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403" w:rsidRPr="00364F66" w:rsidRDefault="006E0403" w:rsidP="00656B1E">
      <w:pPr>
        <w:ind w:left="6379" w:right="50"/>
        <w:jc w:val="right"/>
        <w:rPr>
          <w:sz w:val="28"/>
          <w:szCs w:val="28"/>
        </w:rPr>
      </w:pPr>
      <w:r w:rsidRPr="00364F66">
        <w:rPr>
          <w:sz w:val="28"/>
          <w:szCs w:val="28"/>
        </w:rPr>
        <w:t>Вносится Главой</w:t>
      </w:r>
    </w:p>
    <w:p w:rsidR="006E0403" w:rsidRPr="00364F66" w:rsidRDefault="006E0403" w:rsidP="00656B1E">
      <w:pPr>
        <w:ind w:left="6379" w:right="50"/>
        <w:jc w:val="right"/>
        <w:rPr>
          <w:sz w:val="28"/>
          <w:szCs w:val="28"/>
        </w:rPr>
      </w:pPr>
      <w:r w:rsidRPr="00364F66">
        <w:rPr>
          <w:sz w:val="28"/>
          <w:szCs w:val="28"/>
        </w:rPr>
        <w:t>Кабардино-Балкарской</w:t>
      </w:r>
    </w:p>
    <w:p w:rsidR="006E0403" w:rsidRPr="00364F66" w:rsidRDefault="006E0403" w:rsidP="00656B1E">
      <w:pPr>
        <w:ind w:left="6379" w:right="50"/>
        <w:jc w:val="right"/>
        <w:rPr>
          <w:sz w:val="28"/>
          <w:szCs w:val="28"/>
        </w:rPr>
      </w:pPr>
      <w:r w:rsidRPr="00364F66">
        <w:rPr>
          <w:sz w:val="28"/>
          <w:szCs w:val="28"/>
        </w:rPr>
        <w:t>Республики</w:t>
      </w:r>
    </w:p>
    <w:p w:rsidR="006E0403" w:rsidRPr="00364F66" w:rsidRDefault="006E0403" w:rsidP="004D6990">
      <w:pPr>
        <w:ind w:left="6379" w:right="50"/>
        <w:jc w:val="center"/>
        <w:rPr>
          <w:sz w:val="28"/>
          <w:szCs w:val="28"/>
        </w:rPr>
      </w:pPr>
    </w:p>
    <w:p w:rsidR="006E0403" w:rsidRPr="00364F66" w:rsidRDefault="006E0403" w:rsidP="004D6990">
      <w:pPr>
        <w:ind w:right="50" w:firstLine="709"/>
        <w:jc w:val="right"/>
        <w:rPr>
          <w:sz w:val="28"/>
          <w:szCs w:val="28"/>
        </w:rPr>
      </w:pPr>
      <w:r w:rsidRPr="00364F66">
        <w:rPr>
          <w:sz w:val="28"/>
          <w:szCs w:val="28"/>
        </w:rPr>
        <w:t>Проект</w:t>
      </w:r>
    </w:p>
    <w:p w:rsidR="006E0403" w:rsidRPr="00364F66" w:rsidRDefault="006E0403" w:rsidP="004D6990">
      <w:pPr>
        <w:ind w:right="50" w:firstLine="709"/>
        <w:jc w:val="center"/>
        <w:rPr>
          <w:b/>
          <w:sz w:val="20"/>
          <w:szCs w:val="20"/>
        </w:rPr>
      </w:pPr>
    </w:p>
    <w:p w:rsidR="006E0403" w:rsidRPr="00364F66" w:rsidRDefault="006E0403" w:rsidP="004D6990">
      <w:pPr>
        <w:ind w:right="50" w:firstLine="709"/>
        <w:jc w:val="center"/>
        <w:rPr>
          <w:b/>
          <w:sz w:val="20"/>
          <w:szCs w:val="20"/>
        </w:rPr>
      </w:pPr>
    </w:p>
    <w:p w:rsidR="006E0403" w:rsidRPr="00364F66" w:rsidRDefault="006E0403" w:rsidP="004D6990">
      <w:pPr>
        <w:ind w:right="50" w:firstLine="709"/>
        <w:jc w:val="center"/>
        <w:rPr>
          <w:b/>
          <w:sz w:val="20"/>
          <w:szCs w:val="20"/>
        </w:rPr>
      </w:pPr>
    </w:p>
    <w:p w:rsidR="006E0403" w:rsidRPr="00364F66" w:rsidRDefault="006E0403" w:rsidP="004D6990">
      <w:pPr>
        <w:ind w:right="50"/>
        <w:jc w:val="center"/>
        <w:rPr>
          <w:b/>
          <w:sz w:val="34"/>
          <w:szCs w:val="34"/>
        </w:rPr>
      </w:pPr>
      <w:r w:rsidRPr="00364F66">
        <w:rPr>
          <w:b/>
          <w:sz w:val="34"/>
          <w:szCs w:val="34"/>
        </w:rPr>
        <w:t>ЗАКОН</w:t>
      </w:r>
    </w:p>
    <w:p w:rsidR="006E0403" w:rsidRPr="00364F66" w:rsidRDefault="006E0403" w:rsidP="004D6990">
      <w:pPr>
        <w:ind w:right="50"/>
        <w:jc w:val="center"/>
        <w:rPr>
          <w:b/>
          <w:sz w:val="34"/>
          <w:szCs w:val="34"/>
        </w:rPr>
      </w:pPr>
      <w:r w:rsidRPr="00364F66">
        <w:rPr>
          <w:b/>
          <w:sz w:val="34"/>
          <w:szCs w:val="34"/>
        </w:rPr>
        <w:t>КАБАРДИНО-БАЛКАРСКОЙ РЕСПУБЛИКИ</w:t>
      </w:r>
    </w:p>
    <w:p w:rsidR="006E0403" w:rsidRPr="00364F66" w:rsidRDefault="006E0403" w:rsidP="004D6990">
      <w:pPr>
        <w:ind w:right="50"/>
        <w:jc w:val="center"/>
        <w:rPr>
          <w:b/>
          <w:sz w:val="20"/>
          <w:szCs w:val="20"/>
        </w:rPr>
      </w:pPr>
    </w:p>
    <w:p w:rsidR="006E0403" w:rsidRPr="00364F66" w:rsidRDefault="006E0403" w:rsidP="004D6990">
      <w:pPr>
        <w:ind w:right="50"/>
        <w:jc w:val="center"/>
        <w:rPr>
          <w:b/>
          <w:sz w:val="28"/>
        </w:rPr>
      </w:pPr>
      <w:r w:rsidRPr="00364F66">
        <w:rPr>
          <w:b/>
          <w:sz w:val="28"/>
        </w:rPr>
        <w:t>О внесении изменений в Закон Кабардино-Балкарской Республики</w:t>
      </w:r>
    </w:p>
    <w:p w:rsidR="006E0403" w:rsidRPr="00364F66" w:rsidRDefault="006E0403" w:rsidP="004D6990">
      <w:pPr>
        <w:ind w:right="50"/>
        <w:jc w:val="center"/>
        <w:rPr>
          <w:b/>
          <w:bCs/>
          <w:sz w:val="28"/>
          <w:szCs w:val="28"/>
        </w:rPr>
      </w:pPr>
      <w:r w:rsidRPr="00364F66">
        <w:rPr>
          <w:b/>
          <w:sz w:val="28"/>
        </w:rPr>
        <w:t>"</w:t>
      </w:r>
      <w:r w:rsidRPr="00364F66">
        <w:rPr>
          <w:b/>
          <w:bCs/>
          <w:sz w:val="28"/>
          <w:szCs w:val="28"/>
        </w:rPr>
        <w:t>О республиканском бюджете Кабардино-Балкарской Республики</w:t>
      </w:r>
    </w:p>
    <w:p w:rsidR="006E0403" w:rsidRPr="00364F66" w:rsidRDefault="006E0403" w:rsidP="004D6990">
      <w:pPr>
        <w:ind w:right="50"/>
        <w:jc w:val="center"/>
        <w:rPr>
          <w:b/>
          <w:bCs/>
          <w:sz w:val="28"/>
          <w:szCs w:val="28"/>
        </w:rPr>
      </w:pPr>
      <w:r w:rsidRPr="00364F66">
        <w:rPr>
          <w:b/>
          <w:bCs/>
          <w:sz w:val="28"/>
          <w:szCs w:val="28"/>
        </w:rPr>
        <w:t>на 201</w:t>
      </w:r>
      <w:r w:rsidR="00223E68" w:rsidRPr="00364F66">
        <w:rPr>
          <w:b/>
          <w:bCs/>
          <w:sz w:val="28"/>
          <w:szCs w:val="28"/>
        </w:rPr>
        <w:t>8</w:t>
      </w:r>
      <w:r w:rsidRPr="00364F66">
        <w:rPr>
          <w:b/>
          <w:bCs/>
          <w:sz w:val="28"/>
          <w:szCs w:val="28"/>
        </w:rPr>
        <w:t xml:space="preserve"> год и на плановый период 201</w:t>
      </w:r>
      <w:r w:rsidR="00223E68" w:rsidRPr="00364F66">
        <w:rPr>
          <w:b/>
          <w:bCs/>
          <w:sz w:val="28"/>
          <w:szCs w:val="28"/>
        </w:rPr>
        <w:t>9</w:t>
      </w:r>
      <w:r w:rsidRPr="00364F66">
        <w:rPr>
          <w:b/>
          <w:bCs/>
          <w:sz w:val="28"/>
          <w:szCs w:val="28"/>
        </w:rPr>
        <w:t xml:space="preserve"> и 20</w:t>
      </w:r>
      <w:r w:rsidR="00223E68" w:rsidRPr="00364F66">
        <w:rPr>
          <w:b/>
          <w:bCs/>
          <w:sz w:val="28"/>
          <w:szCs w:val="28"/>
        </w:rPr>
        <w:t>20</w:t>
      </w:r>
      <w:r w:rsidRPr="00364F66">
        <w:rPr>
          <w:b/>
          <w:bCs/>
          <w:sz w:val="28"/>
          <w:szCs w:val="28"/>
        </w:rPr>
        <w:t xml:space="preserve"> годов"</w:t>
      </w:r>
    </w:p>
    <w:p w:rsidR="006E0403" w:rsidRPr="00364F66" w:rsidRDefault="006E0403" w:rsidP="004D6990">
      <w:pPr>
        <w:autoSpaceDE w:val="0"/>
        <w:autoSpaceDN w:val="0"/>
        <w:adjustRightInd w:val="0"/>
        <w:ind w:firstLine="709"/>
        <w:jc w:val="both"/>
        <w:rPr>
          <w:sz w:val="28"/>
          <w:szCs w:val="28"/>
        </w:rPr>
      </w:pPr>
    </w:p>
    <w:p w:rsidR="006E0403" w:rsidRPr="00364F66" w:rsidRDefault="006E0403" w:rsidP="004D6990">
      <w:pPr>
        <w:autoSpaceDE w:val="0"/>
        <w:autoSpaceDN w:val="0"/>
        <w:adjustRightInd w:val="0"/>
        <w:ind w:firstLine="709"/>
        <w:jc w:val="both"/>
        <w:outlineLvl w:val="0"/>
        <w:rPr>
          <w:b/>
          <w:sz w:val="28"/>
          <w:szCs w:val="28"/>
        </w:rPr>
      </w:pPr>
      <w:r w:rsidRPr="00364F66">
        <w:rPr>
          <w:b/>
          <w:sz w:val="28"/>
          <w:szCs w:val="28"/>
        </w:rPr>
        <w:t>Статья 1</w:t>
      </w:r>
    </w:p>
    <w:p w:rsidR="006E0403" w:rsidRPr="00364F66" w:rsidRDefault="006E0403" w:rsidP="004D6990">
      <w:pPr>
        <w:autoSpaceDE w:val="0"/>
        <w:autoSpaceDN w:val="0"/>
        <w:adjustRightInd w:val="0"/>
        <w:ind w:firstLine="709"/>
        <w:jc w:val="both"/>
        <w:outlineLvl w:val="0"/>
        <w:rPr>
          <w:sz w:val="28"/>
          <w:szCs w:val="28"/>
        </w:rPr>
      </w:pPr>
    </w:p>
    <w:p w:rsidR="006E0403" w:rsidRPr="00364F66" w:rsidRDefault="006E0403" w:rsidP="004D6990">
      <w:pPr>
        <w:autoSpaceDE w:val="0"/>
        <w:autoSpaceDN w:val="0"/>
        <w:adjustRightInd w:val="0"/>
        <w:ind w:firstLine="709"/>
        <w:jc w:val="both"/>
        <w:outlineLvl w:val="0"/>
        <w:rPr>
          <w:sz w:val="28"/>
          <w:szCs w:val="28"/>
        </w:rPr>
      </w:pPr>
      <w:r w:rsidRPr="00364F66">
        <w:rPr>
          <w:sz w:val="28"/>
          <w:szCs w:val="28"/>
        </w:rPr>
        <w:t>Внести в Закон Кабардино-Балкарской Республики от 28 декабря     201</w:t>
      </w:r>
      <w:r w:rsidR="00871C97" w:rsidRPr="00364F66">
        <w:rPr>
          <w:sz w:val="28"/>
          <w:szCs w:val="28"/>
        </w:rPr>
        <w:t>7</w:t>
      </w:r>
      <w:r w:rsidRPr="00364F66">
        <w:rPr>
          <w:sz w:val="28"/>
          <w:szCs w:val="28"/>
        </w:rPr>
        <w:t xml:space="preserve"> года № </w:t>
      </w:r>
      <w:r w:rsidR="00871C97" w:rsidRPr="00364F66">
        <w:rPr>
          <w:sz w:val="28"/>
          <w:szCs w:val="28"/>
        </w:rPr>
        <w:t>50</w:t>
      </w:r>
      <w:r w:rsidRPr="00364F66">
        <w:rPr>
          <w:sz w:val="28"/>
          <w:szCs w:val="28"/>
        </w:rPr>
        <w:t>-РЗ "</w:t>
      </w:r>
      <w:r w:rsidRPr="00364F66">
        <w:rPr>
          <w:bCs/>
          <w:sz w:val="28"/>
          <w:szCs w:val="28"/>
        </w:rPr>
        <w:t>О республиканском бюджете Кабардино-Балкарской Республики на 201</w:t>
      </w:r>
      <w:r w:rsidR="00871C97" w:rsidRPr="00364F66">
        <w:rPr>
          <w:bCs/>
          <w:sz w:val="28"/>
          <w:szCs w:val="28"/>
        </w:rPr>
        <w:t>8</w:t>
      </w:r>
      <w:r w:rsidRPr="00364F66">
        <w:rPr>
          <w:bCs/>
          <w:sz w:val="28"/>
          <w:szCs w:val="28"/>
        </w:rPr>
        <w:t xml:space="preserve"> год и на плановый период 201</w:t>
      </w:r>
      <w:r w:rsidR="00871C97" w:rsidRPr="00364F66">
        <w:rPr>
          <w:bCs/>
          <w:sz w:val="28"/>
          <w:szCs w:val="28"/>
        </w:rPr>
        <w:t>9</w:t>
      </w:r>
      <w:r w:rsidRPr="00364F66">
        <w:rPr>
          <w:bCs/>
          <w:sz w:val="28"/>
          <w:szCs w:val="28"/>
        </w:rPr>
        <w:t xml:space="preserve"> и 20</w:t>
      </w:r>
      <w:r w:rsidR="00871C97" w:rsidRPr="00364F66">
        <w:rPr>
          <w:bCs/>
          <w:sz w:val="28"/>
          <w:szCs w:val="28"/>
        </w:rPr>
        <w:t>20</w:t>
      </w:r>
      <w:r w:rsidRPr="00364F66">
        <w:rPr>
          <w:bCs/>
          <w:sz w:val="28"/>
          <w:szCs w:val="28"/>
        </w:rPr>
        <w:t xml:space="preserve"> годов"</w:t>
      </w:r>
      <w:r w:rsidRPr="00364F66">
        <w:rPr>
          <w:sz w:val="28"/>
          <w:szCs w:val="28"/>
        </w:rPr>
        <w:t xml:space="preserve"> (Официальный интернет-портал правовой информации (www.pravo.gov.ru) следующие изменения:</w:t>
      </w:r>
    </w:p>
    <w:p w:rsidR="006E0403" w:rsidRPr="00364F66" w:rsidRDefault="006E0403" w:rsidP="00DD7B8F">
      <w:pPr>
        <w:pStyle w:val="a3"/>
        <w:numPr>
          <w:ilvl w:val="0"/>
          <w:numId w:val="21"/>
        </w:numPr>
        <w:tabs>
          <w:tab w:val="left" w:pos="0"/>
        </w:tabs>
        <w:autoSpaceDE w:val="0"/>
        <w:autoSpaceDN w:val="0"/>
        <w:adjustRightInd w:val="0"/>
        <w:jc w:val="both"/>
        <w:rPr>
          <w:sz w:val="28"/>
          <w:szCs w:val="28"/>
        </w:rPr>
      </w:pPr>
      <w:r w:rsidRPr="00364F66">
        <w:rPr>
          <w:sz w:val="28"/>
          <w:szCs w:val="28"/>
        </w:rPr>
        <w:t xml:space="preserve">В </w:t>
      </w:r>
      <w:r w:rsidR="00DD7B8F" w:rsidRPr="00364F66">
        <w:rPr>
          <w:sz w:val="28"/>
          <w:szCs w:val="28"/>
        </w:rPr>
        <w:t>статье</w:t>
      </w:r>
      <w:r w:rsidRPr="00364F66">
        <w:rPr>
          <w:sz w:val="28"/>
          <w:szCs w:val="28"/>
        </w:rPr>
        <w:t xml:space="preserve"> 1:</w:t>
      </w:r>
    </w:p>
    <w:p w:rsidR="00DD7B8F" w:rsidRPr="00364F66" w:rsidRDefault="00DD7B8F" w:rsidP="00DD7B8F">
      <w:pPr>
        <w:tabs>
          <w:tab w:val="left" w:pos="0"/>
        </w:tabs>
        <w:autoSpaceDE w:val="0"/>
        <w:autoSpaceDN w:val="0"/>
        <w:adjustRightInd w:val="0"/>
        <w:ind w:left="709"/>
        <w:jc w:val="both"/>
        <w:rPr>
          <w:sz w:val="28"/>
          <w:szCs w:val="28"/>
        </w:rPr>
      </w:pPr>
      <w:r w:rsidRPr="00364F66">
        <w:rPr>
          <w:sz w:val="28"/>
          <w:szCs w:val="28"/>
        </w:rPr>
        <w:t>1) в части 1:</w:t>
      </w:r>
    </w:p>
    <w:p w:rsidR="006E0403" w:rsidRPr="00364F66" w:rsidRDefault="00DD7B8F" w:rsidP="004D6990">
      <w:pPr>
        <w:pStyle w:val="a3"/>
        <w:tabs>
          <w:tab w:val="left" w:pos="0"/>
        </w:tabs>
        <w:autoSpaceDE w:val="0"/>
        <w:autoSpaceDN w:val="0"/>
        <w:adjustRightInd w:val="0"/>
        <w:ind w:left="0" w:firstLine="709"/>
        <w:jc w:val="both"/>
        <w:rPr>
          <w:sz w:val="28"/>
          <w:szCs w:val="28"/>
        </w:rPr>
      </w:pPr>
      <w:r w:rsidRPr="00364F66">
        <w:rPr>
          <w:sz w:val="28"/>
          <w:szCs w:val="28"/>
        </w:rPr>
        <w:t>а</w:t>
      </w:r>
      <w:r w:rsidR="006E0403" w:rsidRPr="00364F66">
        <w:rPr>
          <w:sz w:val="28"/>
          <w:szCs w:val="28"/>
        </w:rPr>
        <w:t xml:space="preserve">) в пункте 1 слова "в сумме </w:t>
      </w:r>
      <w:r w:rsidR="00223E68" w:rsidRPr="00364F66">
        <w:rPr>
          <w:sz w:val="28"/>
          <w:szCs w:val="28"/>
        </w:rPr>
        <w:t>30266273,7</w:t>
      </w:r>
      <w:r w:rsidR="006E0403" w:rsidRPr="00364F66">
        <w:rPr>
          <w:sz w:val="28"/>
          <w:szCs w:val="28"/>
        </w:rPr>
        <w:t xml:space="preserve"> тыс. рублей" заменить словами "в сумме </w:t>
      </w:r>
      <w:r w:rsidR="00223E68" w:rsidRPr="00364F66">
        <w:rPr>
          <w:sz w:val="28"/>
          <w:szCs w:val="28"/>
        </w:rPr>
        <w:t>30</w:t>
      </w:r>
      <w:r w:rsidR="00027FE7" w:rsidRPr="00364F66">
        <w:rPr>
          <w:sz w:val="28"/>
          <w:szCs w:val="28"/>
        </w:rPr>
        <w:t>849451,4</w:t>
      </w:r>
      <w:r w:rsidR="006E0403" w:rsidRPr="00364F66">
        <w:rPr>
          <w:sz w:val="28"/>
          <w:szCs w:val="28"/>
        </w:rPr>
        <w:t xml:space="preserve"> тыс. рублей";</w:t>
      </w:r>
    </w:p>
    <w:p w:rsidR="006E0403" w:rsidRPr="00364F66" w:rsidRDefault="00DD7B8F" w:rsidP="004D6990">
      <w:pPr>
        <w:pStyle w:val="a3"/>
        <w:tabs>
          <w:tab w:val="left" w:pos="0"/>
        </w:tabs>
        <w:autoSpaceDE w:val="0"/>
        <w:autoSpaceDN w:val="0"/>
        <w:adjustRightInd w:val="0"/>
        <w:ind w:left="0" w:firstLine="709"/>
        <w:jc w:val="both"/>
        <w:rPr>
          <w:sz w:val="28"/>
          <w:szCs w:val="28"/>
        </w:rPr>
      </w:pPr>
      <w:r w:rsidRPr="00364F66">
        <w:rPr>
          <w:sz w:val="28"/>
          <w:szCs w:val="28"/>
        </w:rPr>
        <w:t>б</w:t>
      </w:r>
      <w:r w:rsidR="006E0403" w:rsidRPr="00364F66">
        <w:rPr>
          <w:sz w:val="28"/>
          <w:szCs w:val="28"/>
        </w:rPr>
        <w:t>) в пункте 2 слова "в сумме 1</w:t>
      </w:r>
      <w:r w:rsidR="00223E68" w:rsidRPr="00364F66">
        <w:rPr>
          <w:sz w:val="28"/>
          <w:szCs w:val="28"/>
        </w:rPr>
        <w:t>8547860,8</w:t>
      </w:r>
      <w:r w:rsidR="006E0403" w:rsidRPr="00364F66">
        <w:rPr>
          <w:sz w:val="28"/>
          <w:szCs w:val="28"/>
        </w:rPr>
        <w:t xml:space="preserve"> тыс. рублей" заменить словами "в сумме 1</w:t>
      </w:r>
      <w:r w:rsidR="00027FE7" w:rsidRPr="00364F66">
        <w:rPr>
          <w:sz w:val="28"/>
          <w:szCs w:val="28"/>
        </w:rPr>
        <w:t>9131038,5</w:t>
      </w:r>
      <w:r w:rsidR="006E0403" w:rsidRPr="00364F66">
        <w:rPr>
          <w:szCs w:val="28"/>
        </w:rPr>
        <w:t xml:space="preserve"> </w:t>
      </w:r>
      <w:r w:rsidR="006E0403" w:rsidRPr="00364F66">
        <w:rPr>
          <w:sz w:val="28"/>
          <w:szCs w:val="28"/>
        </w:rPr>
        <w:t>тыс. рублей";</w:t>
      </w:r>
    </w:p>
    <w:p w:rsidR="006E0403" w:rsidRPr="00364F66" w:rsidRDefault="00DD7B8F" w:rsidP="004D6990">
      <w:pPr>
        <w:pStyle w:val="a3"/>
        <w:tabs>
          <w:tab w:val="left" w:pos="0"/>
        </w:tabs>
        <w:autoSpaceDE w:val="0"/>
        <w:autoSpaceDN w:val="0"/>
        <w:adjustRightInd w:val="0"/>
        <w:ind w:left="0" w:firstLine="709"/>
        <w:jc w:val="both"/>
        <w:rPr>
          <w:sz w:val="28"/>
          <w:szCs w:val="28"/>
        </w:rPr>
      </w:pPr>
      <w:r w:rsidRPr="00364F66">
        <w:rPr>
          <w:sz w:val="28"/>
          <w:szCs w:val="28"/>
        </w:rPr>
        <w:t>в</w:t>
      </w:r>
      <w:r w:rsidR="006E0403" w:rsidRPr="00364F66">
        <w:rPr>
          <w:sz w:val="28"/>
          <w:szCs w:val="28"/>
        </w:rPr>
        <w:t xml:space="preserve">) в пункте 3 слова "в сумме </w:t>
      </w:r>
      <w:r w:rsidR="00223E68" w:rsidRPr="00364F66">
        <w:rPr>
          <w:sz w:val="28"/>
          <w:szCs w:val="28"/>
        </w:rPr>
        <w:t>30253616,9</w:t>
      </w:r>
      <w:r w:rsidR="006E0403" w:rsidRPr="00364F66">
        <w:rPr>
          <w:sz w:val="28"/>
          <w:szCs w:val="28"/>
        </w:rPr>
        <w:t xml:space="preserve"> тыс. рублей" заменить словами "в сумме </w:t>
      </w:r>
      <w:r w:rsidR="00027FE7" w:rsidRPr="00364F66">
        <w:rPr>
          <w:sz w:val="28"/>
          <w:szCs w:val="28"/>
        </w:rPr>
        <w:t>308</w:t>
      </w:r>
      <w:r w:rsidR="00CB63FE" w:rsidRPr="00364F66">
        <w:rPr>
          <w:sz w:val="28"/>
          <w:szCs w:val="28"/>
        </w:rPr>
        <w:t>36794</w:t>
      </w:r>
      <w:r w:rsidR="00027FE7" w:rsidRPr="00364F66">
        <w:rPr>
          <w:sz w:val="28"/>
          <w:szCs w:val="28"/>
        </w:rPr>
        <w:t>,</w:t>
      </w:r>
      <w:r w:rsidR="00CB63FE" w:rsidRPr="00364F66">
        <w:rPr>
          <w:sz w:val="28"/>
          <w:szCs w:val="28"/>
        </w:rPr>
        <w:t>6</w:t>
      </w:r>
      <w:r w:rsidR="006E0403" w:rsidRPr="00364F66">
        <w:rPr>
          <w:sz w:val="28"/>
          <w:szCs w:val="28"/>
        </w:rPr>
        <w:t xml:space="preserve"> тыс. рублей";</w:t>
      </w:r>
    </w:p>
    <w:p w:rsidR="00DD7B8F" w:rsidRPr="00364F66" w:rsidRDefault="00027FE7" w:rsidP="00634210">
      <w:pPr>
        <w:autoSpaceDE w:val="0"/>
        <w:autoSpaceDN w:val="0"/>
        <w:adjustRightInd w:val="0"/>
        <w:jc w:val="both"/>
        <w:rPr>
          <w:sz w:val="28"/>
          <w:szCs w:val="28"/>
        </w:rPr>
      </w:pPr>
      <w:r w:rsidRPr="00364F66">
        <w:rPr>
          <w:sz w:val="28"/>
          <w:szCs w:val="28"/>
        </w:rPr>
        <w:tab/>
      </w:r>
      <w:r w:rsidR="00DD7B8F" w:rsidRPr="00364F66">
        <w:rPr>
          <w:sz w:val="28"/>
          <w:szCs w:val="28"/>
        </w:rPr>
        <w:t>2) в части 2:</w:t>
      </w:r>
    </w:p>
    <w:p w:rsidR="00027FE7" w:rsidRPr="00364F66" w:rsidRDefault="00027FE7" w:rsidP="00DD7B8F">
      <w:pPr>
        <w:pStyle w:val="a3"/>
        <w:tabs>
          <w:tab w:val="left" w:pos="0"/>
        </w:tabs>
        <w:autoSpaceDE w:val="0"/>
        <w:autoSpaceDN w:val="0"/>
        <w:adjustRightInd w:val="0"/>
        <w:ind w:left="0" w:firstLine="709"/>
        <w:jc w:val="both"/>
        <w:rPr>
          <w:sz w:val="28"/>
          <w:szCs w:val="28"/>
        </w:rPr>
      </w:pPr>
      <w:r w:rsidRPr="00364F66">
        <w:rPr>
          <w:sz w:val="28"/>
          <w:szCs w:val="28"/>
        </w:rPr>
        <w:t>а) в пункте 1 слова "в сумме 26842232,5 тыс. рублей" заменить словами "в сумме 2</w:t>
      </w:r>
      <w:r w:rsidR="00A90D13" w:rsidRPr="00364F66">
        <w:rPr>
          <w:sz w:val="28"/>
          <w:szCs w:val="28"/>
        </w:rPr>
        <w:t>7092262</w:t>
      </w:r>
      <w:r w:rsidRPr="00364F66">
        <w:rPr>
          <w:sz w:val="28"/>
          <w:szCs w:val="28"/>
        </w:rPr>
        <w:t>,5 тыс. рублей";</w:t>
      </w:r>
    </w:p>
    <w:p w:rsidR="00027FE7" w:rsidRPr="00364F66" w:rsidRDefault="00027FE7" w:rsidP="00DD7B8F">
      <w:pPr>
        <w:pStyle w:val="a3"/>
        <w:tabs>
          <w:tab w:val="left" w:pos="0"/>
        </w:tabs>
        <w:autoSpaceDE w:val="0"/>
        <w:autoSpaceDN w:val="0"/>
        <w:adjustRightInd w:val="0"/>
        <w:ind w:left="0" w:firstLine="709"/>
        <w:jc w:val="both"/>
        <w:rPr>
          <w:sz w:val="28"/>
          <w:szCs w:val="28"/>
        </w:rPr>
      </w:pPr>
      <w:r w:rsidRPr="00364F66">
        <w:rPr>
          <w:sz w:val="28"/>
          <w:szCs w:val="28"/>
        </w:rPr>
        <w:t>б) в пункте 2 слова "в сумме 14265177,1 тыс. рублей" заменить словами "в сумме 14515207,1</w:t>
      </w:r>
      <w:r w:rsidRPr="00364F66">
        <w:rPr>
          <w:szCs w:val="28"/>
        </w:rPr>
        <w:t xml:space="preserve"> </w:t>
      </w:r>
      <w:r w:rsidRPr="00364F66">
        <w:rPr>
          <w:sz w:val="28"/>
          <w:szCs w:val="28"/>
        </w:rPr>
        <w:t>тыс. рублей";</w:t>
      </w:r>
    </w:p>
    <w:p w:rsidR="00DD7B8F" w:rsidRPr="00364F66" w:rsidRDefault="00027FE7" w:rsidP="00DD7B8F">
      <w:pPr>
        <w:pStyle w:val="a3"/>
        <w:tabs>
          <w:tab w:val="left" w:pos="0"/>
        </w:tabs>
        <w:autoSpaceDE w:val="0"/>
        <w:autoSpaceDN w:val="0"/>
        <w:adjustRightInd w:val="0"/>
        <w:ind w:left="0" w:firstLine="709"/>
        <w:jc w:val="both"/>
        <w:rPr>
          <w:sz w:val="28"/>
          <w:szCs w:val="28"/>
        </w:rPr>
      </w:pPr>
      <w:r w:rsidRPr="00364F66">
        <w:rPr>
          <w:sz w:val="28"/>
          <w:szCs w:val="28"/>
        </w:rPr>
        <w:t>в</w:t>
      </w:r>
      <w:r w:rsidR="00DD7B8F" w:rsidRPr="00364F66">
        <w:rPr>
          <w:sz w:val="28"/>
          <w:szCs w:val="28"/>
        </w:rPr>
        <w:t xml:space="preserve">) в пункте 3 слова "в сумме 27397814,3 тыс. рублей" заменить словами "в сумме </w:t>
      </w:r>
      <w:r w:rsidRPr="00364F66">
        <w:rPr>
          <w:sz w:val="28"/>
          <w:szCs w:val="28"/>
        </w:rPr>
        <w:t>27647844,3</w:t>
      </w:r>
      <w:r w:rsidR="00DD7B8F" w:rsidRPr="00364F66">
        <w:rPr>
          <w:sz w:val="28"/>
          <w:szCs w:val="28"/>
        </w:rPr>
        <w:t xml:space="preserve"> тыс. рублей</w:t>
      </w:r>
      <w:r w:rsidRPr="00364F66">
        <w:rPr>
          <w:sz w:val="28"/>
          <w:szCs w:val="28"/>
        </w:rPr>
        <w:t>".</w:t>
      </w:r>
    </w:p>
    <w:p w:rsidR="00E8097A" w:rsidRPr="00364F66" w:rsidRDefault="00E8097A" w:rsidP="00E8097A">
      <w:pPr>
        <w:pStyle w:val="a3"/>
        <w:tabs>
          <w:tab w:val="left" w:pos="0"/>
        </w:tabs>
        <w:autoSpaceDE w:val="0"/>
        <w:autoSpaceDN w:val="0"/>
        <w:adjustRightInd w:val="0"/>
        <w:ind w:left="0" w:firstLine="709"/>
        <w:jc w:val="both"/>
        <w:rPr>
          <w:sz w:val="28"/>
          <w:szCs w:val="28"/>
        </w:rPr>
      </w:pPr>
      <w:r w:rsidRPr="00364F66">
        <w:rPr>
          <w:sz w:val="28"/>
          <w:szCs w:val="28"/>
        </w:rPr>
        <w:t>2. Ч</w:t>
      </w:r>
      <w:r w:rsidR="006E0403" w:rsidRPr="00364F66">
        <w:rPr>
          <w:sz w:val="28"/>
          <w:szCs w:val="28"/>
        </w:rPr>
        <w:t>аст</w:t>
      </w:r>
      <w:r w:rsidRPr="00364F66">
        <w:rPr>
          <w:sz w:val="28"/>
          <w:szCs w:val="28"/>
        </w:rPr>
        <w:t>ь</w:t>
      </w:r>
      <w:r w:rsidR="006E0403" w:rsidRPr="00364F66">
        <w:rPr>
          <w:sz w:val="28"/>
          <w:szCs w:val="28"/>
        </w:rPr>
        <w:t xml:space="preserve"> 1 статьи </w:t>
      </w:r>
      <w:r w:rsidR="007013BF" w:rsidRPr="00364F66">
        <w:rPr>
          <w:sz w:val="28"/>
          <w:szCs w:val="28"/>
        </w:rPr>
        <w:t>7</w:t>
      </w:r>
      <w:r w:rsidR="006E0403" w:rsidRPr="00364F66">
        <w:rPr>
          <w:sz w:val="28"/>
          <w:szCs w:val="28"/>
        </w:rPr>
        <w:t xml:space="preserve"> </w:t>
      </w:r>
      <w:r w:rsidRPr="00364F66">
        <w:rPr>
          <w:sz w:val="28"/>
          <w:szCs w:val="28"/>
        </w:rPr>
        <w:t>изложить в следующей редакции:</w:t>
      </w:r>
    </w:p>
    <w:p w:rsidR="006E0403" w:rsidRPr="00364F66" w:rsidRDefault="00E8097A" w:rsidP="00E8097A">
      <w:pPr>
        <w:tabs>
          <w:tab w:val="left" w:pos="0"/>
        </w:tabs>
        <w:autoSpaceDE w:val="0"/>
        <w:autoSpaceDN w:val="0"/>
        <w:adjustRightInd w:val="0"/>
        <w:ind w:firstLine="709"/>
        <w:jc w:val="both"/>
        <w:rPr>
          <w:sz w:val="28"/>
          <w:szCs w:val="28"/>
        </w:rPr>
      </w:pPr>
      <w:r w:rsidRPr="00364F66">
        <w:rPr>
          <w:rFonts w:eastAsia="Calibri"/>
          <w:sz w:val="28"/>
          <w:szCs w:val="28"/>
        </w:rPr>
        <w:t xml:space="preserve">"1. Утвердить общий объем бюджетных ассигнований на исполнение публичных нормативных обязательств на 2018 год в сумме </w:t>
      </w:r>
      <w:r w:rsidR="00DA7EEF" w:rsidRPr="00364F66">
        <w:rPr>
          <w:rFonts w:eastAsia="Calibri"/>
          <w:sz w:val="28"/>
          <w:szCs w:val="28"/>
        </w:rPr>
        <w:t xml:space="preserve">                </w:t>
      </w:r>
      <w:r w:rsidRPr="00364F66">
        <w:rPr>
          <w:rFonts w:eastAsia="Calibri"/>
          <w:sz w:val="28"/>
          <w:szCs w:val="28"/>
        </w:rPr>
        <w:t>3106567,</w:t>
      </w:r>
      <w:r w:rsidR="00A90D13" w:rsidRPr="00364F66">
        <w:rPr>
          <w:rFonts w:eastAsia="Calibri"/>
          <w:sz w:val="28"/>
          <w:szCs w:val="28"/>
        </w:rPr>
        <w:t>4</w:t>
      </w:r>
      <w:r w:rsidRPr="00364F66">
        <w:rPr>
          <w:rFonts w:eastAsia="Calibri"/>
          <w:sz w:val="28"/>
          <w:szCs w:val="28"/>
        </w:rPr>
        <w:t xml:space="preserve"> тыс. рублей, на 2019 год в сумме 3017012,6 тыс. рублей и на </w:t>
      </w:r>
      <w:r w:rsidR="00DA7EEF" w:rsidRPr="00364F66">
        <w:rPr>
          <w:rFonts w:eastAsia="Calibri"/>
          <w:sz w:val="28"/>
          <w:szCs w:val="28"/>
        </w:rPr>
        <w:t xml:space="preserve">     </w:t>
      </w:r>
      <w:r w:rsidRPr="00364F66">
        <w:rPr>
          <w:rFonts w:eastAsia="Calibri"/>
          <w:sz w:val="28"/>
          <w:szCs w:val="28"/>
        </w:rPr>
        <w:t>2020 год в сумме 3071621,2 тыс. рублей."</w:t>
      </w:r>
      <w:r w:rsidR="006E0403" w:rsidRPr="00364F66">
        <w:rPr>
          <w:sz w:val="28"/>
          <w:szCs w:val="28"/>
        </w:rPr>
        <w:t>.</w:t>
      </w:r>
    </w:p>
    <w:p w:rsidR="00125C8B" w:rsidRPr="00364F66" w:rsidRDefault="00DA7EEF" w:rsidP="00D9704E">
      <w:pPr>
        <w:autoSpaceDE w:val="0"/>
        <w:autoSpaceDN w:val="0"/>
        <w:adjustRightInd w:val="0"/>
        <w:ind w:firstLine="709"/>
        <w:jc w:val="both"/>
        <w:rPr>
          <w:sz w:val="28"/>
          <w:szCs w:val="28"/>
        </w:rPr>
      </w:pPr>
      <w:r w:rsidRPr="00364F66">
        <w:rPr>
          <w:sz w:val="28"/>
          <w:szCs w:val="28"/>
        </w:rPr>
        <w:t>3</w:t>
      </w:r>
      <w:r w:rsidR="006E0403" w:rsidRPr="00364F66">
        <w:rPr>
          <w:sz w:val="28"/>
          <w:szCs w:val="28"/>
        </w:rPr>
        <w:t xml:space="preserve">. В </w:t>
      </w:r>
      <w:r w:rsidR="00FC018B" w:rsidRPr="00364F66">
        <w:rPr>
          <w:sz w:val="28"/>
          <w:szCs w:val="28"/>
        </w:rPr>
        <w:t>статье</w:t>
      </w:r>
      <w:r w:rsidR="00125C8B" w:rsidRPr="00364F66">
        <w:rPr>
          <w:sz w:val="28"/>
          <w:szCs w:val="28"/>
        </w:rPr>
        <w:t xml:space="preserve"> 15:</w:t>
      </w:r>
    </w:p>
    <w:p w:rsidR="00051B5F" w:rsidRPr="00364F66" w:rsidRDefault="00125C8B" w:rsidP="00D9704E">
      <w:pPr>
        <w:autoSpaceDE w:val="0"/>
        <w:autoSpaceDN w:val="0"/>
        <w:adjustRightInd w:val="0"/>
        <w:ind w:firstLine="709"/>
        <w:jc w:val="both"/>
        <w:rPr>
          <w:sz w:val="28"/>
          <w:szCs w:val="28"/>
        </w:rPr>
      </w:pPr>
      <w:r w:rsidRPr="00364F66">
        <w:rPr>
          <w:sz w:val="28"/>
          <w:szCs w:val="28"/>
        </w:rPr>
        <w:t xml:space="preserve">1) </w:t>
      </w:r>
      <w:r w:rsidR="00051B5F" w:rsidRPr="00364F66">
        <w:rPr>
          <w:sz w:val="28"/>
          <w:szCs w:val="28"/>
        </w:rPr>
        <w:t>в части 1:</w:t>
      </w:r>
    </w:p>
    <w:p w:rsidR="00125C8B" w:rsidRPr="00364F66" w:rsidRDefault="00051B5F" w:rsidP="00D9704E">
      <w:pPr>
        <w:autoSpaceDE w:val="0"/>
        <w:autoSpaceDN w:val="0"/>
        <w:adjustRightInd w:val="0"/>
        <w:ind w:firstLine="709"/>
        <w:jc w:val="both"/>
        <w:rPr>
          <w:sz w:val="28"/>
          <w:szCs w:val="28"/>
        </w:rPr>
      </w:pPr>
      <w:r w:rsidRPr="00364F66">
        <w:rPr>
          <w:sz w:val="28"/>
          <w:szCs w:val="28"/>
        </w:rPr>
        <w:lastRenderedPageBreak/>
        <w:t xml:space="preserve">а) </w:t>
      </w:r>
      <w:r w:rsidR="00125C8B" w:rsidRPr="00364F66">
        <w:rPr>
          <w:sz w:val="28"/>
          <w:szCs w:val="28"/>
        </w:rPr>
        <w:t xml:space="preserve">в </w:t>
      </w:r>
      <w:r w:rsidR="006E0403" w:rsidRPr="00364F66">
        <w:rPr>
          <w:sz w:val="28"/>
          <w:szCs w:val="28"/>
        </w:rPr>
        <w:t>пункте 3</w:t>
      </w:r>
      <w:r w:rsidR="00FC018B" w:rsidRPr="00364F66">
        <w:rPr>
          <w:sz w:val="28"/>
          <w:szCs w:val="28"/>
        </w:rPr>
        <w:t xml:space="preserve"> </w:t>
      </w:r>
      <w:r w:rsidR="006E0403" w:rsidRPr="00364F66">
        <w:rPr>
          <w:sz w:val="28"/>
          <w:szCs w:val="28"/>
        </w:rPr>
        <w:t xml:space="preserve">слова "50000,0 тыс. рублей" заменить словами </w:t>
      </w:r>
      <w:r w:rsidRPr="00364F66">
        <w:rPr>
          <w:sz w:val="28"/>
          <w:szCs w:val="28"/>
        </w:rPr>
        <w:t xml:space="preserve">       </w:t>
      </w:r>
      <w:r w:rsidR="006E0403" w:rsidRPr="00364F66">
        <w:rPr>
          <w:sz w:val="28"/>
          <w:szCs w:val="28"/>
        </w:rPr>
        <w:t>"</w:t>
      </w:r>
      <w:r w:rsidR="00027FE7" w:rsidRPr="00364F66">
        <w:rPr>
          <w:sz w:val="28"/>
          <w:szCs w:val="28"/>
        </w:rPr>
        <w:t>1</w:t>
      </w:r>
      <w:r w:rsidR="0046546C" w:rsidRPr="00364F66">
        <w:rPr>
          <w:sz w:val="28"/>
          <w:szCs w:val="28"/>
        </w:rPr>
        <w:t>5075,3</w:t>
      </w:r>
      <w:r w:rsidR="00125C8B" w:rsidRPr="00364F66">
        <w:rPr>
          <w:sz w:val="28"/>
          <w:szCs w:val="28"/>
        </w:rPr>
        <w:t xml:space="preserve"> тыс. рублей";</w:t>
      </w:r>
    </w:p>
    <w:p w:rsidR="00125C8B" w:rsidRPr="00364F66" w:rsidRDefault="00051B5F" w:rsidP="004C3512">
      <w:pPr>
        <w:autoSpaceDE w:val="0"/>
        <w:autoSpaceDN w:val="0"/>
        <w:adjustRightInd w:val="0"/>
        <w:ind w:firstLine="709"/>
        <w:jc w:val="both"/>
        <w:rPr>
          <w:sz w:val="28"/>
          <w:szCs w:val="28"/>
        </w:rPr>
      </w:pPr>
      <w:r w:rsidRPr="00364F66">
        <w:rPr>
          <w:sz w:val="28"/>
          <w:szCs w:val="28"/>
        </w:rPr>
        <w:t>б</w:t>
      </w:r>
      <w:r w:rsidR="00125C8B" w:rsidRPr="00364F66">
        <w:rPr>
          <w:sz w:val="28"/>
          <w:szCs w:val="28"/>
        </w:rPr>
        <w:t xml:space="preserve">) в </w:t>
      </w:r>
      <w:r w:rsidR="004C3512" w:rsidRPr="00364F66">
        <w:rPr>
          <w:sz w:val="28"/>
          <w:szCs w:val="28"/>
        </w:rPr>
        <w:t xml:space="preserve">абзаце первом </w:t>
      </w:r>
      <w:r w:rsidR="00125C8B" w:rsidRPr="00364F66">
        <w:rPr>
          <w:sz w:val="28"/>
          <w:szCs w:val="28"/>
        </w:rPr>
        <w:t>п</w:t>
      </w:r>
      <w:r w:rsidR="00C75FCA" w:rsidRPr="00364F66">
        <w:rPr>
          <w:sz w:val="28"/>
          <w:szCs w:val="28"/>
        </w:rPr>
        <w:t>ункт</w:t>
      </w:r>
      <w:r w:rsidR="004C3512" w:rsidRPr="00364F66">
        <w:rPr>
          <w:sz w:val="28"/>
          <w:szCs w:val="28"/>
        </w:rPr>
        <w:t>а</w:t>
      </w:r>
      <w:r w:rsidR="00C75FCA" w:rsidRPr="00364F66">
        <w:rPr>
          <w:sz w:val="28"/>
          <w:szCs w:val="28"/>
        </w:rPr>
        <w:t xml:space="preserve"> 4</w:t>
      </w:r>
      <w:r w:rsidRPr="00364F66">
        <w:rPr>
          <w:sz w:val="28"/>
          <w:szCs w:val="28"/>
        </w:rPr>
        <w:t xml:space="preserve"> </w:t>
      </w:r>
      <w:r w:rsidR="00125C8B" w:rsidRPr="00364F66">
        <w:rPr>
          <w:sz w:val="28"/>
          <w:szCs w:val="28"/>
        </w:rPr>
        <w:t>слова "587433,1 т</w:t>
      </w:r>
      <w:r w:rsidRPr="00364F66">
        <w:rPr>
          <w:sz w:val="28"/>
          <w:szCs w:val="28"/>
        </w:rPr>
        <w:t>ыс. рублей" заменить словами "</w:t>
      </w:r>
      <w:r w:rsidR="00027FE7" w:rsidRPr="00364F66">
        <w:rPr>
          <w:sz w:val="28"/>
          <w:szCs w:val="28"/>
        </w:rPr>
        <w:t>656625,7</w:t>
      </w:r>
      <w:r w:rsidR="00125C8B" w:rsidRPr="00364F66">
        <w:rPr>
          <w:sz w:val="28"/>
          <w:szCs w:val="28"/>
        </w:rPr>
        <w:t xml:space="preserve"> тыс. рублей";</w:t>
      </w:r>
    </w:p>
    <w:p w:rsidR="00FC018B" w:rsidRPr="00364F66" w:rsidRDefault="00051B5F" w:rsidP="00FC018B">
      <w:pPr>
        <w:autoSpaceDE w:val="0"/>
        <w:autoSpaceDN w:val="0"/>
        <w:adjustRightInd w:val="0"/>
        <w:ind w:firstLine="709"/>
        <w:jc w:val="both"/>
        <w:rPr>
          <w:sz w:val="28"/>
          <w:szCs w:val="28"/>
        </w:rPr>
      </w:pPr>
      <w:r w:rsidRPr="00364F66">
        <w:rPr>
          <w:sz w:val="28"/>
          <w:szCs w:val="28"/>
        </w:rPr>
        <w:t xml:space="preserve">2) </w:t>
      </w:r>
      <w:r w:rsidR="004C3512" w:rsidRPr="00364F66">
        <w:rPr>
          <w:sz w:val="28"/>
          <w:szCs w:val="28"/>
        </w:rPr>
        <w:t>дополнить частями</w:t>
      </w:r>
      <w:r w:rsidRPr="00364F66">
        <w:rPr>
          <w:sz w:val="28"/>
          <w:szCs w:val="28"/>
        </w:rPr>
        <w:t xml:space="preserve"> 1-1</w:t>
      </w:r>
      <w:r w:rsidR="004C3512" w:rsidRPr="00364F66">
        <w:rPr>
          <w:sz w:val="28"/>
          <w:szCs w:val="28"/>
        </w:rPr>
        <w:t xml:space="preserve"> и 1-2</w:t>
      </w:r>
      <w:r w:rsidR="00FC018B" w:rsidRPr="00364F66">
        <w:rPr>
          <w:sz w:val="28"/>
          <w:szCs w:val="28"/>
        </w:rPr>
        <w:t xml:space="preserve"> следующего содержания:</w:t>
      </w:r>
    </w:p>
    <w:p w:rsidR="004C3512" w:rsidRPr="00364F66" w:rsidRDefault="00051B5F" w:rsidP="004C3512">
      <w:pPr>
        <w:autoSpaceDE w:val="0"/>
        <w:autoSpaceDN w:val="0"/>
        <w:adjustRightInd w:val="0"/>
        <w:ind w:firstLine="708"/>
        <w:jc w:val="both"/>
        <w:rPr>
          <w:sz w:val="28"/>
          <w:szCs w:val="28"/>
        </w:rPr>
      </w:pPr>
      <w:r w:rsidRPr="00364F66">
        <w:rPr>
          <w:sz w:val="28"/>
          <w:szCs w:val="28"/>
        </w:rPr>
        <w:t>"1-1</w:t>
      </w:r>
      <w:r w:rsidR="00FC018B" w:rsidRPr="00364F66">
        <w:rPr>
          <w:sz w:val="28"/>
          <w:szCs w:val="28"/>
        </w:rPr>
        <w:t xml:space="preserve">. </w:t>
      </w:r>
      <w:r w:rsidR="004C3512" w:rsidRPr="00364F66">
        <w:rPr>
          <w:sz w:val="28"/>
          <w:szCs w:val="28"/>
        </w:rPr>
        <w:t>Установить, что остатки средств республиканского бюджета по состоянию на 1 января 2018 года на счете республиканского бюджета</w:t>
      </w:r>
      <w:r w:rsidR="005E2944" w:rsidRPr="00364F66">
        <w:rPr>
          <w:sz w:val="28"/>
          <w:szCs w:val="28"/>
        </w:rPr>
        <w:t xml:space="preserve"> Кабардино-Балкарской Республики</w:t>
      </w:r>
      <w:r w:rsidR="004C3512" w:rsidRPr="00364F66">
        <w:rPr>
          <w:sz w:val="28"/>
          <w:szCs w:val="28"/>
        </w:rPr>
        <w:t>, образовавшиеся в связи с неполным использованием казенными учреждениями Кабардино-Балкарской Республики безвозмездных поступлений от физических и юридических лиц, в том числе добровольных пожертвований, оплаты за предоставленные услуги и социальное обслуживание проживающих (пенсии опекаемых),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2018 году на увеличение расходов соответствующих казенных учреждений</w:t>
      </w:r>
      <w:r w:rsidR="005E2944" w:rsidRPr="00364F66">
        <w:rPr>
          <w:sz w:val="28"/>
          <w:szCs w:val="28"/>
        </w:rPr>
        <w:t xml:space="preserve"> Кабардино-Балкарской Республики с внесением изменений в сводную бюджетную роспись республиканского бюджета без внесения изменений в настоящий Закон.</w:t>
      </w:r>
    </w:p>
    <w:p w:rsidR="00FC018B" w:rsidRPr="00364F66" w:rsidRDefault="005E2944" w:rsidP="005E2944">
      <w:pPr>
        <w:autoSpaceDE w:val="0"/>
        <w:autoSpaceDN w:val="0"/>
        <w:adjustRightInd w:val="0"/>
        <w:ind w:firstLine="708"/>
        <w:jc w:val="both"/>
        <w:rPr>
          <w:sz w:val="28"/>
          <w:szCs w:val="28"/>
        </w:rPr>
      </w:pPr>
      <w:r w:rsidRPr="00364F66">
        <w:rPr>
          <w:sz w:val="28"/>
          <w:szCs w:val="28"/>
        </w:rPr>
        <w:t xml:space="preserve">1-2. </w:t>
      </w:r>
      <w:r w:rsidR="00FC018B" w:rsidRPr="00364F66">
        <w:rPr>
          <w:sz w:val="28"/>
          <w:szCs w:val="28"/>
        </w:rPr>
        <w:t>Устано</w:t>
      </w:r>
      <w:r w:rsidR="000726B9" w:rsidRPr="00364F66">
        <w:rPr>
          <w:sz w:val="28"/>
          <w:szCs w:val="28"/>
        </w:rPr>
        <w:t xml:space="preserve">вить </w:t>
      </w:r>
      <w:r w:rsidR="00FC018B" w:rsidRPr="00364F66">
        <w:rPr>
          <w:sz w:val="28"/>
          <w:szCs w:val="28"/>
        </w:rPr>
        <w:t xml:space="preserve">в соответствии с пунктом 8 статьи 217 Бюджетного кодекса Российской Федерации и частью 1-1 статьи 47-1 Закона Кабардино-Балкарской Республики от 7 </w:t>
      </w:r>
      <w:r w:rsidR="00051B5F" w:rsidRPr="00364F66">
        <w:rPr>
          <w:sz w:val="28"/>
          <w:szCs w:val="28"/>
        </w:rPr>
        <w:t>февраля</w:t>
      </w:r>
      <w:r w:rsidR="00FC018B" w:rsidRPr="00364F66">
        <w:rPr>
          <w:sz w:val="28"/>
          <w:szCs w:val="28"/>
        </w:rPr>
        <w:t xml:space="preserve"> 2011 года № 11-РЗ</w:t>
      </w:r>
      <w:r w:rsidR="00385E7A" w:rsidRPr="00364F66">
        <w:rPr>
          <w:sz w:val="28"/>
          <w:szCs w:val="28"/>
        </w:rPr>
        <w:t xml:space="preserve"> </w:t>
      </w:r>
      <w:r w:rsidR="00FC018B" w:rsidRPr="00364F66">
        <w:rPr>
          <w:sz w:val="28"/>
          <w:szCs w:val="28"/>
        </w:rPr>
        <w:t>"</w:t>
      </w:r>
      <w:r w:rsidR="00FC018B" w:rsidRPr="00364F66">
        <w:rPr>
          <w:rFonts w:eastAsia="Calibri"/>
          <w:sz w:val="28"/>
          <w:szCs w:val="28"/>
        </w:rPr>
        <w:t>О бюджетном устройстве и бюджетном процессе в Кабардино-Балкарской Республике"</w:t>
      </w:r>
      <w:r w:rsidR="00FC018B" w:rsidRPr="00364F66">
        <w:rPr>
          <w:sz w:val="28"/>
          <w:szCs w:val="28"/>
        </w:rPr>
        <w:t xml:space="preserve"> </w:t>
      </w:r>
      <w:r w:rsidR="008B0D89" w:rsidRPr="00364F66">
        <w:rPr>
          <w:sz w:val="28"/>
          <w:szCs w:val="28"/>
        </w:rPr>
        <w:t>дополнительны</w:t>
      </w:r>
      <w:r w:rsidR="00D77998" w:rsidRPr="00364F66">
        <w:rPr>
          <w:sz w:val="28"/>
          <w:szCs w:val="28"/>
        </w:rPr>
        <w:t>е</w:t>
      </w:r>
      <w:r w:rsidR="008B0D89" w:rsidRPr="00364F66">
        <w:rPr>
          <w:sz w:val="28"/>
          <w:szCs w:val="28"/>
        </w:rPr>
        <w:t xml:space="preserve"> основания</w:t>
      </w:r>
      <w:r w:rsidR="00FC018B" w:rsidRPr="00364F66">
        <w:rPr>
          <w:sz w:val="28"/>
          <w:szCs w:val="28"/>
        </w:rPr>
        <w:t xml:space="preserve"> для внесения в 2018 году изменений в </w:t>
      </w:r>
      <w:r w:rsidR="00273C0A" w:rsidRPr="00364F66">
        <w:rPr>
          <w:sz w:val="28"/>
          <w:szCs w:val="28"/>
        </w:rPr>
        <w:t xml:space="preserve">показатели </w:t>
      </w:r>
      <w:r w:rsidR="00FC018B" w:rsidRPr="00364F66">
        <w:rPr>
          <w:sz w:val="28"/>
          <w:szCs w:val="28"/>
        </w:rPr>
        <w:t>сводн</w:t>
      </w:r>
      <w:r w:rsidR="00273C0A" w:rsidRPr="00364F66">
        <w:rPr>
          <w:sz w:val="28"/>
          <w:szCs w:val="28"/>
        </w:rPr>
        <w:t>ой</w:t>
      </w:r>
      <w:r w:rsidR="00FC018B" w:rsidRPr="00364F66">
        <w:rPr>
          <w:sz w:val="28"/>
          <w:szCs w:val="28"/>
        </w:rPr>
        <w:t xml:space="preserve"> бюджетн</w:t>
      </w:r>
      <w:r w:rsidR="00273C0A" w:rsidRPr="00364F66">
        <w:rPr>
          <w:sz w:val="28"/>
          <w:szCs w:val="28"/>
        </w:rPr>
        <w:t>ой</w:t>
      </w:r>
      <w:r w:rsidR="00FC018B" w:rsidRPr="00364F66">
        <w:rPr>
          <w:sz w:val="28"/>
          <w:szCs w:val="28"/>
        </w:rPr>
        <w:t xml:space="preserve"> роспис</w:t>
      </w:r>
      <w:r w:rsidR="00273C0A" w:rsidRPr="00364F66">
        <w:rPr>
          <w:sz w:val="28"/>
          <w:szCs w:val="28"/>
        </w:rPr>
        <w:t>и</w:t>
      </w:r>
      <w:r w:rsidR="00FC018B" w:rsidRPr="00364F66">
        <w:rPr>
          <w:sz w:val="28"/>
          <w:szCs w:val="28"/>
        </w:rPr>
        <w:t xml:space="preserve"> </w:t>
      </w:r>
      <w:r w:rsidR="00273C0A" w:rsidRPr="00364F66">
        <w:rPr>
          <w:sz w:val="28"/>
          <w:szCs w:val="28"/>
        </w:rPr>
        <w:t xml:space="preserve">республиканского </w:t>
      </w:r>
      <w:r w:rsidR="00FC018B" w:rsidRPr="00364F66">
        <w:rPr>
          <w:sz w:val="28"/>
          <w:szCs w:val="28"/>
        </w:rPr>
        <w:t>бюджета</w:t>
      </w:r>
      <w:r w:rsidR="00273C0A" w:rsidRPr="00364F66">
        <w:rPr>
          <w:sz w:val="28"/>
          <w:szCs w:val="28"/>
        </w:rPr>
        <w:t xml:space="preserve"> </w:t>
      </w:r>
      <w:r w:rsidR="00091CF1" w:rsidRPr="00364F66">
        <w:rPr>
          <w:sz w:val="28"/>
          <w:szCs w:val="28"/>
        </w:rPr>
        <w:t>без внесения изменений в настоящий Закон</w:t>
      </w:r>
      <w:r w:rsidR="00CC0F60" w:rsidRPr="00364F66">
        <w:rPr>
          <w:sz w:val="28"/>
          <w:szCs w:val="28"/>
        </w:rPr>
        <w:t xml:space="preserve"> в соответствии с решениями </w:t>
      </w:r>
      <w:r w:rsidRPr="00364F66">
        <w:rPr>
          <w:sz w:val="28"/>
          <w:szCs w:val="28"/>
        </w:rPr>
        <w:t>руководителя финансового органа Кабардино-Балкарской Республики</w:t>
      </w:r>
      <w:r w:rsidR="00FC018B" w:rsidRPr="00364F66">
        <w:rPr>
          <w:sz w:val="28"/>
          <w:szCs w:val="28"/>
        </w:rPr>
        <w:t>:</w:t>
      </w:r>
    </w:p>
    <w:p w:rsidR="00A629F9" w:rsidRPr="00364F66" w:rsidRDefault="002217BB" w:rsidP="005E2944">
      <w:pPr>
        <w:pStyle w:val="a3"/>
        <w:numPr>
          <w:ilvl w:val="0"/>
          <w:numId w:val="22"/>
        </w:numPr>
        <w:tabs>
          <w:tab w:val="left" w:pos="1134"/>
        </w:tabs>
        <w:autoSpaceDE w:val="0"/>
        <w:autoSpaceDN w:val="0"/>
        <w:adjustRightInd w:val="0"/>
        <w:ind w:left="0" w:firstLine="708"/>
        <w:jc w:val="both"/>
        <w:rPr>
          <w:rFonts w:eastAsia="Calibri"/>
          <w:sz w:val="28"/>
          <w:szCs w:val="28"/>
        </w:rPr>
      </w:pPr>
      <w:r w:rsidRPr="00364F66">
        <w:rPr>
          <w:sz w:val="28"/>
          <w:szCs w:val="28"/>
        </w:rPr>
        <w:t>перераспределение бюджетных ассигнований между главными распорядителями средств республиканского бюджета, разделами, подразделами, целевыми статьями и видами расходо</w:t>
      </w:r>
      <w:r w:rsidR="00051B5F" w:rsidRPr="00364F66">
        <w:rPr>
          <w:sz w:val="28"/>
          <w:szCs w:val="28"/>
        </w:rPr>
        <w:t>в</w:t>
      </w:r>
      <w:r w:rsidRPr="00364F66">
        <w:rPr>
          <w:sz w:val="28"/>
          <w:szCs w:val="28"/>
        </w:rPr>
        <w:t xml:space="preserve"> классификации расходов в пределах </w:t>
      </w:r>
      <w:r w:rsidRPr="00364F66">
        <w:rPr>
          <w:rFonts w:eastAsia="Calibri"/>
          <w:sz w:val="28"/>
          <w:szCs w:val="28"/>
        </w:rPr>
        <w:t>общего объема бюджетных ассигнований республиканского бюджета</w:t>
      </w:r>
      <w:r w:rsidR="005E2944" w:rsidRPr="00364F66">
        <w:rPr>
          <w:rFonts w:eastAsia="Calibri"/>
          <w:sz w:val="28"/>
          <w:szCs w:val="28"/>
        </w:rPr>
        <w:t xml:space="preserve"> при внесении изменений в государственные программы Кабардино-Балкарской Республики;</w:t>
      </w:r>
    </w:p>
    <w:p w:rsidR="002217BB" w:rsidRPr="00364F66" w:rsidRDefault="005E2944" w:rsidP="005E2944">
      <w:pPr>
        <w:pStyle w:val="a3"/>
        <w:numPr>
          <w:ilvl w:val="0"/>
          <w:numId w:val="22"/>
        </w:numPr>
        <w:tabs>
          <w:tab w:val="left" w:pos="1134"/>
        </w:tabs>
        <w:autoSpaceDE w:val="0"/>
        <w:autoSpaceDN w:val="0"/>
        <w:adjustRightInd w:val="0"/>
        <w:ind w:left="0" w:firstLine="708"/>
        <w:jc w:val="both"/>
        <w:rPr>
          <w:rFonts w:eastAsia="Calibri"/>
          <w:sz w:val="28"/>
          <w:szCs w:val="28"/>
        </w:rPr>
      </w:pPr>
      <w:r w:rsidRPr="00364F66">
        <w:rPr>
          <w:sz w:val="28"/>
          <w:szCs w:val="28"/>
        </w:rPr>
        <w:t xml:space="preserve">перераспределение бюджетных ассигнований между главными распорядителями средств республиканского бюджета, разделами, подразделами, целевыми статьями и видами расходов классификации расходов в пределах </w:t>
      </w:r>
      <w:r w:rsidRPr="00364F66">
        <w:rPr>
          <w:rFonts w:eastAsia="Calibri"/>
          <w:sz w:val="28"/>
          <w:szCs w:val="28"/>
        </w:rPr>
        <w:t>общего объема бюджетных ассигнований республиканского бюджета в связи с необходимостью обеспечения</w:t>
      </w:r>
      <w:r w:rsidR="002217BB" w:rsidRPr="00364F66">
        <w:rPr>
          <w:rFonts w:eastAsia="Calibri"/>
          <w:sz w:val="28"/>
          <w:szCs w:val="28"/>
        </w:rPr>
        <w:t xml:space="preserve"> расходов по обслуживанию государственного долга К</w:t>
      </w:r>
      <w:r w:rsidRPr="00364F66">
        <w:rPr>
          <w:rFonts w:eastAsia="Calibri"/>
          <w:sz w:val="28"/>
          <w:szCs w:val="28"/>
        </w:rPr>
        <w:t>абардино-Балкарской Республики;</w:t>
      </w:r>
    </w:p>
    <w:p w:rsidR="00705DB7" w:rsidRPr="00364F66" w:rsidRDefault="005E2944" w:rsidP="005E2944">
      <w:pPr>
        <w:pStyle w:val="a3"/>
        <w:numPr>
          <w:ilvl w:val="0"/>
          <w:numId w:val="22"/>
        </w:numPr>
        <w:tabs>
          <w:tab w:val="left" w:pos="1134"/>
        </w:tabs>
        <w:autoSpaceDE w:val="0"/>
        <w:autoSpaceDN w:val="0"/>
        <w:adjustRightInd w:val="0"/>
        <w:ind w:left="0" w:firstLine="708"/>
        <w:jc w:val="both"/>
        <w:rPr>
          <w:rFonts w:eastAsia="Calibri"/>
          <w:sz w:val="28"/>
          <w:szCs w:val="28"/>
        </w:rPr>
      </w:pPr>
      <w:r w:rsidRPr="00364F66">
        <w:rPr>
          <w:sz w:val="28"/>
          <w:szCs w:val="28"/>
        </w:rPr>
        <w:t xml:space="preserve">перераспределение бюджетных ассигнований  между главными распорядителями средств республиканского бюджета, разделами, подразделами, целевыми статьями и видами расходов классификации расходов в пределах </w:t>
      </w:r>
      <w:r w:rsidRPr="00364F66">
        <w:rPr>
          <w:rFonts w:eastAsia="Calibri"/>
          <w:sz w:val="28"/>
          <w:szCs w:val="28"/>
        </w:rPr>
        <w:t xml:space="preserve">общего объема бюджетных ассигнований республиканского бюджета в связи с необходимостью </w:t>
      </w:r>
      <w:r w:rsidR="00705DB7" w:rsidRPr="00364F66">
        <w:rPr>
          <w:rFonts w:eastAsia="Calibri"/>
          <w:sz w:val="28"/>
          <w:szCs w:val="28"/>
        </w:rPr>
        <w:t>осуществлени</w:t>
      </w:r>
      <w:r w:rsidR="00D77998" w:rsidRPr="00364F66">
        <w:rPr>
          <w:rFonts w:eastAsia="Calibri"/>
          <w:sz w:val="28"/>
          <w:szCs w:val="28"/>
        </w:rPr>
        <w:t>я</w:t>
      </w:r>
      <w:r w:rsidR="00705DB7" w:rsidRPr="00364F66">
        <w:rPr>
          <w:rFonts w:eastAsia="Calibri"/>
          <w:sz w:val="28"/>
          <w:szCs w:val="28"/>
        </w:rPr>
        <w:t xml:space="preserve"> расходов по предупреждению ситуаций, которые могут привести к </w:t>
      </w:r>
      <w:r w:rsidR="00705DB7" w:rsidRPr="00364F66">
        <w:rPr>
          <w:rFonts w:eastAsia="Calibri"/>
          <w:sz w:val="28"/>
          <w:szCs w:val="28"/>
        </w:rPr>
        <w:lastRenderedPageBreak/>
        <w:t>нарушению функционирования систем жизнеобеспечения населения Кабардино-Балкарской Республи</w:t>
      </w:r>
      <w:r w:rsidRPr="00364F66">
        <w:rPr>
          <w:rFonts w:eastAsia="Calibri"/>
          <w:sz w:val="28"/>
          <w:szCs w:val="28"/>
        </w:rPr>
        <w:t>ки, и ликвидацию их последствий;</w:t>
      </w:r>
    </w:p>
    <w:p w:rsidR="00AA5BD6" w:rsidRPr="00364F66" w:rsidRDefault="005E2944" w:rsidP="005E2944">
      <w:pPr>
        <w:tabs>
          <w:tab w:val="left" w:pos="1134"/>
        </w:tabs>
        <w:autoSpaceDE w:val="0"/>
        <w:autoSpaceDN w:val="0"/>
        <w:adjustRightInd w:val="0"/>
        <w:ind w:firstLine="708"/>
        <w:jc w:val="both"/>
        <w:rPr>
          <w:rFonts w:eastAsia="Calibri"/>
          <w:sz w:val="28"/>
          <w:szCs w:val="28"/>
        </w:rPr>
      </w:pPr>
      <w:r w:rsidRPr="00364F66">
        <w:rPr>
          <w:rFonts w:eastAsia="Calibri"/>
          <w:sz w:val="28"/>
          <w:szCs w:val="28"/>
        </w:rPr>
        <w:t>4</w:t>
      </w:r>
      <w:r w:rsidR="00AA5BD6" w:rsidRPr="00364F66">
        <w:rPr>
          <w:rFonts w:eastAsia="Calibri"/>
          <w:sz w:val="28"/>
          <w:szCs w:val="28"/>
        </w:rPr>
        <w:t xml:space="preserve">) </w:t>
      </w:r>
      <w:r w:rsidR="00B3781A" w:rsidRPr="00364F66">
        <w:rPr>
          <w:rFonts w:eastAsia="Calibri"/>
          <w:sz w:val="28"/>
          <w:szCs w:val="28"/>
        </w:rPr>
        <w:t xml:space="preserve">применение </w:t>
      </w:r>
      <w:r w:rsidR="002312AC" w:rsidRPr="00364F66">
        <w:rPr>
          <w:rFonts w:eastAsia="Calibri"/>
          <w:sz w:val="28"/>
          <w:szCs w:val="28"/>
        </w:rPr>
        <w:t>мер ответственности к Кабардино-Балкарской Республике за невыполнение обязательств, предусмотренных соглашениями о предоставлении субсидии из федерального бюджета</w:t>
      </w:r>
      <w:r w:rsidRPr="00364F66">
        <w:rPr>
          <w:rFonts w:eastAsia="Calibri"/>
          <w:sz w:val="28"/>
          <w:szCs w:val="28"/>
        </w:rPr>
        <w:t xml:space="preserve"> республиканскому бюджету Кабардино-Балкарской Республики</w:t>
      </w:r>
      <w:r w:rsidR="00CC0F60" w:rsidRPr="00364F66">
        <w:rPr>
          <w:rFonts w:eastAsia="Calibri"/>
          <w:sz w:val="28"/>
          <w:szCs w:val="28"/>
        </w:rPr>
        <w:t>.</w:t>
      </w:r>
      <w:r w:rsidR="00051B5F" w:rsidRPr="00364F66">
        <w:rPr>
          <w:rFonts w:eastAsia="Calibri"/>
          <w:sz w:val="28"/>
          <w:szCs w:val="28"/>
        </w:rPr>
        <w:t>"</w:t>
      </w:r>
      <w:bookmarkStart w:id="0" w:name="_GoBack"/>
      <w:bookmarkEnd w:id="0"/>
    </w:p>
    <w:p w:rsidR="006C695E" w:rsidRPr="00364F66" w:rsidRDefault="00B3781A" w:rsidP="00273C0A">
      <w:pPr>
        <w:autoSpaceDE w:val="0"/>
        <w:autoSpaceDN w:val="0"/>
        <w:adjustRightInd w:val="0"/>
        <w:ind w:firstLine="709"/>
        <w:jc w:val="both"/>
        <w:rPr>
          <w:sz w:val="28"/>
          <w:szCs w:val="28"/>
        </w:rPr>
      </w:pPr>
      <w:r w:rsidRPr="00364F66">
        <w:rPr>
          <w:sz w:val="28"/>
          <w:szCs w:val="28"/>
        </w:rPr>
        <w:t>4</w:t>
      </w:r>
      <w:r w:rsidR="006C695E" w:rsidRPr="00364F66">
        <w:rPr>
          <w:sz w:val="28"/>
          <w:szCs w:val="28"/>
        </w:rPr>
        <w:t>. Приложение № 2 изложить в следующей редакции:</w:t>
      </w:r>
    </w:p>
    <w:p w:rsidR="00B3781A" w:rsidRPr="00364F66" w:rsidRDefault="00B3781A" w:rsidP="006C695E">
      <w:pPr>
        <w:autoSpaceDE w:val="0"/>
        <w:autoSpaceDN w:val="0"/>
        <w:adjustRightInd w:val="0"/>
        <w:jc w:val="right"/>
        <w:outlineLvl w:val="0"/>
        <w:rPr>
          <w:sz w:val="28"/>
          <w:szCs w:val="28"/>
        </w:rPr>
      </w:pPr>
    </w:p>
    <w:p w:rsidR="006C695E" w:rsidRPr="00364F66" w:rsidRDefault="006C695E" w:rsidP="006C695E">
      <w:pPr>
        <w:autoSpaceDE w:val="0"/>
        <w:autoSpaceDN w:val="0"/>
        <w:adjustRightInd w:val="0"/>
        <w:jc w:val="right"/>
        <w:outlineLvl w:val="0"/>
        <w:rPr>
          <w:sz w:val="28"/>
          <w:szCs w:val="28"/>
        </w:rPr>
      </w:pPr>
      <w:r w:rsidRPr="00364F66">
        <w:rPr>
          <w:sz w:val="28"/>
          <w:szCs w:val="28"/>
        </w:rPr>
        <w:t>"П</w:t>
      </w:r>
      <w:r w:rsidR="0022290D" w:rsidRPr="00364F66">
        <w:rPr>
          <w:sz w:val="28"/>
          <w:szCs w:val="28"/>
        </w:rPr>
        <w:t>РИЛОЖЕНИЕ</w:t>
      </w:r>
      <w:r w:rsidRPr="00364F66">
        <w:rPr>
          <w:sz w:val="28"/>
          <w:szCs w:val="28"/>
        </w:rPr>
        <w:t xml:space="preserve"> № 2</w:t>
      </w:r>
    </w:p>
    <w:p w:rsidR="006C695E" w:rsidRPr="00364F66" w:rsidRDefault="006C695E" w:rsidP="006C695E">
      <w:pPr>
        <w:autoSpaceDE w:val="0"/>
        <w:autoSpaceDN w:val="0"/>
        <w:adjustRightInd w:val="0"/>
        <w:jc w:val="right"/>
        <w:rPr>
          <w:sz w:val="28"/>
          <w:szCs w:val="28"/>
        </w:rPr>
      </w:pPr>
      <w:r w:rsidRPr="00364F66">
        <w:rPr>
          <w:sz w:val="28"/>
          <w:szCs w:val="28"/>
        </w:rPr>
        <w:t>к Закону</w:t>
      </w:r>
    </w:p>
    <w:p w:rsidR="006C695E" w:rsidRPr="00364F66" w:rsidRDefault="006C695E" w:rsidP="006C695E">
      <w:pPr>
        <w:autoSpaceDE w:val="0"/>
        <w:autoSpaceDN w:val="0"/>
        <w:adjustRightInd w:val="0"/>
        <w:jc w:val="right"/>
        <w:rPr>
          <w:sz w:val="28"/>
          <w:szCs w:val="28"/>
        </w:rPr>
      </w:pPr>
      <w:r w:rsidRPr="00364F66">
        <w:rPr>
          <w:sz w:val="28"/>
          <w:szCs w:val="28"/>
        </w:rPr>
        <w:t>Кабардино-Балкарской Республики</w:t>
      </w:r>
    </w:p>
    <w:p w:rsidR="006C695E" w:rsidRPr="00364F66" w:rsidRDefault="006C695E" w:rsidP="006C695E">
      <w:pPr>
        <w:autoSpaceDE w:val="0"/>
        <w:autoSpaceDN w:val="0"/>
        <w:adjustRightInd w:val="0"/>
        <w:jc w:val="right"/>
        <w:rPr>
          <w:sz w:val="28"/>
          <w:szCs w:val="28"/>
        </w:rPr>
      </w:pPr>
      <w:r w:rsidRPr="00364F66">
        <w:rPr>
          <w:sz w:val="28"/>
          <w:szCs w:val="28"/>
        </w:rPr>
        <w:t>"О республиканском бюджете</w:t>
      </w:r>
    </w:p>
    <w:p w:rsidR="006C695E" w:rsidRPr="00364F66" w:rsidRDefault="006C695E" w:rsidP="006C695E">
      <w:pPr>
        <w:autoSpaceDE w:val="0"/>
        <w:autoSpaceDN w:val="0"/>
        <w:adjustRightInd w:val="0"/>
        <w:jc w:val="right"/>
        <w:rPr>
          <w:sz w:val="28"/>
          <w:szCs w:val="28"/>
        </w:rPr>
      </w:pPr>
      <w:r w:rsidRPr="00364F66">
        <w:rPr>
          <w:sz w:val="28"/>
          <w:szCs w:val="28"/>
        </w:rPr>
        <w:t xml:space="preserve">Кабардино-Балкарской Республики на 2018 год </w:t>
      </w:r>
    </w:p>
    <w:p w:rsidR="006C695E" w:rsidRPr="00364F66" w:rsidRDefault="006C695E" w:rsidP="006C695E">
      <w:pPr>
        <w:autoSpaceDE w:val="0"/>
        <w:autoSpaceDN w:val="0"/>
        <w:adjustRightInd w:val="0"/>
        <w:jc w:val="right"/>
        <w:rPr>
          <w:sz w:val="28"/>
          <w:szCs w:val="28"/>
        </w:rPr>
      </w:pPr>
      <w:r w:rsidRPr="00364F66">
        <w:rPr>
          <w:sz w:val="28"/>
          <w:szCs w:val="28"/>
        </w:rPr>
        <w:t>и на плановый период 2019 и 2020 годов"</w:t>
      </w:r>
    </w:p>
    <w:p w:rsidR="006C695E" w:rsidRPr="00364F66" w:rsidRDefault="006C695E" w:rsidP="006C695E">
      <w:pPr>
        <w:autoSpaceDE w:val="0"/>
        <w:autoSpaceDN w:val="0"/>
        <w:adjustRightInd w:val="0"/>
        <w:jc w:val="right"/>
        <w:rPr>
          <w:sz w:val="28"/>
          <w:szCs w:val="28"/>
        </w:rPr>
      </w:pPr>
    </w:p>
    <w:p w:rsidR="00393830" w:rsidRPr="00364F66" w:rsidRDefault="00393830" w:rsidP="00393830">
      <w:pPr>
        <w:autoSpaceDE w:val="0"/>
        <w:autoSpaceDN w:val="0"/>
        <w:adjustRightInd w:val="0"/>
        <w:jc w:val="center"/>
        <w:rPr>
          <w:bCs/>
          <w:sz w:val="26"/>
          <w:szCs w:val="26"/>
        </w:rPr>
      </w:pPr>
      <w:r w:rsidRPr="00364F66">
        <w:rPr>
          <w:bCs/>
          <w:sz w:val="26"/>
          <w:szCs w:val="26"/>
        </w:rPr>
        <w:t>ПЕРЕЧЕНЬ ГЛАВНЫХ АДМИНИСТРАТОРОВ ДОХОДОВ РЕСПУБЛИКАНСКОГО БЮДЖЕТА</w:t>
      </w:r>
    </w:p>
    <w:p w:rsidR="006C695E" w:rsidRPr="00364F66" w:rsidRDefault="006C695E" w:rsidP="00273C0A">
      <w:pPr>
        <w:autoSpaceDE w:val="0"/>
        <w:autoSpaceDN w:val="0"/>
        <w:adjustRightInd w:val="0"/>
        <w:ind w:firstLine="709"/>
        <w:jc w:val="both"/>
        <w:rPr>
          <w:sz w:val="28"/>
          <w:szCs w:val="28"/>
        </w:rPr>
      </w:pPr>
    </w:p>
    <w:tbl>
      <w:tblPr>
        <w:tblW w:w="9766" w:type="dxa"/>
        <w:tblInd w:w="-80" w:type="dxa"/>
        <w:tblLayout w:type="fixed"/>
        <w:tblCellMar>
          <w:top w:w="102" w:type="dxa"/>
          <w:left w:w="62" w:type="dxa"/>
          <w:bottom w:w="102" w:type="dxa"/>
          <w:right w:w="62" w:type="dxa"/>
        </w:tblCellMar>
        <w:tblLook w:val="0000" w:firstRow="0" w:lastRow="0" w:firstColumn="0" w:lastColumn="0" w:noHBand="0" w:noVBand="0"/>
      </w:tblPr>
      <w:tblGrid>
        <w:gridCol w:w="1262"/>
        <w:gridCol w:w="2708"/>
        <w:gridCol w:w="5796"/>
      </w:tblGrid>
      <w:tr w:rsidR="00393830" w:rsidRPr="00364F66" w:rsidTr="00A57FD4">
        <w:trPr>
          <w:tblHeader/>
        </w:trPr>
        <w:tc>
          <w:tcPr>
            <w:tcW w:w="3970" w:type="dxa"/>
            <w:gridSpan w:val="2"/>
            <w:tcBorders>
              <w:top w:val="single" w:sz="4" w:space="0" w:color="auto"/>
              <w:left w:val="single" w:sz="4" w:space="0" w:color="auto"/>
              <w:bottom w:val="single" w:sz="4" w:space="0" w:color="auto"/>
              <w:right w:val="single" w:sz="4" w:space="0" w:color="auto"/>
            </w:tcBorders>
            <w:vAlign w:val="center"/>
          </w:tcPr>
          <w:p w:rsidR="00393830" w:rsidRPr="00364F66" w:rsidRDefault="00393830" w:rsidP="00A57FD4">
            <w:pPr>
              <w:autoSpaceDE w:val="0"/>
              <w:autoSpaceDN w:val="0"/>
              <w:adjustRightInd w:val="0"/>
              <w:jc w:val="center"/>
              <w:rPr>
                <w:sz w:val="26"/>
                <w:szCs w:val="26"/>
              </w:rPr>
            </w:pPr>
            <w:r w:rsidRPr="00364F66">
              <w:rPr>
                <w:sz w:val="26"/>
                <w:szCs w:val="26"/>
              </w:rPr>
              <w:t>Код бюджетной классификации Российской Федерации</w:t>
            </w:r>
          </w:p>
        </w:tc>
        <w:tc>
          <w:tcPr>
            <w:tcW w:w="5796" w:type="dxa"/>
            <w:vMerge w:val="restart"/>
            <w:tcBorders>
              <w:top w:val="single" w:sz="4" w:space="0" w:color="auto"/>
              <w:left w:val="single" w:sz="4" w:space="0" w:color="auto"/>
              <w:bottom w:val="single" w:sz="4" w:space="0" w:color="auto"/>
              <w:right w:val="single" w:sz="4" w:space="0" w:color="auto"/>
            </w:tcBorders>
            <w:vAlign w:val="center"/>
          </w:tcPr>
          <w:p w:rsidR="00393830" w:rsidRPr="00364F66" w:rsidRDefault="00393830" w:rsidP="00A57FD4">
            <w:pPr>
              <w:autoSpaceDE w:val="0"/>
              <w:autoSpaceDN w:val="0"/>
              <w:adjustRightInd w:val="0"/>
              <w:jc w:val="center"/>
              <w:rPr>
                <w:sz w:val="26"/>
                <w:szCs w:val="26"/>
              </w:rPr>
            </w:pPr>
            <w:r w:rsidRPr="00364F66">
              <w:rPr>
                <w:sz w:val="26"/>
                <w:szCs w:val="26"/>
              </w:rPr>
              <w:t>Наименование главного администратора доходов республиканского бюджета</w:t>
            </w:r>
          </w:p>
        </w:tc>
      </w:tr>
      <w:tr w:rsidR="00393830" w:rsidRPr="00364F66" w:rsidTr="00A57FD4">
        <w:trPr>
          <w:tblHeader/>
        </w:trPr>
        <w:tc>
          <w:tcPr>
            <w:tcW w:w="1262" w:type="dxa"/>
            <w:tcBorders>
              <w:top w:val="single" w:sz="4" w:space="0" w:color="auto"/>
              <w:left w:val="single" w:sz="4" w:space="0" w:color="auto"/>
              <w:bottom w:val="single" w:sz="4" w:space="0" w:color="auto"/>
              <w:right w:val="single" w:sz="4" w:space="0" w:color="auto"/>
            </w:tcBorders>
            <w:vAlign w:val="center"/>
          </w:tcPr>
          <w:p w:rsidR="00393830" w:rsidRPr="00364F66" w:rsidRDefault="00393830" w:rsidP="00A57FD4">
            <w:pPr>
              <w:autoSpaceDE w:val="0"/>
              <w:autoSpaceDN w:val="0"/>
              <w:adjustRightInd w:val="0"/>
              <w:jc w:val="center"/>
              <w:rPr>
                <w:sz w:val="26"/>
                <w:szCs w:val="26"/>
              </w:rPr>
            </w:pPr>
            <w:r w:rsidRPr="00364F66">
              <w:rPr>
                <w:sz w:val="26"/>
                <w:szCs w:val="26"/>
              </w:rPr>
              <w:t>главного администратора доходов</w:t>
            </w:r>
          </w:p>
        </w:tc>
        <w:tc>
          <w:tcPr>
            <w:tcW w:w="2708" w:type="dxa"/>
            <w:tcBorders>
              <w:top w:val="single" w:sz="4" w:space="0" w:color="auto"/>
              <w:left w:val="single" w:sz="4" w:space="0" w:color="auto"/>
              <w:bottom w:val="single" w:sz="4" w:space="0" w:color="auto"/>
              <w:right w:val="single" w:sz="4" w:space="0" w:color="auto"/>
            </w:tcBorders>
            <w:vAlign w:val="center"/>
          </w:tcPr>
          <w:p w:rsidR="00393830" w:rsidRPr="00364F66" w:rsidRDefault="00393830" w:rsidP="00A57FD4">
            <w:pPr>
              <w:autoSpaceDE w:val="0"/>
              <w:autoSpaceDN w:val="0"/>
              <w:adjustRightInd w:val="0"/>
              <w:jc w:val="center"/>
              <w:rPr>
                <w:sz w:val="26"/>
                <w:szCs w:val="26"/>
              </w:rPr>
            </w:pPr>
            <w:r w:rsidRPr="00364F66">
              <w:rPr>
                <w:sz w:val="26"/>
                <w:szCs w:val="26"/>
              </w:rPr>
              <w:t>доходов республиканского бюджета</w:t>
            </w:r>
          </w:p>
        </w:tc>
        <w:tc>
          <w:tcPr>
            <w:tcW w:w="5796" w:type="dxa"/>
            <w:vMerge/>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br w:type="page"/>
            </w:r>
            <w:r w:rsidRPr="00364F66">
              <w:rPr>
                <w:sz w:val="26"/>
                <w:szCs w:val="26"/>
              </w:rPr>
              <w:t>048</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Федеральная служба по надзору в сфере природопользования</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048</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1 12 01010 01 6000 120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048</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1 12 01020 01 6000 120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Плата за выбросы загрязняющих веществ в атмосферный воздух передвижными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048</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1 12 01030 01 6000 120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048</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1 12 01040 01 6000 120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 xml:space="preserve">Плата за размещение отходов производства и </w:t>
            </w:r>
            <w:r w:rsidRPr="00364F66">
              <w:rPr>
                <w:sz w:val="26"/>
                <w:szCs w:val="26"/>
              </w:rPr>
              <w:lastRenderedPageBreak/>
              <w:t>потребления (федеральные государственные органы, Банк России, органы управления государственными внебюджетными фондами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048</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1 12 01070 01 6000 120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Плата за выбросы загрязняющих веществ, образующихся при сжигании на факельных установках и (или) рассеивании попутного нефтяного газа (федеральные государственные органы, Банк России, органы управления государственными внебюджетными фондами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053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Федеральное агентство лесного хозяйства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053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1 16 27000 01 6000 140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Денежные взыскания (штрафы) за нарушение законодательства Российской Федерации о пожарной безопасности (федеральные государственные органы, Банк России, органы управления государственными внебюджетными фондами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100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Федеральное казначейство</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100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1 03 02140 01 0000 110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100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1 03 02230 01 0000 110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w:t>
            </w:r>
            <w:r w:rsidRPr="00364F66">
              <w:rPr>
                <w:sz w:val="26"/>
                <w:szCs w:val="26"/>
              </w:rPr>
              <w:lastRenderedPageBreak/>
              <w:t>местные бюджеты</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100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1 03 02240 01 0000 110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100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1 03 02250 01 0000 110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100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1 03 02260 01 0000 110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106</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Федеральная служба по надзору в сфере транспорта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106</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1 16 27000 01 6000 140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Денежные взыскания (штрафы) за нарушение законодательства Российской Федерации о пожарной безопасности (федеральные государственные органы, Банк России, органы управления государственными внебюджетными фондами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106</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1 16 30020 01 6000 140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Денежные взыскания (штрафы) за нарушение законодательства Российской Федерации о безопасности дорожного движения (федеральные государственные органы, Банк России, органы управления государственными внебюджетными фондами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106</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1 16 90020 02 6000 140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 xml:space="preserve">Прочие поступления от денежных взысканий </w:t>
            </w:r>
            <w:r w:rsidRPr="00364F66">
              <w:rPr>
                <w:sz w:val="26"/>
                <w:szCs w:val="26"/>
              </w:rPr>
              <w:lastRenderedPageBreak/>
              <w:t>(штрафов) и иных сумм в возмещение ущерба, зачисляемые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177</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Министерство Российской Федерации по делам гражданской обороны, чрезвычайным ситуациям и ликвидации последствий стихийных бедствий</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177</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1 16 27000 01 6000 140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Денежные взыскания (штрафы) за нарушение законодательства Российской Федерации о пожарной безопасности (федеральные государственные органы, Банк России, органы управления государственными внебюджетными фондами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Федеральная налоговая служба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1 01 01012 02 0000 110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1 01 01014 02 0000 110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Налог на прибыль организаций консолидированных групп налогоплательщиков, зачисляемый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1 01 01020 010000 110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Налог на прибыль организаций при выполнении соглашений о разделе продукции, заключенных до дня вступления в силу Федерального закона от    30 декабря 1995 года № 225-ФЗ "О соглашениях о разделе продукции" и не предусматривающих специальные налоговые ставки для зачисления указанного налога в федеральный бюджет и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1 01 02010 01 0000 110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 xml:space="preserve">Налог на доходы физических лиц с доходов, источником которых является налоговый агент, за исключением доходов, в отношении которых </w:t>
            </w:r>
            <w:r w:rsidRPr="00364F66">
              <w:rPr>
                <w:sz w:val="26"/>
                <w:szCs w:val="26"/>
              </w:rPr>
              <w:lastRenderedPageBreak/>
              <w:t>исчисление и уплата налога осуществляются в соответствии со статьями 227, 227.1 и 228 Налогового кодекса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1 01 02020 01 0000 110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1 01 02030 01 0000 110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1 01 02040 01 0000 110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1 03 02011 01 0000 110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1 03 02090 01 0000 110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1 03 02100 01 0000 110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Акцизы на пиво, производимое на территории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1 03 02120 01 0000 110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Акцизы на сидр, пуаре, медовуху, производимые на территории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1 03 02130 01 0000 110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1 05 01011 01 0000 110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Налог, взимаемый с налогоплательщиков, выбравших в качестве объекта налогообложения доходы</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1 05 01012 01 0000 110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1 05 01021 01 0000 110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1 05 01022 01 0000 110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1 05 01050 01 0000 110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Минимальный налог, зачисляемый в бюджеты субъектов Российской Федерации (за налоговые периоды, истекшие до 1 января 2016 года)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1 05 03020 01 0000 110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Единый сельскохозяйственный налог                    (за налоговые периоды, истекшие до 1 января 2011 года)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1 06 02010 02 0000 110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Налог на имущество организаций по имуществу, не входящему в Единую систему газоснабжения</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1 06 02020 02 0000 110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Налог на имущество организаций по имуществу, входящему в Единую систему газоснабжения</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1 06 04011 02 0000 110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Транспортный налог с организаций</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1 06 04012 02 0000 110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Транспортный налог с физических лиц</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1 06 05000 02 0000 110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Налог на игорный бизнес</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1 07 01020 01 0000 110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Налог на добычу общераспространенных полезных ископаемых</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1 07 01030 01 0000 110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Налог на добычу прочих полезных ископаемых (за исключением полезных ископаемых в виде природных алмазов)</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1 07 02020 01 0000 110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1 07 04010 01 0000 110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Сбор за пользование объектами животного мира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1 08 02020 01 0000 110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Государственная пошлина по делам, рассматриваемым конституционными (уставными) судами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1 08 07010 01 0000 110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1 09 01020 04 0000 110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Налог на прибыль организаций, зачислявшийся до 1 января 2005 года в местные бюджеты, мобилизуемый на территориях городских округов</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1 09 01030 05 0000 110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Налог на прибыль организаций, зачислявшийся до 1 января 2005 года в местные бюджеты, мобилизуемый на территориях муниципальных районов</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1 09 03021 05 0000 110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Платежи за добычу общераспространенных полезных ископаемых, мобилизуемые на территориях муниципальных районов</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1 09 03082 02 0000 110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Отчисления на воспроизводство минерально-сырьевой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1 09 04010 02 0000 110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Налог на имущество предприятий</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1 09 04020 02 0000 110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Налог с владельцев транспортных средств и налог на приобретение автотранспортных средств</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1 09 04030 01 0000 110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Налог на пользователей автомобильных дорог</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1 09 04040 01 0000 110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Налог с имущества, переходящего в порядке наследования или дарения</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1 09 06010 02 0000 110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Налог с продаж</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1 09 06020 02 0000 110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Сбор на нужды образовательных учреждений, взимаемый с юридических лиц</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1 09 06030 02 0000 110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налоги и сборы</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1 09 11010 02 0000 110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Налог, взимаемый в виде стоимости патента в связи с применением упрощенной системы налогообложения</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1 09 11020 02 0000 110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 xml:space="preserve">Налоги, взимаемые в виде стоимости патента в связи с применением упрощенной системы </w:t>
            </w:r>
            <w:r w:rsidRPr="00364F66">
              <w:rPr>
                <w:sz w:val="26"/>
                <w:szCs w:val="26"/>
              </w:rPr>
              <w:lastRenderedPageBreak/>
              <w:t>налогообложения (за налоговые периоды, истекшие до 1 января 2011 года)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1 12 02030 01 0000 120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Регулярные платежи за пользование недрами при пользовании недрами на территории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1 13 01020 01 0000 130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1 13 01190 01 0000 130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Плата за предоставление информации из реестра дисквалифицированных лиц</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1 16 03020 02 6000 140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Денежные взыскания (штрафы) за нарушение законодательства о налогах и сборах, предусмотренные статьей 129.2 Налогового кодекса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188</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Министерство внутренних дел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188</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1 08 06000 01 8003 110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188</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1 08 06000 01 8004 110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 xml:space="preserve">Государственная пошлина за совершение </w:t>
            </w:r>
            <w:r w:rsidRPr="00364F66">
              <w:rPr>
                <w:sz w:val="26"/>
                <w:szCs w:val="26"/>
              </w:rPr>
              <w:lastRenderedPageBreak/>
              <w:t>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через многофункциональные центры)</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188</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1 08 06000 01 8005 110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188</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1 08 06000 01 8006 110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через многофункциональные центры)</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188</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1 08 06000 01 8007 110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 xml:space="preserve">Государственная пошлина за совершение действий, связанных с приобретением гражданства Российской Федерации или выходом </w:t>
            </w:r>
            <w:r w:rsidRPr="00364F66">
              <w:rPr>
                <w:sz w:val="26"/>
                <w:szCs w:val="26"/>
              </w:rPr>
              <w:lastRenderedPageBreak/>
              <w:t>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188</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1 08 06000 01 8034 110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гражданина Российской Федерации (при обращении через многофункциональные центры)</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188</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1 08 06000 01 8035 110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188</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1 08 07141 01 0000 110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188</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1 16 21020 02 6000 140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 xml:space="preserve">Денежные взыскания (штрафы) и иные суммы, взыскиваемые с лиц, виновных в совершении преступлений, и в возмещение ущерба имуществу, </w:t>
            </w:r>
            <w:r w:rsidRPr="00364F66">
              <w:rPr>
                <w:sz w:val="26"/>
                <w:szCs w:val="26"/>
              </w:rPr>
              <w:lastRenderedPageBreak/>
              <w:t>зачисляемые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188</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1 16 26000 01 6000 140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Денежные взыскания (штрафы) за нарушение законодательства о рекламе</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188</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1 16 30012 01 6000 140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188</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1 16 30020 01 6000 140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Денежные взыскания (штрафы) за нарушение законодательства Российской Федерации о безопасности дорожного движения (федеральные государственные органы, Банк России, органы управления государственными внебюджетными фондами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188</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1 16 90020 02 6000 140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318</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Министерство юстиции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318</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1 08 07110 01 0103 110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 xml:space="preserve">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иных </w:t>
            </w:r>
            <w:r w:rsidRPr="00364F66">
              <w:rPr>
                <w:sz w:val="26"/>
                <w:szCs w:val="26"/>
              </w:rPr>
              <w:lastRenderedPageBreak/>
              <w:t>общественных объединений (отделений общественных объединений)</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318</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1 08 07120 01 0000 110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Государственная пошлина за государственную регистрацию политических партий и региональных отделений политических партий (сумма платежа (перерасчеты, недоимка и задолженность по соответствующему платежу, в том числе по отмененному)</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321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Федеральная служба государственной регистрации, кадастра и картографии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321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1 08 07020 01 0000 110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Государственная пошлина за государственную регистрацию прав, ограничений (обременений) прав на недвижимое имущество и сделок с ним</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321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1 13 01031 01 0000 130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Плата за предоставление сведений из Единого государственного реестра недвижимости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902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Уполномоченный по правам человека в Кабардино-Балкарской Республике</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902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1 13 02992 02 0000 130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доходы от компенсации затрат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903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Управление делами Главы и Правительства Кабардино-Балкарской Республики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903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1 13 02062 02 0000 130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Доходы, поступающие в порядке возмещения расходов, понесенных в связи с эксплуатацией имущества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903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903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1 13 01992 02 0000 130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доходы от оказания платных услуг (работ) получателями средств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903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 xml:space="preserve">Прочие поступления от денежных взысканий (штрафов) и иных сумм в возмещение ущерба, </w:t>
            </w:r>
            <w:r w:rsidRPr="00364F66">
              <w:rPr>
                <w:sz w:val="26"/>
                <w:szCs w:val="26"/>
              </w:rPr>
              <w:lastRenderedPageBreak/>
              <w:t>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903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Невыясненные поступления,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903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2 02 45141 02 0000 151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903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2 02 45142 02 0000 151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904</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Постоянное представительство Кабардино-Балкарской Республики при Президенте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904</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904</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1 16 23021 02 0000 140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905</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Контрольно-счетная палата Кабардино-Балкарской Республики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905</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905</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1 16 18020 02 0000 140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Денежные взыскания (штрафы) за нарушение бюджетного законодательства (в части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905</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1 16 23021 02 0000 140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905</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908</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Избирательная комиссия Кабардино-Балкарской Республики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908</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Невыясненные поступления,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910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FD7B94" w:rsidP="007610CD">
            <w:pPr>
              <w:autoSpaceDE w:val="0"/>
              <w:autoSpaceDN w:val="0"/>
              <w:adjustRightInd w:val="0"/>
              <w:jc w:val="both"/>
              <w:rPr>
                <w:rFonts w:eastAsia="Calibri"/>
                <w:sz w:val="26"/>
                <w:szCs w:val="26"/>
              </w:rPr>
            </w:pPr>
            <w:hyperlink r:id="rId8" w:history="1">
              <w:r w:rsidR="007610CD" w:rsidRPr="00364F66">
                <w:rPr>
                  <w:sz w:val="26"/>
                  <w:szCs w:val="26"/>
                </w:rPr>
                <w:t>Министерство</w:t>
              </w:r>
            </w:hyperlink>
            <w:r w:rsidR="007610CD" w:rsidRPr="00364F66">
              <w:rPr>
                <w:sz w:val="26"/>
                <w:szCs w:val="26"/>
              </w:rPr>
              <w:t xml:space="preserve"> инфраструктуры и цифрового развития Кабардино-Балкарской Республики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910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1 15 02020 02 0000 140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Платежи, взимаемые государственными органами (организациями) субъектов Российской Федерации за выполнение определенных функций</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910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1 16 23021 02 0000 140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910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910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Невыясненные поступления,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910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2 02 20051 02 0000 151</w:t>
            </w:r>
          </w:p>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реализацию федеральных целевых программ</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910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2 19 90000 02 0000 151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921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Управление записи актов гражданского состояния Кабардино-Балкарской Республики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921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Невыясненные поступления,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923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Министерство промышленности и торговли Кабардино-Балкарской Республики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923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1 08 07082 01 0000 110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923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923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923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Невыясненные поступления,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925</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FD7B94" w:rsidP="007610CD">
            <w:pPr>
              <w:autoSpaceDE w:val="0"/>
              <w:autoSpaceDN w:val="0"/>
              <w:adjustRightInd w:val="0"/>
              <w:jc w:val="both"/>
              <w:rPr>
                <w:rFonts w:eastAsia="Calibri"/>
                <w:sz w:val="26"/>
                <w:szCs w:val="26"/>
              </w:rPr>
            </w:pPr>
            <w:hyperlink r:id="rId9" w:history="1">
              <w:r w:rsidR="007610CD" w:rsidRPr="00364F66">
                <w:rPr>
                  <w:sz w:val="26"/>
                  <w:szCs w:val="26"/>
                </w:rPr>
                <w:t>Министерство</w:t>
              </w:r>
            </w:hyperlink>
            <w:r w:rsidR="007610CD" w:rsidRPr="00364F66">
              <w:rPr>
                <w:sz w:val="26"/>
                <w:szCs w:val="26"/>
              </w:rPr>
              <w:t xml:space="preserve"> энергетики, тарифов и жилищного надзора Кабардино-Балкарской Республики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925</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1 08 07400 01 0000 110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925</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 xml:space="preserve">Прочие доходы от компенсации затрат бюджетов </w:t>
            </w:r>
            <w:r w:rsidRPr="00364F66">
              <w:rPr>
                <w:sz w:val="26"/>
                <w:szCs w:val="26"/>
              </w:rPr>
              <w:lastRenderedPageBreak/>
              <w:t>субъектов Российской Федерации (возврат дебиторской задолженности прошлых лет)</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925</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1 16 02030 02 0000 140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Денежные взыскания (штрафы) за нарушение законодательства о государственном регулировании цен (тарифов) в части цен (тарифов), регулируемых органами государственной власти субъектов Российской Федерации, налагаемые органами исполнительной власти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925</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1 16 23021 02 0000 140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925</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1 16 23022 02 0000 140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Доходы от возмещения ущерба при возникновении иных страховых случаев, когда выгодоприобретателями выступают получатели средств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925</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925</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Невыясненные поступления,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925</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1 17 05020 02 0000 180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неналоговые доходы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932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FD7B94" w:rsidP="007610CD">
            <w:pPr>
              <w:autoSpaceDE w:val="0"/>
              <w:autoSpaceDN w:val="0"/>
              <w:adjustRightInd w:val="0"/>
              <w:jc w:val="both"/>
              <w:rPr>
                <w:rFonts w:eastAsia="Calibri"/>
                <w:sz w:val="26"/>
                <w:szCs w:val="26"/>
              </w:rPr>
            </w:pPr>
            <w:hyperlink r:id="rId10" w:history="1">
              <w:r w:rsidR="007610CD" w:rsidRPr="00364F66">
                <w:rPr>
                  <w:sz w:val="26"/>
                  <w:szCs w:val="26"/>
                </w:rPr>
                <w:t>Министерство</w:t>
              </w:r>
            </w:hyperlink>
            <w:r w:rsidR="007610CD" w:rsidRPr="00364F66">
              <w:rPr>
                <w:sz w:val="26"/>
                <w:szCs w:val="26"/>
              </w:rPr>
              <w:t xml:space="preserve"> строительства и дорожного хозяйства Кабардино-Балкарской Республики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932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1 11 05032 02 0000 120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 xml:space="preserve">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w:t>
            </w:r>
            <w:r w:rsidRPr="00364F66">
              <w:rPr>
                <w:sz w:val="26"/>
                <w:szCs w:val="26"/>
              </w:rPr>
              <w:lastRenderedPageBreak/>
              <w:t>исключением имущества бюджетных и автономных учреждений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932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 xml:space="preserve">1 11 09032 02 0000 120 </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Доходы от эксплуатации и использования имущества автомобильных дорог, находящихся в собственности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932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1 13 02062 02 0000 130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Доходы, поступающие в порядке возмещения расходов, понесенных в связи с эксплуатацией имущества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932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932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Невыясненные поступления,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932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2 02 20051 02 0000 151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реализацию федеральных целевых программ</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932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2 02 20077 02 0000 151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932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2 02 25519 02 0000 151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Субсидия бюджетам субъектов Российской Федерации на поддержку отрасли культуры</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932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2 02 25523 02 0000 151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мероприятия по социально-экономическому развитию субъектов Российской Федерации, входящих в состав Северо-Кавказского федерального округа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932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2 02 25555 02 0000 151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932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2 02 25560 02 0000 151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поддержку обустройства мест массового отдыха населения (городских парков)</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932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2 02 35134 02 0000 151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932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2 02 35135 02 0000 151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932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2 02 45390 02 0000 151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Межбюджетные трансферты, передаваемые бюджетам субъектов Российской Федерации на финансовое обеспечение дорожной деятельности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932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2 02 49999 02 0000 151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межбюджетные трансферты, передаваемые бюджетам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932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2 03 02030 02 0000 180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932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2 03 02040 02 0000 180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 xml:space="preserve">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w:t>
            </w:r>
            <w:r w:rsidRPr="00364F66">
              <w:rPr>
                <w:sz w:val="26"/>
                <w:szCs w:val="26"/>
              </w:rPr>
              <w:lastRenderedPageBreak/>
              <w:t>жилищного фонда с учетом необходимости развития малоэтажного жилищного строительства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932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2 18 25020 02 0000 151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Доходы бюджетов субъектов Российской Федерации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муниципальных образований</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932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2 18 60010 02 0000 151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932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2 19 25020 02 0000 151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932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2 19 90000 02 0000 151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936</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Конституционный Суд Кабардино-Балкарской Республики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936</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1 08 02020 01 0000 110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Государственная пошлина по делам, рассматриваемым конституционными (уставными) судами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937</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Управление по взаимодействию с институтами гражданского общества и делам национальностей Кабардино-Балкарской Республики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937</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 xml:space="preserve">Прочие поступления от денежных взысканий (штрафов) и иных сумм в возмещение ущерба, зачисляемые в бюджеты субъектов Российской </w:t>
            </w:r>
            <w:r w:rsidRPr="00364F66">
              <w:rPr>
                <w:sz w:val="26"/>
                <w:szCs w:val="26"/>
              </w:rPr>
              <w:lastRenderedPageBreak/>
              <w:t>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937</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Невыясненные поступления,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937</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2 02 25516 02 0000 151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937</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2 02 20051 02 0000 151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реализацию федеральных целевых программ</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937</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2 18 02030 02 0000 180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Доходы бюджетов субъектов Российской Федерации от возврата иными организациями остатков субсидий прошлых лет</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938</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Служба по обеспечению деятельности мировых судей Кабардино-Балкарской Республики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938</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Министерство экономического развития Кабардино-Балкарской Республики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1 08 07300 01 0000 110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1 13 02992 02 0000 130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доходы от компенсации затрат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1 16 33020 02 0000 140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 xml:space="preserve">Денежные взыскания (штрафы) за нарушение законодательства Российской Федерации о контрактной системе в сфере закупок товаров, </w:t>
            </w:r>
            <w:r w:rsidRPr="00364F66">
              <w:rPr>
                <w:sz w:val="26"/>
                <w:szCs w:val="26"/>
              </w:rPr>
              <w:lastRenderedPageBreak/>
              <w:t>работ, услуг для обеспечения государственных и муниципальных нужд для нужд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940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Невыясненные поступления,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2 02 25028 02 0000 151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поддержку региональных проектов в сфере информационных технологий</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2 02 25066 02 0000 151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2 02 25527 02 0000 151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2 18 25064 02 0000 151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муниципальных образований</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2 19 25064 02 0000 151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949</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 xml:space="preserve">Министерство природных ресурсов и экологии </w:t>
            </w:r>
            <w:r w:rsidRPr="00364F66">
              <w:rPr>
                <w:sz w:val="26"/>
                <w:szCs w:val="26"/>
              </w:rPr>
              <w:lastRenderedPageBreak/>
              <w:t>Кабардино-Балкарской Республики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949</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1 08 07082 01 0000 110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949</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1 08 07262 01 0000 110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949</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1 08 07282 01 0000 110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949</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1 12 02012 01 0000 120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949</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1 12 02052 01 0000 120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949</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1 12 02102 02 0000 120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Сборы за участие в конкурсе (аукционе) на право пользования участками недр местного значения</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949</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1 12 04013 02 0000 120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 xml:space="preserve">Плата за использование лесов, расположенных на землях лесного фонда, в части, превышающей </w:t>
            </w:r>
            <w:r w:rsidRPr="00364F66">
              <w:rPr>
                <w:sz w:val="26"/>
                <w:szCs w:val="26"/>
              </w:rPr>
              <w:lastRenderedPageBreak/>
              <w:t>минимальный размер платы по договору купли-продажи лесных насаждений</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949</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1 12 04014 02 0000 120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Плата за использование лесов, расположенных на землях лесного фонда, в части, превышающей минимальный размер арендной платы</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949</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1 12 04015 02 0000 120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949</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1 12 05020 02 0000 120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Плата за пользование водными объектами, находящимися в собственности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949</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1 13 01410 01 0000 130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949</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949</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1 15 07020 01 0000 140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Сборы, вносимые заказчиками документации, подлежащей государственной экологической экспертизе, организация и проведение которой осуществляются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экологической экспертизы</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949</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1 16 23021 02 0000 140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 xml:space="preserve">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w:t>
            </w:r>
            <w:r w:rsidRPr="00364F66">
              <w:rPr>
                <w:sz w:val="26"/>
                <w:szCs w:val="26"/>
              </w:rPr>
              <w:lastRenderedPageBreak/>
              <w:t>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949</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1 16 25010 01 0000 140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Денежные взыскания (штрафы) за нарушение законодательства Российской Федерации о недрах</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949</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1 16 25030 01 0000 140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Денежные взыскания (штрафы) за нарушение законодательства Российской Федерации об охране и использовании животного мира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949</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1 16 25050 01 0000 140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Денежные взыскания (штрафы) за нарушение законодательства в области охраны окружающей среды</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949</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1 16 25082 02 0000 140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Денежные взыскания (штрафы) за нарушение водного законодательства, установленное на водных объектах, находящихся в собственности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949</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1 16 25086 02 0000 140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Денежные взыскания (штрафы) за нарушение водного законодательства, установленное на водных объектах, находящихся в федеральной собственности, налагаемые исполнительными органами государственной власти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949</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1 16 25090 01 0000 140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Денежные взыскания (штрафы) за нарушение законодательства Российской Федерации о рыболовстве и сохранении водных биологических ресурсов</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949</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949</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Невыясненные поступления,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949</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2 02 20051 02 0000 151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реализацию федеральных целевых программ</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949</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2 02 25131 02 0000 151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 xml:space="preserve">Субсидии бюджетам субъектов Российской </w:t>
            </w:r>
            <w:r w:rsidRPr="00364F66">
              <w:rPr>
                <w:sz w:val="26"/>
                <w:szCs w:val="26"/>
              </w:rPr>
              <w:lastRenderedPageBreak/>
              <w:t>Федерации на приобретение специализированной лесопожарной техники и оборудования</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949</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2 02 25507 02 0000 151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поддержку региональных проектов в области обращения с отходами и ликвидации накопленного экологического ущерба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949</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2 02 35129 02 0000 151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Субвенции бюджетам субъектов Российской Федерации на осуществление отдельных полномочий в области лесных отношений</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949</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2 02 35128 02 0000 151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Субвенции бюджетам субъектов Российской Федерации на осуществление отдельных полномочий в области водных отношений</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949</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2 18 60010 02 0000 151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949</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2 19 90000 02 0000 151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955</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Архивная служба Кабардино-Балкарской Республики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955</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1 13 01992 02 0000 130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доходы от оказания платных услуг (работ) получателями средств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957</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Министерство культуры Кабардино-Балкарской Республики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957</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1 13 01992 02 0000 130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доходы от оказания платных услуг (работ) получателями средств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957</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Невыясненные поступления,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957</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1 17 05020 02 0000 180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неналоговые доходы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957</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2 02 20051 02 0000 151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реализацию федеральных целевых программ</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957</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2 02 25519 02 0000 151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Субсидия бюджетам субъектов Российской Федерации на поддержку отрасли культуры</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957</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2 02 25558 02 0000 151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обеспечение развития и укрепление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957</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2 02 45144 02 0000 151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Межбюджетные трансферты, передаваемые бюджетам субъектов Российской Федерации на комплектование книжных фондов библиотек муниципальных образований и государственных библиотек городов Москвы и Санкт-Петербурга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957</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2 02 45146 02 0000 151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Межбюджетные трансферты, передаваемые бюджетам субъектов Российской Федерации,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957</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2 02 45147 02 0000 151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Межбюджетные трансферты, передаваемые бюджетам субъектов Российской Федерации на государственную поддержку муниципальных учреждений культуры, находящихся на территориях сельских поселений</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957</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2 02 45148 02 0000 151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Межбюджетные трансферты, передаваемые бюджетам субъектов Российской Федерации на государственную поддержку лучших работников муниципальных учреждений культуры, находящихся на территориях сельских поселений</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957</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2 03 02099 02 0000 180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безвозмездные поступления от государственных (муниципальных) организаций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958</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Управление по государственной охране объектов культурного наследия Кабардино-Балкарской Республики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958</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Министерство здравоохранения Кабардино-Балкарской Республики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1 08 07082 01 0000 110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1 13 01992 02 0000 130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доходы от оказания платных услуг (работ) получателями средств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1 16 23021 02 0000 140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1 16 33020 02 0000 140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w:t>
            </w:r>
            <w:r w:rsidRPr="00364F66">
              <w:rPr>
                <w:sz w:val="26"/>
                <w:szCs w:val="26"/>
              </w:rPr>
              <w:lastRenderedPageBreak/>
              <w:t>муниципальных нужд для нужд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960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Невыясненные поступления,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2 02 20077 02 0000 151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2 02 25382 02 0000 151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2 02 35460 02 0000 151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2 02 45161 02 0000 151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2 02 45136 02 0000 151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Межбюджетные трансферты, передаваемые бюджетам субъектов Российской Федерации на осуществление единовременных выплат медицинским работникам</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960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2 02 45072 02 0000 151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Межбюджетные трансферты, передаваемые бюджетам субъектов Российской Федерации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2 02 45133 02 0000 151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Межбюджетные трансферты, передаваемые бюджетам субъектов Российской Федерации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2 02 45174 02 0000 151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Межбюджетные трансферты, передаваемые бюджетам субъектов Российской Федерации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2 02 45179 02 0000 151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Межбюджетные трансферты, передаваемые бюджетам субъектов Российской Федерации на реализацию мероприятий по профилактике ВИЧ-инфекции и гепатитов B и C</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2 02 45422 02 0000 151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 xml:space="preserve">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w:t>
            </w:r>
            <w:r w:rsidRPr="00364F66">
              <w:rPr>
                <w:sz w:val="26"/>
                <w:szCs w:val="26"/>
              </w:rPr>
              <w:lastRenderedPageBreak/>
              <w:t>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960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2 02 45482 02 0000 151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Межбюджетные трансферты, передаваемые бюджетам субъектов Российской Федерации в целях улучшения лекарственного обеспечения граждан</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2 02 49999 02 0000 151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межбюджетные трансферты, передаваемые бюджетам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2 19 45161 02 0000 151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960</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2 19 90000 02 0000 151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D77998" w:rsidP="00D77998">
            <w:pPr>
              <w:autoSpaceDE w:val="0"/>
              <w:autoSpaceDN w:val="0"/>
              <w:adjustRightInd w:val="0"/>
              <w:jc w:val="both"/>
              <w:rPr>
                <w:sz w:val="26"/>
                <w:szCs w:val="26"/>
              </w:rPr>
            </w:pPr>
            <w:r w:rsidRPr="00364F66">
              <w:rPr>
                <w:sz w:val="26"/>
                <w:szCs w:val="26"/>
              </w:rPr>
              <w:t xml:space="preserve">Министерство труда </w:t>
            </w:r>
            <w:r w:rsidR="00393830" w:rsidRPr="00364F66">
              <w:rPr>
                <w:sz w:val="26"/>
                <w:szCs w:val="26"/>
              </w:rPr>
              <w:t>и социальной защиты Кабардино-Балкарской Республики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1 13 01992 02 0000 130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доходы от оказания платных услуг (работ) получателями средств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1 13 01992 02 0093 130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доходы от оказания платных услуг (работ) получателями средств бюджетов субъектов Российской Федерации (пенсия опекаемых)</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1 13 02062 02 0000 130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 xml:space="preserve">Доходы, поступающие в порядке возмещения расходов, понесенных в связи с эксплуатацией </w:t>
            </w:r>
            <w:r w:rsidRPr="00364F66">
              <w:rPr>
                <w:sz w:val="26"/>
                <w:szCs w:val="26"/>
              </w:rPr>
              <w:lastRenderedPageBreak/>
              <w:t>имущества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961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1 13 02992 02 0000 130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доходы от компенсации затрат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1 16 23021 02 0000 140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1 16 23022 02 0000 140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Доходы от возмещения ущерба при возникновении иных страховых случаев, когда выгодоприобретателями выступают получатели средств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Невыясненные поступления,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1 17 05020 02 0000 180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неналоговые доходы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2 02 25209 02 0000 151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961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2 02 25027 02 0000 151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реализацию мероприятий государственной программы Российской Федерации "Доступная среда" на 2011 - 2020 годы</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2 02 35250 02 0000 151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Субвенции бюджетам субъектов Российской Федерации на оплату жилищно-коммунальных услуг отдельным категориям граждан</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2 02 35220 02 0000 151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2 02 35240 02 0000 151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2 02 35280 02 0000 151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Субвенции бюджетам субъектов Российской Федерации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2 02 35290 02 0000 151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2 02 35270 02 0000 151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2 02 35380 02 0000 151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 xml:space="preserve">Субвенции бюджетам субъектов Российской </w:t>
            </w:r>
            <w:r w:rsidRPr="00364F66">
              <w:rPr>
                <w:sz w:val="26"/>
                <w:szCs w:val="26"/>
              </w:rPr>
              <w:lastRenderedPageBreak/>
              <w:t>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961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2 02 35137 02 0000 151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2 02 45155 02 0000 151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Межбюджетные трансферты, передаваемые бюджетам субъектов Российской Федерации на выплату единовременного денежного поощрения при награждении орденом "Родительская слава"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2 02 45457 02 0000 151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Межбюджетные трансферты, передаваемые бюджетам субъектов Российской Федерации на финансовое обеспечение мероприятий, связанных с отдыхом и оздоровлением детей, находящихся в трудной жизненной ситуации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2 04 02010 02 0000 180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Предоставление негосударственными организациями грантов для получателей средств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2 02 45300 02 0000 151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Межбюджетные трансферты, передаваемые бюджетам субъектов Российской Федерации, на единовременные денежные компенсации реабилитированным лицам</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2 02 45224 02 0000 151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Межбюджетные трансферты, передаваемые бюджетам субъектов Российской Федерации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961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2 02 25462 02 0000 151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2 02 49999 02 0000 151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межбюджетные трансферты, передаваемые бюджетам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961</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2 19 90000 02 0000 151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966</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Министерство земельных и имущественных отношений Кабардино-Балкарской Республики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966</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1 11 01020 02 0000 120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966</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1 11 05022 02 0000 120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966</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1 11 05032 02 0000 120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966</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1 11 07012 02 0000 120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 xml:space="preserve">Доходы от перечисления части прибыли, остающейся после уплаты налогов и иных </w:t>
            </w:r>
            <w:r w:rsidRPr="00364F66">
              <w:rPr>
                <w:sz w:val="26"/>
                <w:szCs w:val="26"/>
              </w:rPr>
              <w:lastRenderedPageBreak/>
              <w:t>обязательных платежей государственных унитарных предприятий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966</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1 13 02992 02 0000 130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доходы от компенсации затрат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966</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1 14 01020 02 0000 410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Доходы от продажи квартир, находящихся в собственности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966</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1 14 02022 02 0000 440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966</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1 14 02023 02 0000 410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966</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1 14 06022 02 0000 430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966</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1 16 23021 02 0000 140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966</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1 16 23022 02 0000 140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Доходы от возмещения ущерба при возникновении иных страховых случаев, когда выгодоприобретателями выступают получатели средств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966</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966</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Невыясненные поступления,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966</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1 17 05020 02 0000 180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неналоговые доходы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966</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2 02 25523 02 0000 151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мероприятия по социально-экономическому развитию субъектов Российской Федерации, входящих в состав Северо-Кавказского федерального округа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973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FD7B94" w:rsidP="007610CD">
            <w:pPr>
              <w:autoSpaceDE w:val="0"/>
              <w:autoSpaceDN w:val="0"/>
              <w:adjustRightInd w:val="0"/>
              <w:rPr>
                <w:sz w:val="26"/>
                <w:szCs w:val="26"/>
              </w:rPr>
            </w:pPr>
            <w:hyperlink r:id="rId11" w:history="1">
              <w:r w:rsidR="007610CD" w:rsidRPr="00364F66">
                <w:rPr>
                  <w:sz w:val="26"/>
                  <w:szCs w:val="26"/>
                </w:rPr>
                <w:t>Министерство</w:t>
              </w:r>
            </w:hyperlink>
            <w:r w:rsidR="007610CD" w:rsidRPr="00364F66">
              <w:rPr>
                <w:sz w:val="26"/>
                <w:szCs w:val="26"/>
              </w:rPr>
              <w:t xml:space="preserve"> просвещения, науки и по делам молодежи Кабардино-Балкарской Республики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973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1 08 07082 01 0000 110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973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1 08 07300 01 0000 110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973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1 08 07380 01 0000 110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 xml:space="preserve">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w:t>
            </w:r>
            <w:r w:rsidRPr="00364F66">
              <w:rPr>
                <w:sz w:val="26"/>
                <w:szCs w:val="26"/>
              </w:rPr>
              <w:lastRenderedPageBreak/>
              <w:t>осуществляемой в пределах переданных полномочий Российской Федерации в области образования</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973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1 08 07390 01 0000 110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973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1 11 05032 02 0000 120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973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1 13 01992 02 0000 130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доходы от оказания платных услуг (работ) получателями средств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973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1 13 01992 02 0093 130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доходы от оказания платных услуг (работ) получателями средств бюджетов субъектов Российской Федерации (пенсия опекаемых)</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973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973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973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Невыясненные поступления,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973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2 02 20051 02 0000 151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 xml:space="preserve">Субсидии бюджетам субъектов Российской Федерации на реализацию федеральных целевых </w:t>
            </w:r>
            <w:r w:rsidRPr="00364F66">
              <w:rPr>
                <w:sz w:val="26"/>
                <w:szCs w:val="26"/>
              </w:rPr>
              <w:lastRenderedPageBreak/>
              <w:t>программ</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973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2 02 25027 02 0000 151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реализацию мероприятий государственной программы Российской Федерации "Доступная среда" на 2011 - 2020 годы</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973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2 02 25088 02 0000 151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поощрение лучших учителей</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973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2 02 25082 02 0000 151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973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2 02 25097 02 0000 151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973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2 02 35260 02 0000 151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973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2 02 43893 02 0000 151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Межбюджетные трансферты, передаваемые бюджетам субъектов Российской Федерации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974</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Министерство курортов и туризма Кабардино-Балкарской Республики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974</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974</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Невыясненные поступления,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975</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Министерство спорта Кабардино-Балкарской Республики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975</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1 13 01992 02 0000 130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доходы от оказания платных услуг (работ) получателями средств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975</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975</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975</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Невыясненные поступления,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975</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2 02 20051 02 0000 151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реализацию федеральных целевых программ</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975</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2 02 25081 02 0000 151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975</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2 02 25127 02 0000 151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реализацию мероприятий по поэтапному внедрению Всероссийского физкультурно-спортивного комплекса "Готов к труду и обороне" (ГТО)</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Министерство сельского хозяйства Кабардино-Балкарской Республики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1 08 07142 01 0000 110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 xml:space="preserve">Государственная пошлина за совершение действий уполномоченными органами </w:t>
            </w:r>
            <w:r w:rsidRPr="00364F66">
              <w:rPr>
                <w:sz w:val="26"/>
                <w:szCs w:val="26"/>
              </w:rPr>
              <w:lastRenderedPageBreak/>
              <w:t>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1 13 02992 02 0000 130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доходы от компенсации затрат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Невыясненные поступления,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2 02 20051 02 0000 151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реализацию федеральных целевых программ</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2 02 20077 02 0000 151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2 02 25031 02 0000 151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возмещение части затрат на приобретение элитных семян</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2 02 25032 02 0000 151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возмещение части затрат на закладку и уход за виноградниками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2 02 25033 02 0000 151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возмещение части затрат на раскорчевку выбывших из эксплуатации старых садов и рекультивацию раскорчеванных площадей</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2 02 25034 02 0000 151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возмещение части затрат на закладку и уход за многолетними плодовыми и ягодными насаждениями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2 02 25035 02 0000 151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поддержку экономически значимых региональных программ в области растениеводства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2 02 25038 02 0000 151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2 02 25039 02 0000 151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2 02 25040 02 0000 151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2 02 25042 02 0000 151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поддержку племенного животноводства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2 02 25043 02 0000 151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1 килограмм реализованного и (или) отгруженного на собственную переработку молока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2 02 25044 02 0000 151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возмещение части затрат по наращиванию маточного поголовья овец и коз</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2 02 25047 02 0000 151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возмещение части процентной ставки по краткосрочным кредитам (займам) на развитие животноводства, переработки и реализации продукции животноводства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2 02 25048 02 0000 151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2 02 25049 02 0000 151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2 02 25050 02 0000 151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поддержку племенного крупного рогатого скота мясного направления</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2 02 25051 02 0000 151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поддержку экономически значимых региональных программ по развитию мясного скотоводства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2 02 25052 02 0000 151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 xml:space="preserve">Субсидии бюджетам субъектов Российской Федерации на возмещение части процентной ставки по инвестиционным кредитам на строительство и реконструкцию объектов мясного </w:t>
            </w:r>
            <w:r w:rsidRPr="00364F66">
              <w:rPr>
                <w:sz w:val="26"/>
                <w:szCs w:val="26"/>
              </w:rPr>
              <w:lastRenderedPageBreak/>
              <w:t>скотоводства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2 02 25053 02 0000 151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поддержку начинающих фермеров</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2 02 25054 02 0000 151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развитие семейных животноводческих ферм</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2 02 25055 02 0000 151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возмещение части процентной ставки по долгосрочным, среднесрочным и краткосрочным кредитам, взятым малыми формами хозяйствования</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2 02 25436 02 0000 151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поддержку производства и реализации тонкорунной и полутонкорунной шерсти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2 02 25437 02 0000 151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2 02 25438 02 0000 151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грантовую поддержку сельскохозяйственных потребительских кооперативов для развития материально-технической базы</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2 02 25439 02 0000 151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2 02 25443 02 0000 151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 xml:space="preserve">Субсидии бюджетам субъектов Российской Федерации на возмещение части процентной ставки по краткосрочным кредитам (займам) на </w:t>
            </w:r>
            <w:r w:rsidRPr="00364F66">
              <w:rPr>
                <w:sz w:val="26"/>
                <w:szCs w:val="26"/>
              </w:rPr>
              <w:lastRenderedPageBreak/>
              <w:t>развитие молочного скотоводства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2 02 25444 02 0000 151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возмещение части процентной ставки по инвестиционным кредитам (займам) на строительство и реконструкцию объектов для молочного скотоводства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2 02 25450 02 0000 151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2 02 25452 02 0000 151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2 02 25446 02 0000 151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поддержку племенного крупного рогатого скота молочного направления</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2 02 25541 02 0000 151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2 02 25542 02 0000 151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повышение продуктивности в молочном скотоводстве</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2 02 25543 02 0000 151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2 02 25544 02 0000 151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 xml:space="preserve">Субсидии бюджетам субъектов Российской Федерации на возмещение части процентной </w:t>
            </w:r>
            <w:r w:rsidRPr="00364F66">
              <w:rPr>
                <w:sz w:val="26"/>
                <w:szCs w:val="26"/>
              </w:rPr>
              <w:lastRenderedPageBreak/>
              <w:t>ставки по инвестиционным кредитам (займам) в агропромышленном комплексе</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2 02 25545 02 0000 151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Субсидии бюджетам субъектов Российской Федерации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2 04 02099 02 0000 180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безвозмездные поступления от негосударственных организаций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2 19 25040 02 0000 151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2 19 25043 02 0000 151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Возврат остатков субсидий на 1 килограмм реализованного и (или) отгруженного на собственную переработку молока из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2 19 25046 02 0000 151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Возврат остатков субсидий на поддержку экономически значимых региональных программ в области животноводства из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r w:rsidRPr="00364F66">
              <w:rPr>
                <w:sz w:val="26"/>
                <w:szCs w:val="26"/>
              </w:rPr>
              <w:t>2 19 25053 02 0000 151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Возврат остатков субсидий на поддержку начинающих фермеров из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Управление ветеринарии Кабардино-Балкарской Республики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1 13 01992 02 0000 130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доходы от оказания платных услуг (работ) получателями средств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1 13 02992 02 0000 130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 xml:space="preserve">Прочие доходы от компенсации затрат бюджетов </w:t>
            </w:r>
            <w:r w:rsidRPr="00364F66">
              <w:rPr>
                <w:sz w:val="26"/>
                <w:szCs w:val="26"/>
              </w:rPr>
              <w:lastRenderedPageBreak/>
              <w:t>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983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983</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Невыясненные поступления,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992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Министерство финансов Кабардино-Балкарской Республики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992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1 11 03020 02 0000 120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Проценты, полученные от предоставления бюджетных кредитов внутри страны за счет средств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992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992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1 16 18020 02 0000 140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Денежные взыскания (штрафы) за нарушение бюджетного законодательства (в части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992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1 16 23021 02 0000 140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992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1 16 32000 02 0000 140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992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992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Невыясненные поступления, зачисляемые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992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1 17 05020 02 0000 180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неналоговые доходы бюджетов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992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2 02 15001 02 0000 151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Дотации бюджетам субъектов Российской Федерации на выравнивание бюджетной обеспеченности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992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2 02 15002 02 0000 151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Дотации бюджетам субъектов Российской Федерации на поддержку мер по обеспечению сбалансированности бюджетов</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992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2 02 15009 02 0000 151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992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2 02 29999 02 0000 151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субсидии бюджетам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992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2 02 35120 02 0000 151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992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2 02 35118 02 0000 151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992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2 02 35900 02 0000 151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Единая субвенция бюджетам субъектов Российской Федерации и бюджету г. Байконура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992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2 02 39999 02 0000 151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субвенции бюджетам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992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2 02 49999 02 0000 151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межбюджетные трансферты, передаваемые бюджетам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lastRenderedPageBreak/>
              <w:t>992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2 02 90011 02 0000 151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безвозмездные поступления в бюджеты субъектов Российской Федерации от федерального бюджета</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992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2 07 02030 02 0000 180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Прочие безвозмездные поступления в бюджеты субъектов Российской Федерации</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992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2 08 02000 02 0000 180</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992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2 18 60010 02 0000 151</w:t>
            </w:r>
          </w:p>
          <w:p w:rsidR="00393830" w:rsidRPr="00364F66" w:rsidRDefault="00393830" w:rsidP="00A57FD4">
            <w:pPr>
              <w:autoSpaceDE w:val="0"/>
              <w:autoSpaceDN w:val="0"/>
              <w:adjustRightInd w:val="0"/>
              <w:jc w:val="center"/>
              <w:rPr>
                <w:sz w:val="26"/>
                <w:szCs w:val="26"/>
              </w:rPr>
            </w:pP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393830" w:rsidRPr="00364F66" w:rsidTr="00A57FD4">
        <w:tc>
          <w:tcPr>
            <w:tcW w:w="1262"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992</w:t>
            </w:r>
          </w:p>
        </w:tc>
        <w:tc>
          <w:tcPr>
            <w:tcW w:w="2708"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center"/>
              <w:rPr>
                <w:sz w:val="26"/>
                <w:szCs w:val="26"/>
              </w:rPr>
            </w:pPr>
            <w:r w:rsidRPr="00364F66">
              <w:rPr>
                <w:sz w:val="26"/>
                <w:szCs w:val="26"/>
              </w:rPr>
              <w:t>2 19 90000 02 0000 151</w:t>
            </w:r>
          </w:p>
        </w:tc>
        <w:tc>
          <w:tcPr>
            <w:tcW w:w="5796" w:type="dxa"/>
            <w:tcBorders>
              <w:top w:val="single" w:sz="4" w:space="0" w:color="auto"/>
              <w:left w:val="single" w:sz="4" w:space="0" w:color="auto"/>
              <w:bottom w:val="single" w:sz="4" w:space="0" w:color="auto"/>
              <w:right w:val="single" w:sz="4" w:space="0" w:color="auto"/>
            </w:tcBorders>
          </w:tcPr>
          <w:p w:rsidR="00393830" w:rsidRPr="00364F66" w:rsidRDefault="00393830" w:rsidP="00A57FD4">
            <w:pPr>
              <w:autoSpaceDE w:val="0"/>
              <w:autoSpaceDN w:val="0"/>
              <w:adjustRightInd w:val="0"/>
              <w:jc w:val="both"/>
              <w:rPr>
                <w:sz w:val="26"/>
                <w:szCs w:val="26"/>
              </w:rPr>
            </w:pPr>
            <w:r w:rsidRPr="00364F66">
              <w:rPr>
                <w:sz w:val="26"/>
                <w:szCs w:val="26"/>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bl>
    <w:p w:rsidR="00393830" w:rsidRPr="00364F66" w:rsidRDefault="00393830" w:rsidP="00273C0A">
      <w:pPr>
        <w:autoSpaceDE w:val="0"/>
        <w:autoSpaceDN w:val="0"/>
        <w:adjustRightInd w:val="0"/>
        <w:ind w:firstLine="709"/>
        <w:jc w:val="both"/>
        <w:rPr>
          <w:sz w:val="28"/>
          <w:szCs w:val="28"/>
        </w:rPr>
      </w:pPr>
    </w:p>
    <w:p w:rsidR="006E0403" w:rsidRPr="00364F66" w:rsidRDefault="00D77998" w:rsidP="00D163AC">
      <w:pPr>
        <w:autoSpaceDE w:val="0"/>
        <w:autoSpaceDN w:val="0"/>
        <w:adjustRightInd w:val="0"/>
        <w:ind w:firstLine="709"/>
        <w:jc w:val="both"/>
        <w:rPr>
          <w:sz w:val="28"/>
          <w:szCs w:val="28"/>
        </w:rPr>
      </w:pPr>
      <w:r w:rsidRPr="00364F66">
        <w:rPr>
          <w:sz w:val="28"/>
          <w:szCs w:val="28"/>
        </w:rPr>
        <w:t>5</w:t>
      </w:r>
      <w:r w:rsidR="006E0403" w:rsidRPr="00364F66">
        <w:rPr>
          <w:sz w:val="28"/>
          <w:szCs w:val="28"/>
        </w:rPr>
        <w:t>.</w:t>
      </w:r>
      <w:r w:rsidR="006E0403" w:rsidRPr="00364F66">
        <w:rPr>
          <w:color w:val="FF0000"/>
          <w:sz w:val="28"/>
          <w:szCs w:val="28"/>
        </w:rPr>
        <w:t xml:space="preserve"> </w:t>
      </w:r>
      <w:r w:rsidR="006E0403" w:rsidRPr="00364F66">
        <w:rPr>
          <w:sz w:val="28"/>
          <w:szCs w:val="28"/>
        </w:rPr>
        <w:t>Приложени</w:t>
      </w:r>
      <w:r w:rsidR="00C344B2" w:rsidRPr="00364F66">
        <w:rPr>
          <w:sz w:val="28"/>
          <w:szCs w:val="28"/>
        </w:rPr>
        <w:t>я</w:t>
      </w:r>
      <w:r w:rsidR="006E0403" w:rsidRPr="00364F66">
        <w:rPr>
          <w:sz w:val="28"/>
          <w:szCs w:val="28"/>
        </w:rPr>
        <w:t xml:space="preserve"> № 4</w:t>
      </w:r>
      <w:r w:rsidR="00C344B2" w:rsidRPr="00364F66">
        <w:rPr>
          <w:sz w:val="28"/>
          <w:szCs w:val="28"/>
        </w:rPr>
        <w:t xml:space="preserve"> - 12</w:t>
      </w:r>
      <w:r w:rsidR="006E0403" w:rsidRPr="00364F66">
        <w:rPr>
          <w:sz w:val="28"/>
          <w:szCs w:val="28"/>
        </w:rPr>
        <w:t xml:space="preserve"> изложить в следующей редакции:</w:t>
      </w:r>
    </w:p>
    <w:p w:rsidR="006E0403" w:rsidRPr="00364F66" w:rsidRDefault="006E0403" w:rsidP="004D6990">
      <w:pPr>
        <w:pStyle w:val="a3"/>
        <w:tabs>
          <w:tab w:val="left" w:pos="709"/>
        </w:tabs>
        <w:autoSpaceDE w:val="0"/>
        <w:autoSpaceDN w:val="0"/>
        <w:adjustRightInd w:val="0"/>
        <w:ind w:left="0" w:firstLine="709"/>
        <w:jc w:val="both"/>
        <w:rPr>
          <w:bCs/>
          <w:sz w:val="28"/>
          <w:szCs w:val="28"/>
        </w:rPr>
      </w:pPr>
    </w:p>
    <w:p w:rsidR="006C695E" w:rsidRPr="00364F66" w:rsidRDefault="006C695E" w:rsidP="006C695E">
      <w:pPr>
        <w:autoSpaceDE w:val="0"/>
        <w:autoSpaceDN w:val="0"/>
        <w:adjustRightInd w:val="0"/>
        <w:jc w:val="right"/>
        <w:outlineLvl w:val="0"/>
        <w:rPr>
          <w:sz w:val="28"/>
          <w:szCs w:val="28"/>
        </w:rPr>
      </w:pPr>
      <w:r w:rsidRPr="00364F66">
        <w:rPr>
          <w:sz w:val="28"/>
          <w:szCs w:val="28"/>
        </w:rPr>
        <w:t>"</w:t>
      </w:r>
      <w:r w:rsidR="0022290D" w:rsidRPr="00364F66">
        <w:rPr>
          <w:sz w:val="28"/>
          <w:szCs w:val="28"/>
        </w:rPr>
        <w:t>ПРИЛОЖЕНИЕ</w:t>
      </w:r>
      <w:r w:rsidRPr="00364F66">
        <w:rPr>
          <w:sz w:val="28"/>
          <w:szCs w:val="28"/>
        </w:rPr>
        <w:t xml:space="preserve"> № 4</w:t>
      </w:r>
    </w:p>
    <w:p w:rsidR="006C695E" w:rsidRPr="00364F66" w:rsidRDefault="006C695E" w:rsidP="006C695E">
      <w:pPr>
        <w:autoSpaceDE w:val="0"/>
        <w:autoSpaceDN w:val="0"/>
        <w:adjustRightInd w:val="0"/>
        <w:jc w:val="right"/>
        <w:rPr>
          <w:sz w:val="28"/>
          <w:szCs w:val="28"/>
        </w:rPr>
      </w:pPr>
      <w:r w:rsidRPr="00364F66">
        <w:rPr>
          <w:sz w:val="28"/>
          <w:szCs w:val="28"/>
        </w:rPr>
        <w:t>к Закону</w:t>
      </w:r>
    </w:p>
    <w:p w:rsidR="006C695E" w:rsidRPr="00364F66" w:rsidRDefault="006C695E" w:rsidP="006C695E">
      <w:pPr>
        <w:autoSpaceDE w:val="0"/>
        <w:autoSpaceDN w:val="0"/>
        <w:adjustRightInd w:val="0"/>
        <w:jc w:val="right"/>
        <w:rPr>
          <w:sz w:val="28"/>
          <w:szCs w:val="28"/>
        </w:rPr>
      </w:pPr>
      <w:r w:rsidRPr="00364F66">
        <w:rPr>
          <w:sz w:val="28"/>
          <w:szCs w:val="28"/>
        </w:rPr>
        <w:t>Кабардино-Балкарской Республики</w:t>
      </w:r>
    </w:p>
    <w:p w:rsidR="006C695E" w:rsidRPr="00364F66" w:rsidRDefault="006C695E" w:rsidP="006C695E">
      <w:pPr>
        <w:autoSpaceDE w:val="0"/>
        <w:autoSpaceDN w:val="0"/>
        <w:adjustRightInd w:val="0"/>
        <w:jc w:val="right"/>
        <w:rPr>
          <w:sz w:val="28"/>
          <w:szCs w:val="28"/>
        </w:rPr>
      </w:pPr>
      <w:r w:rsidRPr="00364F66">
        <w:rPr>
          <w:sz w:val="28"/>
          <w:szCs w:val="28"/>
        </w:rPr>
        <w:t>"О республиканском бюджете</w:t>
      </w:r>
    </w:p>
    <w:p w:rsidR="006C695E" w:rsidRPr="00364F66" w:rsidRDefault="006C695E" w:rsidP="006C695E">
      <w:pPr>
        <w:autoSpaceDE w:val="0"/>
        <w:autoSpaceDN w:val="0"/>
        <w:adjustRightInd w:val="0"/>
        <w:jc w:val="right"/>
        <w:rPr>
          <w:sz w:val="28"/>
          <w:szCs w:val="28"/>
        </w:rPr>
      </w:pPr>
      <w:r w:rsidRPr="00364F66">
        <w:rPr>
          <w:sz w:val="28"/>
          <w:szCs w:val="28"/>
        </w:rPr>
        <w:t xml:space="preserve">Кабардино-Балкарской Республики на 2018 год </w:t>
      </w:r>
    </w:p>
    <w:p w:rsidR="006C695E" w:rsidRPr="00364F66" w:rsidRDefault="006C695E" w:rsidP="006C695E">
      <w:pPr>
        <w:autoSpaceDE w:val="0"/>
        <w:autoSpaceDN w:val="0"/>
        <w:adjustRightInd w:val="0"/>
        <w:jc w:val="right"/>
        <w:rPr>
          <w:sz w:val="28"/>
          <w:szCs w:val="28"/>
        </w:rPr>
      </w:pPr>
      <w:r w:rsidRPr="00364F66">
        <w:rPr>
          <w:sz w:val="28"/>
          <w:szCs w:val="28"/>
        </w:rPr>
        <w:t>и на плановый период 2019 и 2020 годов"</w:t>
      </w:r>
    </w:p>
    <w:p w:rsidR="0022290D" w:rsidRPr="00364F66" w:rsidRDefault="0022290D" w:rsidP="00FE770E">
      <w:pPr>
        <w:autoSpaceDE w:val="0"/>
        <w:autoSpaceDN w:val="0"/>
        <w:adjustRightInd w:val="0"/>
        <w:jc w:val="center"/>
        <w:rPr>
          <w:bCs/>
          <w:sz w:val="28"/>
          <w:szCs w:val="28"/>
        </w:rPr>
      </w:pPr>
    </w:p>
    <w:p w:rsidR="006E0403" w:rsidRPr="00364F66" w:rsidRDefault="006E0403" w:rsidP="00FE770E">
      <w:pPr>
        <w:autoSpaceDE w:val="0"/>
        <w:autoSpaceDN w:val="0"/>
        <w:adjustRightInd w:val="0"/>
        <w:jc w:val="center"/>
        <w:rPr>
          <w:bCs/>
          <w:sz w:val="28"/>
          <w:szCs w:val="28"/>
        </w:rPr>
      </w:pPr>
      <w:r w:rsidRPr="00364F66">
        <w:rPr>
          <w:bCs/>
          <w:sz w:val="28"/>
          <w:szCs w:val="28"/>
        </w:rPr>
        <w:t>ПРОГНОЗ</w:t>
      </w:r>
    </w:p>
    <w:p w:rsidR="006E0403" w:rsidRPr="00364F66" w:rsidRDefault="006E0403" w:rsidP="00FE770E">
      <w:pPr>
        <w:autoSpaceDE w:val="0"/>
        <w:autoSpaceDN w:val="0"/>
        <w:adjustRightInd w:val="0"/>
        <w:jc w:val="center"/>
        <w:rPr>
          <w:bCs/>
          <w:sz w:val="28"/>
          <w:szCs w:val="28"/>
        </w:rPr>
      </w:pPr>
      <w:r w:rsidRPr="00364F66">
        <w:rPr>
          <w:bCs/>
          <w:sz w:val="28"/>
          <w:szCs w:val="28"/>
        </w:rPr>
        <w:t>ПОСТУПЛЕНИЯ ДОХОДОВ В РЕСПУБЛИКАНСКИЙ БЮДЖЕТ</w:t>
      </w:r>
    </w:p>
    <w:p w:rsidR="006E0403" w:rsidRPr="00364F66" w:rsidRDefault="006E0403" w:rsidP="00FE770E">
      <w:pPr>
        <w:autoSpaceDE w:val="0"/>
        <w:autoSpaceDN w:val="0"/>
        <w:adjustRightInd w:val="0"/>
        <w:jc w:val="center"/>
        <w:rPr>
          <w:bCs/>
          <w:sz w:val="28"/>
          <w:szCs w:val="28"/>
        </w:rPr>
      </w:pPr>
      <w:r w:rsidRPr="00364F66">
        <w:rPr>
          <w:bCs/>
          <w:sz w:val="28"/>
          <w:szCs w:val="28"/>
        </w:rPr>
        <w:t>НА 201</w:t>
      </w:r>
      <w:r w:rsidR="006C695E" w:rsidRPr="00364F66">
        <w:rPr>
          <w:bCs/>
          <w:sz w:val="28"/>
          <w:szCs w:val="28"/>
        </w:rPr>
        <w:t>8</w:t>
      </w:r>
      <w:r w:rsidRPr="00364F66">
        <w:rPr>
          <w:bCs/>
          <w:sz w:val="28"/>
          <w:szCs w:val="28"/>
        </w:rPr>
        <w:t xml:space="preserve"> ГОД И НА ПЛАНОВЫЙ ПЕРИОД 201</w:t>
      </w:r>
      <w:r w:rsidR="006C695E" w:rsidRPr="00364F66">
        <w:rPr>
          <w:bCs/>
          <w:sz w:val="28"/>
          <w:szCs w:val="28"/>
        </w:rPr>
        <w:t>9</w:t>
      </w:r>
      <w:r w:rsidRPr="00364F66">
        <w:rPr>
          <w:bCs/>
          <w:sz w:val="28"/>
          <w:szCs w:val="28"/>
        </w:rPr>
        <w:t xml:space="preserve"> И 20</w:t>
      </w:r>
      <w:r w:rsidR="006C695E" w:rsidRPr="00364F66">
        <w:rPr>
          <w:bCs/>
          <w:sz w:val="28"/>
          <w:szCs w:val="28"/>
        </w:rPr>
        <w:t>20</w:t>
      </w:r>
      <w:r w:rsidRPr="00364F66">
        <w:rPr>
          <w:bCs/>
          <w:sz w:val="28"/>
          <w:szCs w:val="28"/>
        </w:rPr>
        <w:t xml:space="preserve"> ГОДОВ</w:t>
      </w:r>
    </w:p>
    <w:p w:rsidR="006E0403" w:rsidRPr="00364F66" w:rsidRDefault="006E0403" w:rsidP="004D6990">
      <w:pPr>
        <w:jc w:val="center"/>
        <w:rPr>
          <w:sz w:val="28"/>
          <w:szCs w:val="28"/>
        </w:rPr>
      </w:pPr>
    </w:p>
    <w:p w:rsidR="006E0403" w:rsidRPr="00364F66" w:rsidRDefault="006E0403" w:rsidP="004D6990">
      <w:pPr>
        <w:ind w:firstLine="2694"/>
        <w:jc w:val="right"/>
        <w:rPr>
          <w:sz w:val="28"/>
          <w:szCs w:val="28"/>
        </w:rPr>
      </w:pPr>
      <w:r w:rsidRPr="00364F66">
        <w:rPr>
          <w:sz w:val="28"/>
          <w:szCs w:val="28"/>
        </w:rPr>
        <w:lastRenderedPageBreak/>
        <w:t>(тыс.рублей)</w:t>
      </w:r>
    </w:p>
    <w:tbl>
      <w:tblPr>
        <w:tblW w:w="10207" w:type="dxa"/>
        <w:tblInd w:w="-505" w:type="dxa"/>
        <w:tblLayout w:type="fixed"/>
        <w:tblCellMar>
          <w:top w:w="102" w:type="dxa"/>
          <w:left w:w="62" w:type="dxa"/>
          <w:bottom w:w="102" w:type="dxa"/>
          <w:right w:w="62" w:type="dxa"/>
        </w:tblCellMar>
        <w:tblLook w:val="0000" w:firstRow="0" w:lastRow="0" w:firstColumn="0" w:lastColumn="0" w:noHBand="0" w:noVBand="0"/>
      </w:tblPr>
      <w:tblGrid>
        <w:gridCol w:w="2835"/>
        <w:gridCol w:w="3119"/>
        <w:gridCol w:w="1418"/>
        <w:gridCol w:w="1417"/>
        <w:gridCol w:w="1418"/>
      </w:tblGrid>
      <w:tr w:rsidR="00D853A3" w:rsidRPr="00364F66" w:rsidTr="00D853A3">
        <w:trPr>
          <w:tblHeader/>
        </w:trPr>
        <w:tc>
          <w:tcPr>
            <w:tcW w:w="2835" w:type="dxa"/>
            <w:tcBorders>
              <w:top w:val="single" w:sz="4" w:space="0" w:color="auto"/>
              <w:left w:val="single" w:sz="4" w:space="0" w:color="auto"/>
              <w:bottom w:val="single" w:sz="4" w:space="0" w:color="auto"/>
              <w:right w:val="single" w:sz="4" w:space="0" w:color="auto"/>
            </w:tcBorders>
            <w:vAlign w:val="center"/>
          </w:tcPr>
          <w:p w:rsidR="00D853A3" w:rsidRPr="00364F66" w:rsidRDefault="00D853A3" w:rsidP="00A57FD4">
            <w:pPr>
              <w:autoSpaceDE w:val="0"/>
              <w:autoSpaceDN w:val="0"/>
              <w:adjustRightInd w:val="0"/>
              <w:jc w:val="center"/>
              <w:rPr>
                <w:sz w:val="26"/>
                <w:szCs w:val="26"/>
              </w:rPr>
            </w:pPr>
            <w:bookmarkStart w:id="1" w:name="OLE_LINK1"/>
            <w:bookmarkStart w:id="2" w:name="OLE_LINK12"/>
            <w:r w:rsidRPr="00364F66">
              <w:rPr>
                <w:sz w:val="26"/>
                <w:szCs w:val="26"/>
              </w:rPr>
              <w:t>Код дохода</w:t>
            </w:r>
          </w:p>
        </w:tc>
        <w:tc>
          <w:tcPr>
            <w:tcW w:w="3119" w:type="dxa"/>
            <w:tcBorders>
              <w:top w:val="single" w:sz="4" w:space="0" w:color="auto"/>
              <w:left w:val="single" w:sz="4" w:space="0" w:color="auto"/>
              <w:bottom w:val="single" w:sz="4" w:space="0" w:color="auto"/>
              <w:right w:val="single" w:sz="4" w:space="0" w:color="auto"/>
            </w:tcBorders>
            <w:vAlign w:val="center"/>
          </w:tcPr>
          <w:p w:rsidR="00D853A3" w:rsidRPr="00364F66" w:rsidRDefault="00D853A3" w:rsidP="00A57FD4">
            <w:pPr>
              <w:autoSpaceDE w:val="0"/>
              <w:autoSpaceDN w:val="0"/>
              <w:adjustRightInd w:val="0"/>
              <w:jc w:val="center"/>
              <w:rPr>
                <w:sz w:val="26"/>
                <w:szCs w:val="26"/>
              </w:rPr>
            </w:pPr>
            <w:r w:rsidRPr="00364F66">
              <w:rPr>
                <w:sz w:val="26"/>
                <w:szCs w:val="26"/>
              </w:rPr>
              <w:t>Наименование кода дохода</w:t>
            </w:r>
          </w:p>
        </w:tc>
        <w:tc>
          <w:tcPr>
            <w:tcW w:w="1418" w:type="dxa"/>
            <w:tcBorders>
              <w:top w:val="single" w:sz="4" w:space="0" w:color="auto"/>
              <w:left w:val="single" w:sz="4" w:space="0" w:color="auto"/>
              <w:bottom w:val="single" w:sz="4" w:space="0" w:color="auto"/>
              <w:right w:val="single" w:sz="4" w:space="0" w:color="auto"/>
            </w:tcBorders>
            <w:vAlign w:val="center"/>
          </w:tcPr>
          <w:p w:rsidR="00D853A3" w:rsidRPr="00364F66" w:rsidRDefault="00D853A3" w:rsidP="00D853A3">
            <w:pPr>
              <w:autoSpaceDE w:val="0"/>
              <w:autoSpaceDN w:val="0"/>
              <w:adjustRightInd w:val="0"/>
              <w:ind w:left="-62"/>
              <w:jc w:val="center"/>
              <w:rPr>
                <w:sz w:val="26"/>
                <w:szCs w:val="26"/>
              </w:rPr>
            </w:pPr>
            <w:r w:rsidRPr="00364F66">
              <w:rPr>
                <w:sz w:val="26"/>
                <w:szCs w:val="26"/>
              </w:rPr>
              <w:t>2018 год</w:t>
            </w:r>
          </w:p>
        </w:tc>
        <w:tc>
          <w:tcPr>
            <w:tcW w:w="1417" w:type="dxa"/>
            <w:tcBorders>
              <w:top w:val="single" w:sz="4" w:space="0" w:color="auto"/>
              <w:left w:val="single" w:sz="4" w:space="0" w:color="auto"/>
              <w:bottom w:val="single" w:sz="4" w:space="0" w:color="auto"/>
              <w:right w:val="single" w:sz="4" w:space="0" w:color="auto"/>
            </w:tcBorders>
            <w:vAlign w:val="center"/>
          </w:tcPr>
          <w:p w:rsidR="00D853A3" w:rsidRPr="00364F66" w:rsidRDefault="00D853A3" w:rsidP="00A57FD4">
            <w:pPr>
              <w:autoSpaceDE w:val="0"/>
              <w:autoSpaceDN w:val="0"/>
              <w:adjustRightInd w:val="0"/>
              <w:jc w:val="center"/>
              <w:rPr>
                <w:sz w:val="26"/>
                <w:szCs w:val="26"/>
              </w:rPr>
            </w:pPr>
            <w:r w:rsidRPr="00364F66">
              <w:rPr>
                <w:sz w:val="26"/>
                <w:szCs w:val="26"/>
              </w:rPr>
              <w:t>2019 год</w:t>
            </w:r>
          </w:p>
        </w:tc>
        <w:tc>
          <w:tcPr>
            <w:tcW w:w="1418" w:type="dxa"/>
            <w:tcBorders>
              <w:top w:val="single" w:sz="4" w:space="0" w:color="auto"/>
              <w:left w:val="single" w:sz="4" w:space="0" w:color="auto"/>
              <w:bottom w:val="single" w:sz="4" w:space="0" w:color="auto"/>
              <w:right w:val="single" w:sz="4" w:space="0" w:color="auto"/>
            </w:tcBorders>
            <w:vAlign w:val="center"/>
          </w:tcPr>
          <w:p w:rsidR="00D853A3" w:rsidRPr="00364F66" w:rsidRDefault="00D853A3" w:rsidP="00A57FD4">
            <w:pPr>
              <w:autoSpaceDE w:val="0"/>
              <w:autoSpaceDN w:val="0"/>
              <w:adjustRightInd w:val="0"/>
              <w:jc w:val="center"/>
              <w:rPr>
                <w:sz w:val="26"/>
                <w:szCs w:val="26"/>
              </w:rPr>
            </w:pPr>
            <w:r w:rsidRPr="00364F66">
              <w:rPr>
                <w:sz w:val="26"/>
                <w:szCs w:val="26"/>
              </w:rPr>
              <w:t>2020 год</w:t>
            </w:r>
          </w:p>
        </w:tc>
      </w:tr>
      <w:tr w:rsidR="00746855" w:rsidRPr="00364F66" w:rsidTr="00D853A3">
        <w:tc>
          <w:tcPr>
            <w:tcW w:w="5954" w:type="dxa"/>
            <w:gridSpan w:val="2"/>
            <w:tcBorders>
              <w:top w:val="single" w:sz="4" w:space="0" w:color="auto"/>
              <w:left w:val="single" w:sz="4" w:space="0" w:color="auto"/>
              <w:bottom w:val="single" w:sz="4" w:space="0" w:color="auto"/>
              <w:right w:val="single" w:sz="4" w:space="0" w:color="auto"/>
            </w:tcBorders>
          </w:tcPr>
          <w:p w:rsidR="00746855" w:rsidRPr="00364F66" w:rsidRDefault="00746855" w:rsidP="00A57FD4">
            <w:pPr>
              <w:autoSpaceDE w:val="0"/>
              <w:autoSpaceDN w:val="0"/>
              <w:adjustRightInd w:val="0"/>
              <w:jc w:val="center"/>
              <w:rPr>
                <w:sz w:val="26"/>
                <w:szCs w:val="26"/>
              </w:rPr>
            </w:pPr>
            <w:r w:rsidRPr="00364F66">
              <w:rPr>
                <w:sz w:val="26"/>
                <w:szCs w:val="26"/>
              </w:rPr>
              <w:t>Всего</w:t>
            </w:r>
          </w:p>
        </w:tc>
        <w:tc>
          <w:tcPr>
            <w:tcW w:w="1418" w:type="dxa"/>
            <w:tcBorders>
              <w:top w:val="single" w:sz="4" w:space="0" w:color="auto"/>
              <w:left w:val="single" w:sz="4" w:space="0" w:color="auto"/>
              <w:bottom w:val="single" w:sz="4" w:space="0" w:color="auto"/>
              <w:right w:val="single" w:sz="4" w:space="0" w:color="auto"/>
            </w:tcBorders>
            <w:vAlign w:val="bottom"/>
          </w:tcPr>
          <w:p w:rsidR="00746855" w:rsidRPr="00364F66" w:rsidRDefault="00746855">
            <w:pPr>
              <w:jc w:val="right"/>
              <w:rPr>
                <w:color w:val="000000"/>
                <w:sz w:val="26"/>
                <w:szCs w:val="26"/>
              </w:rPr>
            </w:pPr>
            <w:r w:rsidRPr="00364F66">
              <w:rPr>
                <w:color w:val="000000"/>
                <w:sz w:val="26"/>
                <w:szCs w:val="26"/>
              </w:rPr>
              <w:t>30849451,4</w:t>
            </w:r>
          </w:p>
        </w:tc>
        <w:tc>
          <w:tcPr>
            <w:tcW w:w="1417" w:type="dxa"/>
            <w:tcBorders>
              <w:top w:val="single" w:sz="4" w:space="0" w:color="auto"/>
              <w:left w:val="single" w:sz="4" w:space="0" w:color="auto"/>
              <w:bottom w:val="single" w:sz="4" w:space="0" w:color="auto"/>
              <w:right w:val="single" w:sz="4" w:space="0" w:color="auto"/>
            </w:tcBorders>
            <w:vAlign w:val="bottom"/>
          </w:tcPr>
          <w:p w:rsidR="00746855" w:rsidRPr="00364F66" w:rsidRDefault="00746855">
            <w:pPr>
              <w:jc w:val="right"/>
              <w:rPr>
                <w:color w:val="000000"/>
                <w:sz w:val="26"/>
                <w:szCs w:val="26"/>
              </w:rPr>
            </w:pPr>
            <w:r w:rsidRPr="00364F66">
              <w:rPr>
                <w:color w:val="000000"/>
                <w:sz w:val="26"/>
                <w:szCs w:val="26"/>
              </w:rPr>
              <w:t>27092262,5</w:t>
            </w:r>
          </w:p>
        </w:tc>
        <w:tc>
          <w:tcPr>
            <w:tcW w:w="1418" w:type="dxa"/>
            <w:tcBorders>
              <w:top w:val="single" w:sz="4" w:space="0" w:color="auto"/>
              <w:left w:val="single" w:sz="4" w:space="0" w:color="auto"/>
              <w:bottom w:val="single" w:sz="4" w:space="0" w:color="auto"/>
              <w:right w:val="single" w:sz="4" w:space="0" w:color="auto"/>
            </w:tcBorders>
            <w:vAlign w:val="bottom"/>
          </w:tcPr>
          <w:p w:rsidR="00746855" w:rsidRPr="00364F66" w:rsidRDefault="00746855">
            <w:pPr>
              <w:jc w:val="right"/>
              <w:rPr>
                <w:color w:val="000000"/>
                <w:sz w:val="26"/>
                <w:szCs w:val="26"/>
              </w:rPr>
            </w:pPr>
            <w:r w:rsidRPr="00364F66">
              <w:rPr>
                <w:color w:val="000000"/>
                <w:sz w:val="26"/>
                <w:szCs w:val="26"/>
              </w:rPr>
              <w:t>28777833,6</w:t>
            </w:r>
          </w:p>
        </w:tc>
      </w:tr>
      <w:bookmarkEnd w:id="1"/>
      <w:tr w:rsidR="00D853A3" w:rsidRPr="00364F66" w:rsidTr="00D853A3">
        <w:tc>
          <w:tcPr>
            <w:tcW w:w="2835"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jc w:val="center"/>
              <w:rPr>
                <w:sz w:val="26"/>
                <w:szCs w:val="26"/>
              </w:rPr>
            </w:pPr>
            <w:r w:rsidRPr="00364F66">
              <w:rPr>
                <w:sz w:val="26"/>
                <w:szCs w:val="26"/>
              </w:rPr>
              <w:t>1 00 00000 00 0000 000</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rPr>
                <w:sz w:val="26"/>
                <w:szCs w:val="26"/>
              </w:rPr>
            </w:pPr>
            <w:r w:rsidRPr="00364F66">
              <w:rPr>
                <w:sz w:val="26"/>
                <w:szCs w:val="26"/>
              </w:rPr>
              <w:t>Налоговые и неналоговые доходы</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D853A3">
            <w:pPr>
              <w:autoSpaceDE w:val="0"/>
              <w:autoSpaceDN w:val="0"/>
              <w:adjustRightInd w:val="0"/>
              <w:ind w:left="-62"/>
              <w:jc w:val="right"/>
              <w:rPr>
                <w:sz w:val="26"/>
                <w:szCs w:val="26"/>
              </w:rPr>
            </w:pPr>
            <w:r w:rsidRPr="00364F66">
              <w:rPr>
                <w:sz w:val="26"/>
                <w:szCs w:val="26"/>
              </w:rPr>
              <w:t>11718412,9</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jc w:val="right"/>
              <w:rPr>
                <w:sz w:val="26"/>
                <w:szCs w:val="26"/>
              </w:rPr>
            </w:pPr>
            <w:r w:rsidRPr="00364F66">
              <w:rPr>
                <w:sz w:val="26"/>
                <w:szCs w:val="26"/>
              </w:rPr>
              <w:t>12577055,4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jc w:val="right"/>
              <w:rPr>
                <w:sz w:val="26"/>
                <w:szCs w:val="26"/>
              </w:rPr>
            </w:pPr>
            <w:r w:rsidRPr="00364F66">
              <w:rPr>
                <w:sz w:val="26"/>
                <w:szCs w:val="26"/>
              </w:rPr>
              <w:t>12384258,7</w:t>
            </w:r>
          </w:p>
        </w:tc>
      </w:tr>
      <w:tr w:rsidR="00D853A3" w:rsidRPr="00364F66" w:rsidTr="00D853A3">
        <w:tc>
          <w:tcPr>
            <w:tcW w:w="2835"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jc w:val="center"/>
              <w:rPr>
                <w:sz w:val="26"/>
                <w:szCs w:val="26"/>
              </w:rPr>
            </w:pPr>
            <w:r w:rsidRPr="00364F66">
              <w:rPr>
                <w:sz w:val="26"/>
                <w:szCs w:val="26"/>
              </w:rPr>
              <w:t>1 01 01000 00 0000 110</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rPr>
                <w:sz w:val="26"/>
                <w:szCs w:val="26"/>
              </w:rPr>
            </w:pPr>
            <w:r w:rsidRPr="00364F66">
              <w:rPr>
                <w:sz w:val="26"/>
                <w:szCs w:val="26"/>
              </w:rPr>
              <w:t>Налог на прибыль организаций</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D853A3">
            <w:pPr>
              <w:autoSpaceDE w:val="0"/>
              <w:autoSpaceDN w:val="0"/>
              <w:adjustRightInd w:val="0"/>
              <w:ind w:left="-62"/>
              <w:jc w:val="right"/>
              <w:rPr>
                <w:sz w:val="26"/>
                <w:szCs w:val="26"/>
              </w:rPr>
            </w:pPr>
            <w:r w:rsidRPr="00364F66">
              <w:rPr>
                <w:sz w:val="26"/>
                <w:szCs w:val="26"/>
              </w:rPr>
              <w:t>1603100,0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jc w:val="right"/>
              <w:rPr>
                <w:sz w:val="26"/>
                <w:szCs w:val="26"/>
              </w:rPr>
            </w:pPr>
            <w:r w:rsidRPr="00364F66">
              <w:rPr>
                <w:sz w:val="26"/>
                <w:szCs w:val="26"/>
              </w:rPr>
              <w:t>1701700,0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jc w:val="right"/>
              <w:rPr>
                <w:sz w:val="26"/>
                <w:szCs w:val="26"/>
              </w:rPr>
            </w:pPr>
            <w:r w:rsidRPr="00364F66">
              <w:rPr>
                <w:sz w:val="26"/>
                <w:szCs w:val="26"/>
              </w:rPr>
              <w:t>1825800,0</w:t>
            </w:r>
          </w:p>
        </w:tc>
      </w:tr>
      <w:tr w:rsidR="00D853A3" w:rsidRPr="00364F66" w:rsidTr="00D853A3">
        <w:tc>
          <w:tcPr>
            <w:tcW w:w="2835"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jc w:val="center"/>
              <w:rPr>
                <w:sz w:val="26"/>
                <w:szCs w:val="26"/>
              </w:rPr>
            </w:pPr>
            <w:r w:rsidRPr="00364F66">
              <w:rPr>
                <w:sz w:val="26"/>
                <w:szCs w:val="26"/>
              </w:rPr>
              <w:t>1 01 02000 01 0000 110</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rPr>
                <w:sz w:val="26"/>
                <w:szCs w:val="26"/>
              </w:rPr>
            </w:pPr>
            <w:r w:rsidRPr="00364F66">
              <w:rPr>
                <w:sz w:val="26"/>
                <w:szCs w:val="26"/>
              </w:rPr>
              <w:t>Налог на доходы физических лиц</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D853A3">
            <w:pPr>
              <w:autoSpaceDE w:val="0"/>
              <w:autoSpaceDN w:val="0"/>
              <w:adjustRightInd w:val="0"/>
              <w:ind w:left="-62"/>
              <w:jc w:val="right"/>
              <w:rPr>
                <w:sz w:val="26"/>
                <w:szCs w:val="26"/>
              </w:rPr>
            </w:pPr>
            <w:r w:rsidRPr="00364F66">
              <w:rPr>
                <w:sz w:val="26"/>
                <w:szCs w:val="26"/>
              </w:rPr>
              <w:t>3020999,5</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jc w:val="right"/>
              <w:rPr>
                <w:sz w:val="26"/>
                <w:szCs w:val="26"/>
              </w:rPr>
            </w:pPr>
            <w:r w:rsidRPr="00364F66">
              <w:rPr>
                <w:sz w:val="26"/>
                <w:szCs w:val="26"/>
              </w:rPr>
              <w:t>3115477,9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jc w:val="right"/>
              <w:rPr>
                <w:sz w:val="26"/>
                <w:szCs w:val="26"/>
              </w:rPr>
            </w:pPr>
            <w:r w:rsidRPr="00364F66">
              <w:rPr>
                <w:sz w:val="26"/>
                <w:szCs w:val="26"/>
              </w:rPr>
              <w:t>3295358,9</w:t>
            </w:r>
          </w:p>
        </w:tc>
      </w:tr>
      <w:tr w:rsidR="00D853A3" w:rsidRPr="00364F66" w:rsidTr="00D853A3">
        <w:tc>
          <w:tcPr>
            <w:tcW w:w="2835"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jc w:val="center"/>
              <w:rPr>
                <w:sz w:val="26"/>
                <w:szCs w:val="26"/>
              </w:rPr>
            </w:pPr>
            <w:r w:rsidRPr="00364F66">
              <w:rPr>
                <w:sz w:val="26"/>
                <w:szCs w:val="26"/>
              </w:rPr>
              <w:t>1 03 00000 00 0000 000</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rPr>
                <w:sz w:val="26"/>
                <w:szCs w:val="26"/>
              </w:rPr>
            </w:pPr>
            <w:r w:rsidRPr="00364F66">
              <w:rPr>
                <w:sz w:val="26"/>
                <w:szCs w:val="26"/>
              </w:rPr>
              <w:t>Налоги на товары (работы, услуги), реализуемые на территории Российской Федерации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D853A3">
            <w:pPr>
              <w:autoSpaceDE w:val="0"/>
              <w:autoSpaceDN w:val="0"/>
              <w:adjustRightInd w:val="0"/>
              <w:ind w:left="-62"/>
              <w:jc w:val="right"/>
              <w:rPr>
                <w:sz w:val="26"/>
                <w:szCs w:val="26"/>
              </w:rPr>
            </w:pPr>
            <w:r w:rsidRPr="00364F66">
              <w:rPr>
                <w:sz w:val="26"/>
                <w:szCs w:val="26"/>
              </w:rPr>
              <w:t>3501953,3</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jc w:val="right"/>
              <w:rPr>
                <w:sz w:val="26"/>
                <w:szCs w:val="26"/>
              </w:rPr>
            </w:pPr>
            <w:r w:rsidRPr="00364F66">
              <w:rPr>
                <w:sz w:val="26"/>
                <w:szCs w:val="26"/>
              </w:rPr>
              <w:t>4284135,4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jc w:val="right"/>
              <w:rPr>
                <w:sz w:val="26"/>
                <w:szCs w:val="26"/>
              </w:rPr>
            </w:pPr>
            <w:r w:rsidRPr="00364F66">
              <w:rPr>
                <w:sz w:val="26"/>
                <w:szCs w:val="26"/>
              </w:rPr>
              <w:t>3742025,2</w:t>
            </w:r>
          </w:p>
        </w:tc>
      </w:tr>
      <w:tr w:rsidR="00D853A3" w:rsidRPr="00364F66" w:rsidTr="00D853A3">
        <w:tc>
          <w:tcPr>
            <w:tcW w:w="2835"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jc w:val="center"/>
              <w:rPr>
                <w:sz w:val="26"/>
                <w:szCs w:val="26"/>
              </w:rPr>
            </w:pPr>
            <w:r w:rsidRPr="00364F66">
              <w:rPr>
                <w:sz w:val="26"/>
                <w:szCs w:val="26"/>
              </w:rPr>
              <w:t>1 05 01000 00 0000 110</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rPr>
                <w:sz w:val="26"/>
                <w:szCs w:val="26"/>
              </w:rPr>
            </w:pPr>
            <w:r w:rsidRPr="00364F66">
              <w:rPr>
                <w:sz w:val="26"/>
                <w:szCs w:val="26"/>
              </w:rPr>
              <w:t>Налог, взимаемый в связи с применением упрощенной системы налогообложения</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D853A3">
            <w:pPr>
              <w:autoSpaceDE w:val="0"/>
              <w:autoSpaceDN w:val="0"/>
              <w:adjustRightInd w:val="0"/>
              <w:ind w:left="-62"/>
              <w:jc w:val="right"/>
              <w:rPr>
                <w:sz w:val="26"/>
                <w:szCs w:val="26"/>
              </w:rPr>
            </w:pPr>
            <w:r w:rsidRPr="00364F66">
              <w:rPr>
                <w:sz w:val="26"/>
                <w:szCs w:val="26"/>
              </w:rPr>
              <w:t>535490,0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jc w:val="right"/>
              <w:rPr>
                <w:sz w:val="26"/>
                <w:szCs w:val="26"/>
              </w:rPr>
            </w:pPr>
            <w:r w:rsidRPr="00364F66">
              <w:rPr>
                <w:sz w:val="26"/>
                <w:szCs w:val="26"/>
              </w:rPr>
              <w:t>551526,0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jc w:val="right"/>
              <w:rPr>
                <w:sz w:val="26"/>
                <w:szCs w:val="26"/>
              </w:rPr>
            </w:pPr>
            <w:r w:rsidRPr="00364F66">
              <w:rPr>
                <w:sz w:val="26"/>
                <w:szCs w:val="26"/>
              </w:rPr>
              <w:t>568043,0</w:t>
            </w:r>
          </w:p>
        </w:tc>
      </w:tr>
      <w:tr w:rsidR="00D853A3" w:rsidRPr="00364F66" w:rsidTr="00D853A3">
        <w:tc>
          <w:tcPr>
            <w:tcW w:w="2835"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jc w:val="center"/>
              <w:rPr>
                <w:sz w:val="26"/>
                <w:szCs w:val="26"/>
              </w:rPr>
            </w:pPr>
            <w:r w:rsidRPr="00364F66">
              <w:rPr>
                <w:sz w:val="26"/>
                <w:szCs w:val="26"/>
              </w:rPr>
              <w:t>1 06 02000 02 0000 110</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rPr>
                <w:sz w:val="26"/>
                <w:szCs w:val="26"/>
              </w:rPr>
            </w:pPr>
            <w:r w:rsidRPr="00364F66">
              <w:rPr>
                <w:sz w:val="26"/>
                <w:szCs w:val="26"/>
              </w:rPr>
              <w:t>Налог на имущество организаций</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D853A3">
            <w:pPr>
              <w:autoSpaceDE w:val="0"/>
              <w:autoSpaceDN w:val="0"/>
              <w:adjustRightInd w:val="0"/>
              <w:ind w:left="-62"/>
              <w:jc w:val="right"/>
              <w:rPr>
                <w:sz w:val="26"/>
                <w:szCs w:val="26"/>
              </w:rPr>
            </w:pPr>
            <w:r w:rsidRPr="00364F66">
              <w:rPr>
                <w:sz w:val="26"/>
                <w:szCs w:val="26"/>
              </w:rPr>
              <w:t>1976767,2</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jc w:val="right"/>
              <w:rPr>
                <w:sz w:val="26"/>
                <w:szCs w:val="26"/>
              </w:rPr>
            </w:pPr>
            <w:r w:rsidRPr="00364F66">
              <w:rPr>
                <w:sz w:val="26"/>
                <w:szCs w:val="26"/>
              </w:rPr>
              <w:t>1998377,3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jc w:val="right"/>
              <w:rPr>
                <w:sz w:val="26"/>
                <w:szCs w:val="26"/>
              </w:rPr>
            </w:pPr>
            <w:r w:rsidRPr="00364F66">
              <w:rPr>
                <w:sz w:val="26"/>
                <w:szCs w:val="26"/>
              </w:rPr>
              <w:t>1998377,3</w:t>
            </w:r>
          </w:p>
        </w:tc>
      </w:tr>
      <w:tr w:rsidR="00D853A3" w:rsidRPr="00364F66" w:rsidTr="00D853A3">
        <w:tc>
          <w:tcPr>
            <w:tcW w:w="2835"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jc w:val="center"/>
              <w:rPr>
                <w:sz w:val="26"/>
                <w:szCs w:val="26"/>
              </w:rPr>
            </w:pPr>
            <w:r w:rsidRPr="00364F66">
              <w:rPr>
                <w:sz w:val="26"/>
                <w:szCs w:val="26"/>
              </w:rPr>
              <w:t>1 06 04000 02 0000 110</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rPr>
                <w:sz w:val="26"/>
                <w:szCs w:val="26"/>
              </w:rPr>
            </w:pPr>
            <w:r w:rsidRPr="00364F66">
              <w:rPr>
                <w:sz w:val="26"/>
                <w:szCs w:val="26"/>
              </w:rPr>
              <w:t>Транспортный налог</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D853A3">
            <w:pPr>
              <w:autoSpaceDE w:val="0"/>
              <w:autoSpaceDN w:val="0"/>
              <w:adjustRightInd w:val="0"/>
              <w:ind w:left="-62"/>
              <w:jc w:val="right"/>
              <w:rPr>
                <w:sz w:val="26"/>
                <w:szCs w:val="26"/>
              </w:rPr>
            </w:pPr>
            <w:r w:rsidRPr="00364F66">
              <w:rPr>
                <w:sz w:val="26"/>
                <w:szCs w:val="26"/>
              </w:rPr>
              <w:t>197851,3</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jc w:val="right"/>
              <w:rPr>
                <w:sz w:val="26"/>
                <w:szCs w:val="26"/>
              </w:rPr>
            </w:pPr>
            <w:r w:rsidRPr="00364F66">
              <w:rPr>
                <w:sz w:val="26"/>
                <w:szCs w:val="26"/>
              </w:rPr>
              <w:t>217472,9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jc w:val="right"/>
              <w:rPr>
                <w:sz w:val="26"/>
                <w:szCs w:val="26"/>
              </w:rPr>
            </w:pPr>
            <w:r w:rsidRPr="00364F66">
              <w:rPr>
                <w:sz w:val="26"/>
                <w:szCs w:val="26"/>
              </w:rPr>
              <w:t>239040,5</w:t>
            </w:r>
          </w:p>
        </w:tc>
      </w:tr>
      <w:tr w:rsidR="00D853A3" w:rsidRPr="00364F66" w:rsidTr="00D853A3">
        <w:tc>
          <w:tcPr>
            <w:tcW w:w="2835"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jc w:val="center"/>
              <w:rPr>
                <w:sz w:val="26"/>
                <w:szCs w:val="26"/>
              </w:rPr>
            </w:pPr>
            <w:r w:rsidRPr="00364F66">
              <w:rPr>
                <w:sz w:val="26"/>
                <w:szCs w:val="26"/>
              </w:rPr>
              <w:t>1 06 05000 02 0000 110</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rPr>
                <w:sz w:val="26"/>
                <w:szCs w:val="26"/>
              </w:rPr>
            </w:pPr>
            <w:r w:rsidRPr="00364F66">
              <w:rPr>
                <w:sz w:val="26"/>
                <w:szCs w:val="26"/>
              </w:rPr>
              <w:t>Налог на игорный бизнес</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D853A3">
            <w:pPr>
              <w:autoSpaceDE w:val="0"/>
              <w:autoSpaceDN w:val="0"/>
              <w:adjustRightInd w:val="0"/>
              <w:ind w:left="-62"/>
              <w:jc w:val="right"/>
              <w:rPr>
                <w:sz w:val="26"/>
                <w:szCs w:val="26"/>
              </w:rPr>
            </w:pPr>
            <w:r w:rsidRPr="00364F66">
              <w:rPr>
                <w:sz w:val="26"/>
                <w:szCs w:val="26"/>
              </w:rPr>
              <w:t>4577,8</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jc w:val="right"/>
              <w:rPr>
                <w:sz w:val="26"/>
                <w:szCs w:val="26"/>
              </w:rPr>
            </w:pPr>
            <w:r w:rsidRPr="00364F66">
              <w:rPr>
                <w:sz w:val="26"/>
                <w:szCs w:val="26"/>
              </w:rPr>
              <w:t>5239,9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jc w:val="right"/>
              <w:rPr>
                <w:sz w:val="26"/>
                <w:szCs w:val="26"/>
              </w:rPr>
            </w:pPr>
            <w:r w:rsidRPr="00364F66">
              <w:rPr>
                <w:sz w:val="26"/>
                <w:szCs w:val="26"/>
              </w:rPr>
              <w:t>5997,8</w:t>
            </w:r>
          </w:p>
        </w:tc>
      </w:tr>
      <w:tr w:rsidR="00D853A3" w:rsidRPr="00364F66" w:rsidTr="00D853A3">
        <w:tc>
          <w:tcPr>
            <w:tcW w:w="2835"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jc w:val="center"/>
              <w:rPr>
                <w:sz w:val="26"/>
                <w:szCs w:val="26"/>
              </w:rPr>
            </w:pPr>
            <w:r w:rsidRPr="00364F66">
              <w:rPr>
                <w:sz w:val="26"/>
                <w:szCs w:val="26"/>
              </w:rPr>
              <w:t>1 07 01000 01 0000 110</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rPr>
                <w:sz w:val="26"/>
                <w:szCs w:val="26"/>
              </w:rPr>
            </w:pPr>
            <w:r w:rsidRPr="00364F66">
              <w:rPr>
                <w:sz w:val="26"/>
                <w:szCs w:val="26"/>
              </w:rPr>
              <w:t>Налог на добычу полезных ископаемых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D853A3">
            <w:pPr>
              <w:autoSpaceDE w:val="0"/>
              <w:autoSpaceDN w:val="0"/>
              <w:adjustRightInd w:val="0"/>
              <w:ind w:left="-62"/>
              <w:jc w:val="right"/>
              <w:rPr>
                <w:sz w:val="26"/>
                <w:szCs w:val="26"/>
              </w:rPr>
            </w:pPr>
            <w:r w:rsidRPr="00364F66">
              <w:rPr>
                <w:sz w:val="26"/>
                <w:szCs w:val="26"/>
              </w:rPr>
              <w:t>7818,0</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jc w:val="right"/>
              <w:rPr>
                <w:sz w:val="26"/>
                <w:szCs w:val="26"/>
              </w:rPr>
            </w:pPr>
            <w:r w:rsidRPr="00364F66">
              <w:rPr>
                <w:sz w:val="26"/>
                <w:szCs w:val="26"/>
              </w:rPr>
              <w:t>7852,1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jc w:val="right"/>
              <w:rPr>
                <w:sz w:val="26"/>
                <w:szCs w:val="26"/>
              </w:rPr>
            </w:pPr>
            <w:r w:rsidRPr="00364F66">
              <w:rPr>
                <w:sz w:val="26"/>
                <w:szCs w:val="26"/>
              </w:rPr>
              <w:t>8456,5</w:t>
            </w:r>
          </w:p>
        </w:tc>
      </w:tr>
      <w:tr w:rsidR="00D853A3" w:rsidRPr="00364F66" w:rsidTr="00D853A3">
        <w:tc>
          <w:tcPr>
            <w:tcW w:w="2835"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jc w:val="center"/>
              <w:rPr>
                <w:sz w:val="26"/>
                <w:szCs w:val="26"/>
              </w:rPr>
            </w:pPr>
            <w:r w:rsidRPr="00364F66">
              <w:rPr>
                <w:sz w:val="26"/>
                <w:szCs w:val="26"/>
              </w:rPr>
              <w:t>1 07 04000 01 0000 110</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rPr>
                <w:sz w:val="26"/>
                <w:szCs w:val="26"/>
              </w:rPr>
            </w:pPr>
            <w:r w:rsidRPr="00364F66">
              <w:rPr>
                <w:sz w:val="26"/>
                <w:szCs w:val="26"/>
              </w:rPr>
              <w:t>Сборы за пользование объектами животного мира и за пользование объектами водных биологических ресурсов</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D853A3">
            <w:pPr>
              <w:autoSpaceDE w:val="0"/>
              <w:autoSpaceDN w:val="0"/>
              <w:adjustRightInd w:val="0"/>
              <w:ind w:left="-62"/>
              <w:jc w:val="right"/>
              <w:rPr>
                <w:sz w:val="26"/>
                <w:szCs w:val="26"/>
              </w:rPr>
            </w:pPr>
            <w:r w:rsidRPr="00364F66">
              <w:rPr>
                <w:sz w:val="26"/>
                <w:szCs w:val="26"/>
              </w:rPr>
              <w:t>136,1</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jc w:val="right"/>
              <w:rPr>
                <w:sz w:val="26"/>
                <w:szCs w:val="26"/>
              </w:rPr>
            </w:pPr>
            <w:r w:rsidRPr="00364F66">
              <w:rPr>
                <w:sz w:val="26"/>
                <w:szCs w:val="26"/>
              </w:rPr>
              <w:t>116,1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jc w:val="right"/>
              <w:rPr>
                <w:sz w:val="26"/>
                <w:szCs w:val="26"/>
              </w:rPr>
            </w:pPr>
            <w:r w:rsidRPr="00364F66">
              <w:rPr>
                <w:sz w:val="26"/>
                <w:szCs w:val="26"/>
              </w:rPr>
              <w:t>116,1</w:t>
            </w:r>
          </w:p>
        </w:tc>
      </w:tr>
      <w:tr w:rsidR="00D853A3" w:rsidRPr="00364F66" w:rsidTr="00D853A3">
        <w:tc>
          <w:tcPr>
            <w:tcW w:w="2835"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jc w:val="center"/>
              <w:rPr>
                <w:sz w:val="26"/>
                <w:szCs w:val="26"/>
              </w:rPr>
            </w:pPr>
            <w:r w:rsidRPr="00364F66">
              <w:rPr>
                <w:sz w:val="26"/>
                <w:szCs w:val="26"/>
              </w:rPr>
              <w:t> </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A57FD4">
            <w:pPr>
              <w:autoSpaceDE w:val="0"/>
              <w:autoSpaceDN w:val="0"/>
              <w:adjustRightInd w:val="0"/>
              <w:rPr>
                <w:sz w:val="26"/>
                <w:szCs w:val="26"/>
              </w:rPr>
            </w:pPr>
            <w:r w:rsidRPr="00364F66">
              <w:rPr>
                <w:sz w:val="26"/>
                <w:szCs w:val="26"/>
              </w:rPr>
              <w:t>Иные налоговые и неналоговые доходы</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746855">
            <w:pPr>
              <w:autoSpaceDE w:val="0"/>
              <w:autoSpaceDN w:val="0"/>
              <w:adjustRightInd w:val="0"/>
              <w:ind w:left="-62"/>
              <w:jc w:val="right"/>
              <w:rPr>
                <w:sz w:val="26"/>
                <w:szCs w:val="26"/>
              </w:rPr>
            </w:pPr>
            <w:r w:rsidRPr="00364F66">
              <w:rPr>
                <w:sz w:val="26"/>
                <w:szCs w:val="26"/>
              </w:rPr>
              <w:t>869719,7</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746855">
            <w:pPr>
              <w:autoSpaceDE w:val="0"/>
              <w:autoSpaceDN w:val="0"/>
              <w:adjustRightInd w:val="0"/>
              <w:ind w:left="-62"/>
              <w:jc w:val="right"/>
              <w:rPr>
                <w:sz w:val="26"/>
                <w:szCs w:val="26"/>
              </w:rPr>
            </w:pPr>
            <w:r w:rsidRPr="00364F66">
              <w:rPr>
                <w:sz w:val="26"/>
                <w:szCs w:val="26"/>
              </w:rPr>
              <w:t>695157,8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853A3" w:rsidRPr="00364F66" w:rsidRDefault="00D853A3" w:rsidP="00746855">
            <w:pPr>
              <w:autoSpaceDE w:val="0"/>
              <w:autoSpaceDN w:val="0"/>
              <w:adjustRightInd w:val="0"/>
              <w:ind w:left="-62"/>
              <w:jc w:val="right"/>
              <w:rPr>
                <w:sz w:val="26"/>
                <w:szCs w:val="26"/>
              </w:rPr>
            </w:pPr>
            <w:r w:rsidRPr="00364F66">
              <w:rPr>
                <w:sz w:val="26"/>
                <w:szCs w:val="26"/>
              </w:rPr>
              <w:t>701043,4</w:t>
            </w:r>
          </w:p>
        </w:tc>
      </w:tr>
      <w:tr w:rsidR="00746855" w:rsidRPr="00364F66" w:rsidTr="00D853A3">
        <w:tc>
          <w:tcPr>
            <w:tcW w:w="2835" w:type="dxa"/>
            <w:tcBorders>
              <w:top w:val="single" w:sz="4" w:space="0" w:color="auto"/>
              <w:left w:val="single" w:sz="4" w:space="0" w:color="auto"/>
              <w:bottom w:val="single" w:sz="4" w:space="0" w:color="auto"/>
              <w:right w:val="single" w:sz="4" w:space="0" w:color="auto"/>
            </w:tcBorders>
            <w:shd w:val="clear" w:color="auto" w:fill="auto"/>
          </w:tcPr>
          <w:p w:rsidR="00746855" w:rsidRPr="00364F66" w:rsidRDefault="00746855" w:rsidP="00A57FD4">
            <w:pPr>
              <w:autoSpaceDE w:val="0"/>
              <w:autoSpaceDN w:val="0"/>
              <w:adjustRightInd w:val="0"/>
              <w:jc w:val="center"/>
              <w:rPr>
                <w:sz w:val="26"/>
                <w:szCs w:val="26"/>
              </w:rPr>
            </w:pPr>
            <w:r w:rsidRPr="00364F66">
              <w:rPr>
                <w:sz w:val="26"/>
                <w:szCs w:val="26"/>
              </w:rPr>
              <w:t>2 00 00000 00 0000 000</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746855" w:rsidRPr="00364F66" w:rsidRDefault="00746855" w:rsidP="00A57FD4">
            <w:pPr>
              <w:autoSpaceDE w:val="0"/>
              <w:autoSpaceDN w:val="0"/>
              <w:adjustRightInd w:val="0"/>
              <w:rPr>
                <w:sz w:val="26"/>
                <w:szCs w:val="26"/>
              </w:rPr>
            </w:pPr>
            <w:r w:rsidRPr="00364F66">
              <w:rPr>
                <w:sz w:val="26"/>
                <w:szCs w:val="26"/>
              </w:rPr>
              <w:t>Безвозмездные поступления</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746855" w:rsidRPr="00364F66" w:rsidRDefault="00746855" w:rsidP="00746855">
            <w:pPr>
              <w:autoSpaceDE w:val="0"/>
              <w:autoSpaceDN w:val="0"/>
              <w:adjustRightInd w:val="0"/>
              <w:ind w:left="-62"/>
              <w:jc w:val="right"/>
              <w:rPr>
                <w:sz w:val="26"/>
                <w:szCs w:val="26"/>
              </w:rPr>
            </w:pPr>
            <w:r w:rsidRPr="00364F66">
              <w:rPr>
                <w:sz w:val="26"/>
                <w:szCs w:val="26"/>
              </w:rPr>
              <w:t>19131038,5</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46855" w:rsidRPr="00364F66" w:rsidRDefault="00746855" w:rsidP="00746855">
            <w:pPr>
              <w:autoSpaceDE w:val="0"/>
              <w:autoSpaceDN w:val="0"/>
              <w:adjustRightInd w:val="0"/>
              <w:ind w:left="-62"/>
              <w:jc w:val="right"/>
              <w:rPr>
                <w:sz w:val="26"/>
                <w:szCs w:val="26"/>
              </w:rPr>
            </w:pPr>
            <w:r w:rsidRPr="00364F66">
              <w:rPr>
                <w:sz w:val="26"/>
                <w:szCs w:val="26"/>
              </w:rPr>
              <w:t>14515207,1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746855" w:rsidRPr="00364F66" w:rsidRDefault="00746855" w:rsidP="00746855">
            <w:pPr>
              <w:autoSpaceDE w:val="0"/>
              <w:autoSpaceDN w:val="0"/>
              <w:adjustRightInd w:val="0"/>
              <w:ind w:left="-62"/>
              <w:jc w:val="right"/>
              <w:rPr>
                <w:sz w:val="26"/>
                <w:szCs w:val="26"/>
              </w:rPr>
            </w:pPr>
            <w:r w:rsidRPr="00364F66">
              <w:rPr>
                <w:sz w:val="26"/>
                <w:szCs w:val="26"/>
              </w:rPr>
              <w:t>16393574,9</w:t>
            </w:r>
          </w:p>
        </w:tc>
      </w:tr>
      <w:tr w:rsidR="00746855" w:rsidRPr="00364F66" w:rsidTr="00D853A3">
        <w:tc>
          <w:tcPr>
            <w:tcW w:w="2835" w:type="dxa"/>
            <w:tcBorders>
              <w:top w:val="single" w:sz="4" w:space="0" w:color="auto"/>
              <w:left w:val="single" w:sz="4" w:space="0" w:color="auto"/>
              <w:bottom w:val="single" w:sz="4" w:space="0" w:color="auto"/>
              <w:right w:val="single" w:sz="4" w:space="0" w:color="auto"/>
            </w:tcBorders>
            <w:shd w:val="clear" w:color="auto" w:fill="auto"/>
          </w:tcPr>
          <w:p w:rsidR="00746855" w:rsidRPr="00364F66" w:rsidRDefault="00746855" w:rsidP="00A57FD4">
            <w:pPr>
              <w:autoSpaceDE w:val="0"/>
              <w:autoSpaceDN w:val="0"/>
              <w:adjustRightInd w:val="0"/>
              <w:jc w:val="center"/>
              <w:rPr>
                <w:sz w:val="26"/>
                <w:szCs w:val="26"/>
              </w:rPr>
            </w:pPr>
            <w:r w:rsidRPr="00364F66">
              <w:rPr>
                <w:sz w:val="26"/>
                <w:szCs w:val="26"/>
              </w:rPr>
              <w:t>2 02 00000 00 0000 000</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746855" w:rsidRPr="00364F66" w:rsidRDefault="00746855" w:rsidP="00A57FD4">
            <w:pPr>
              <w:autoSpaceDE w:val="0"/>
              <w:autoSpaceDN w:val="0"/>
              <w:adjustRightInd w:val="0"/>
              <w:rPr>
                <w:sz w:val="26"/>
                <w:szCs w:val="26"/>
              </w:rPr>
            </w:pPr>
            <w:r w:rsidRPr="00364F66">
              <w:rPr>
                <w:sz w:val="26"/>
                <w:szCs w:val="26"/>
              </w:rPr>
              <w:t xml:space="preserve">Безвозмездные поступления от других бюджетов бюджетной системы Российской </w:t>
            </w:r>
            <w:r w:rsidRPr="00364F66">
              <w:rPr>
                <w:sz w:val="26"/>
                <w:szCs w:val="26"/>
              </w:rPr>
              <w:lastRenderedPageBreak/>
              <w:t>Федерации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746855" w:rsidRPr="00364F66" w:rsidRDefault="00746855" w:rsidP="00746855">
            <w:pPr>
              <w:autoSpaceDE w:val="0"/>
              <w:autoSpaceDN w:val="0"/>
              <w:adjustRightInd w:val="0"/>
              <w:ind w:left="-62"/>
              <w:jc w:val="right"/>
              <w:rPr>
                <w:sz w:val="26"/>
                <w:szCs w:val="26"/>
              </w:rPr>
            </w:pPr>
            <w:r w:rsidRPr="00364F66">
              <w:rPr>
                <w:sz w:val="26"/>
                <w:szCs w:val="26"/>
              </w:rPr>
              <w:lastRenderedPageBreak/>
              <w:t>19131038,5</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46855" w:rsidRPr="00364F66" w:rsidRDefault="00746855" w:rsidP="00746855">
            <w:pPr>
              <w:autoSpaceDE w:val="0"/>
              <w:autoSpaceDN w:val="0"/>
              <w:adjustRightInd w:val="0"/>
              <w:ind w:left="-62"/>
              <w:jc w:val="right"/>
              <w:rPr>
                <w:sz w:val="26"/>
                <w:szCs w:val="26"/>
              </w:rPr>
            </w:pPr>
            <w:r w:rsidRPr="00364F66">
              <w:rPr>
                <w:sz w:val="26"/>
                <w:szCs w:val="26"/>
              </w:rPr>
              <w:t>14515207,1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746855" w:rsidRPr="00364F66" w:rsidRDefault="00746855" w:rsidP="00746855">
            <w:pPr>
              <w:autoSpaceDE w:val="0"/>
              <w:autoSpaceDN w:val="0"/>
              <w:adjustRightInd w:val="0"/>
              <w:ind w:left="-62"/>
              <w:jc w:val="right"/>
              <w:rPr>
                <w:sz w:val="26"/>
                <w:szCs w:val="26"/>
              </w:rPr>
            </w:pPr>
            <w:r w:rsidRPr="00364F66">
              <w:rPr>
                <w:sz w:val="26"/>
                <w:szCs w:val="26"/>
              </w:rPr>
              <w:t>16393574,9</w:t>
            </w:r>
          </w:p>
        </w:tc>
      </w:tr>
      <w:tr w:rsidR="00746855" w:rsidRPr="00364F66" w:rsidTr="00D853A3">
        <w:tc>
          <w:tcPr>
            <w:tcW w:w="2835" w:type="dxa"/>
            <w:tcBorders>
              <w:top w:val="single" w:sz="4" w:space="0" w:color="auto"/>
              <w:left w:val="single" w:sz="4" w:space="0" w:color="auto"/>
              <w:bottom w:val="single" w:sz="4" w:space="0" w:color="auto"/>
              <w:right w:val="single" w:sz="4" w:space="0" w:color="auto"/>
            </w:tcBorders>
            <w:shd w:val="clear" w:color="auto" w:fill="auto"/>
          </w:tcPr>
          <w:p w:rsidR="00746855" w:rsidRPr="00364F66" w:rsidRDefault="00746855" w:rsidP="00A57FD4">
            <w:pPr>
              <w:autoSpaceDE w:val="0"/>
              <w:autoSpaceDN w:val="0"/>
              <w:adjustRightInd w:val="0"/>
              <w:jc w:val="center"/>
              <w:rPr>
                <w:sz w:val="26"/>
                <w:szCs w:val="26"/>
              </w:rPr>
            </w:pPr>
            <w:r w:rsidRPr="00364F66">
              <w:rPr>
                <w:sz w:val="26"/>
                <w:szCs w:val="26"/>
              </w:rPr>
              <w:lastRenderedPageBreak/>
              <w:t>2 02 10000 00 0000 151</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746855" w:rsidRPr="00364F66" w:rsidRDefault="00746855" w:rsidP="00A57FD4">
            <w:pPr>
              <w:autoSpaceDE w:val="0"/>
              <w:autoSpaceDN w:val="0"/>
              <w:adjustRightInd w:val="0"/>
              <w:rPr>
                <w:sz w:val="26"/>
                <w:szCs w:val="26"/>
              </w:rPr>
            </w:pPr>
            <w:r w:rsidRPr="00364F66">
              <w:rPr>
                <w:sz w:val="26"/>
                <w:szCs w:val="26"/>
              </w:rPr>
              <w:t>Дотации бюджетам бюджетной системы Российской Федерации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746855" w:rsidRPr="00364F66" w:rsidRDefault="00746855" w:rsidP="00746855">
            <w:pPr>
              <w:autoSpaceDE w:val="0"/>
              <w:autoSpaceDN w:val="0"/>
              <w:adjustRightInd w:val="0"/>
              <w:ind w:left="-62"/>
              <w:jc w:val="right"/>
              <w:rPr>
                <w:sz w:val="26"/>
                <w:szCs w:val="26"/>
              </w:rPr>
            </w:pPr>
            <w:r w:rsidRPr="00364F66">
              <w:rPr>
                <w:sz w:val="26"/>
                <w:szCs w:val="26"/>
              </w:rPr>
              <w:t>12841031,1</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46855" w:rsidRPr="00364F66" w:rsidRDefault="00746855" w:rsidP="00746855">
            <w:pPr>
              <w:autoSpaceDE w:val="0"/>
              <w:autoSpaceDN w:val="0"/>
              <w:adjustRightInd w:val="0"/>
              <w:ind w:left="-62"/>
              <w:jc w:val="right"/>
              <w:rPr>
                <w:sz w:val="26"/>
                <w:szCs w:val="26"/>
              </w:rPr>
            </w:pPr>
            <w:r w:rsidRPr="00364F66">
              <w:rPr>
                <w:sz w:val="26"/>
                <w:szCs w:val="26"/>
              </w:rPr>
              <w:t>9349212,5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746855" w:rsidRPr="00364F66" w:rsidRDefault="00746855" w:rsidP="00746855">
            <w:pPr>
              <w:autoSpaceDE w:val="0"/>
              <w:autoSpaceDN w:val="0"/>
              <w:adjustRightInd w:val="0"/>
              <w:ind w:left="-62"/>
              <w:jc w:val="right"/>
              <w:rPr>
                <w:sz w:val="26"/>
                <w:szCs w:val="26"/>
              </w:rPr>
            </w:pPr>
            <w:r w:rsidRPr="00364F66">
              <w:rPr>
                <w:sz w:val="26"/>
                <w:szCs w:val="26"/>
              </w:rPr>
              <w:t>11923348,6</w:t>
            </w:r>
          </w:p>
        </w:tc>
      </w:tr>
      <w:tr w:rsidR="00746855" w:rsidRPr="00364F66" w:rsidTr="00EF6FDB">
        <w:tc>
          <w:tcPr>
            <w:tcW w:w="2835" w:type="dxa"/>
            <w:tcBorders>
              <w:top w:val="single" w:sz="4" w:space="0" w:color="auto"/>
              <w:left w:val="single" w:sz="4" w:space="0" w:color="auto"/>
              <w:bottom w:val="single" w:sz="4" w:space="0" w:color="auto"/>
              <w:right w:val="single" w:sz="4" w:space="0" w:color="auto"/>
            </w:tcBorders>
            <w:shd w:val="clear" w:color="auto" w:fill="auto"/>
          </w:tcPr>
          <w:p w:rsidR="00746855" w:rsidRPr="00364F66" w:rsidRDefault="00746855" w:rsidP="00A57FD4">
            <w:pPr>
              <w:autoSpaceDE w:val="0"/>
              <w:autoSpaceDN w:val="0"/>
              <w:adjustRightInd w:val="0"/>
              <w:jc w:val="center"/>
              <w:rPr>
                <w:sz w:val="26"/>
                <w:szCs w:val="26"/>
              </w:rPr>
            </w:pPr>
            <w:r w:rsidRPr="00364F66">
              <w:rPr>
                <w:sz w:val="26"/>
                <w:szCs w:val="26"/>
              </w:rPr>
              <w:t>2 02 20000 00 0000 151</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746855" w:rsidRPr="00364F66" w:rsidRDefault="00746855" w:rsidP="00A57FD4">
            <w:pPr>
              <w:autoSpaceDE w:val="0"/>
              <w:autoSpaceDN w:val="0"/>
              <w:adjustRightInd w:val="0"/>
              <w:rPr>
                <w:sz w:val="26"/>
                <w:szCs w:val="26"/>
              </w:rPr>
            </w:pPr>
            <w:r w:rsidRPr="00364F66">
              <w:rPr>
                <w:sz w:val="26"/>
                <w:szCs w:val="26"/>
              </w:rPr>
              <w:t>Субсидии бюджетам бюджетной системы Российской Федерации (межбюджетные субсидии)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46855" w:rsidRPr="00364F66" w:rsidRDefault="00746855" w:rsidP="00746855">
            <w:pPr>
              <w:autoSpaceDE w:val="0"/>
              <w:autoSpaceDN w:val="0"/>
              <w:adjustRightInd w:val="0"/>
              <w:ind w:left="-62"/>
              <w:jc w:val="right"/>
              <w:rPr>
                <w:sz w:val="26"/>
                <w:szCs w:val="26"/>
              </w:rPr>
            </w:pPr>
            <w:r w:rsidRPr="00364F66">
              <w:rPr>
                <w:sz w:val="26"/>
                <w:szCs w:val="26"/>
              </w:rPr>
              <w:t>4018548,2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46855" w:rsidRPr="00364F66" w:rsidRDefault="00746855" w:rsidP="00746855">
            <w:pPr>
              <w:autoSpaceDE w:val="0"/>
              <w:autoSpaceDN w:val="0"/>
              <w:adjustRightInd w:val="0"/>
              <w:ind w:left="-62"/>
              <w:jc w:val="right"/>
              <w:rPr>
                <w:sz w:val="26"/>
                <w:szCs w:val="26"/>
              </w:rPr>
            </w:pPr>
            <w:r w:rsidRPr="00364F66">
              <w:rPr>
                <w:sz w:val="26"/>
                <w:szCs w:val="26"/>
              </w:rPr>
              <w:t>3167821,6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46855" w:rsidRPr="00364F66" w:rsidRDefault="00746855" w:rsidP="00746855">
            <w:pPr>
              <w:autoSpaceDE w:val="0"/>
              <w:autoSpaceDN w:val="0"/>
              <w:adjustRightInd w:val="0"/>
              <w:ind w:left="-62"/>
              <w:jc w:val="right"/>
              <w:rPr>
                <w:sz w:val="26"/>
                <w:szCs w:val="26"/>
              </w:rPr>
            </w:pPr>
            <w:r w:rsidRPr="00364F66">
              <w:rPr>
                <w:sz w:val="26"/>
                <w:szCs w:val="26"/>
              </w:rPr>
              <w:t>2693652,3</w:t>
            </w:r>
          </w:p>
        </w:tc>
      </w:tr>
      <w:tr w:rsidR="00746855" w:rsidRPr="00364F66" w:rsidTr="00EF6FDB">
        <w:tc>
          <w:tcPr>
            <w:tcW w:w="2835" w:type="dxa"/>
            <w:tcBorders>
              <w:top w:val="single" w:sz="4" w:space="0" w:color="auto"/>
              <w:left w:val="single" w:sz="4" w:space="0" w:color="auto"/>
              <w:bottom w:val="single" w:sz="4" w:space="0" w:color="auto"/>
              <w:right w:val="single" w:sz="4" w:space="0" w:color="auto"/>
            </w:tcBorders>
            <w:shd w:val="clear" w:color="auto" w:fill="auto"/>
          </w:tcPr>
          <w:p w:rsidR="00746855" w:rsidRPr="00364F66" w:rsidRDefault="00746855" w:rsidP="00A57FD4">
            <w:pPr>
              <w:autoSpaceDE w:val="0"/>
              <w:autoSpaceDN w:val="0"/>
              <w:adjustRightInd w:val="0"/>
              <w:jc w:val="center"/>
              <w:rPr>
                <w:sz w:val="26"/>
                <w:szCs w:val="26"/>
              </w:rPr>
            </w:pPr>
            <w:r w:rsidRPr="00364F66">
              <w:rPr>
                <w:sz w:val="26"/>
                <w:szCs w:val="26"/>
              </w:rPr>
              <w:t>2 02 30000 00 0000 151</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746855" w:rsidRPr="00364F66" w:rsidRDefault="00746855" w:rsidP="00A57FD4">
            <w:pPr>
              <w:autoSpaceDE w:val="0"/>
              <w:autoSpaceDN w:val="0"/>
              <w:adjustRightInd w:val="0"/>
              <w:rPr>
                <w:sz w:val="26"/>
                <w:szCs w:val="26"/>
              </w:rPr>
            </w:pPr>
            <w:r w:rsidRPr="00364F66">
              <w:rPr>
                <w:sz w:val="26"/>
                <w:szCs w:val="26"/>
              </w:rPr>
              <w:t>Субвенции бюджетам бюджетной системы Российской Федерации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46855" w:rsidRPr="00364F66" w:rsidRDefault="00746855" w:rsidP="00746855">
            <w:pPr>
              <w:autoSpaceDE w:val="0"/>
              <w:autoSpaceDN w:val="0"/>
              <w:adjustRightInd w:val="0"/>
              <w:ind w:left="-62"/>
              <w:jc w:val="right"/>
              <w:rPr>
                <w:sz w:val="26"/>
                <w:szCs w:val="26"/>
              </w:rPr>
            </w:pPr>
            <w:r w:rsidRPr="00364F66">
              <w:rPr>
                <w:sz w:val="26"/>
                <w:szCs w:val="26"/>
              </w:rPr>
              <w:t>1912829,4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46855" w:rsidRPr="00364F66" w:rsidRDefault="00746855" w:rsidP="00746855">
            <w:pPr>
              <w:autoSpaceDE w:val="0"/>
              <w:autoSpaceDN w:val="0"/>
              <w:adjustRightInd w:val="0"/>
              <w:ind w:left="-62"/>
              <w:jc w:val="right"/>
              <w:rPr>
                <w:sz w:val="26"/>
                <w:szCs w:val="26"/>
              </w:rPr>
            </w:pPr>
            <w:r w:rsidRPr="00364F66">
              <w:rPr>
                <w:sz w:val="26"/>
                <w:szCs w:val="26"/>
              </w:rPr>
              <w:t>1713238,6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46855" w:rsidRPr="00364F66" w:rsidRDefault="00746855" w:rsidP="00746855">
            <w:pPr>
              <w:autoSpaceDE w:val="0"/>
              <w:autoSpaceDN w:val="0"/>
              <w:adjustRightInd w:val="0"/>
              <w:ind w:left="-62"/>
              <w:jc w:val="right"/>
              <w:rPr>
                <w:sz w:val="26"/>
                <w:szCs w:val="26"/>
              </w:rPr>
            </w:pPr>
            <w:r w:rsidRPr="00364F66">
              <w:rPr>
                <w:sz w:val="26"/>
                <w:szCs w:val="26"/>
              </w:rPr>
              <w:t>1741669,6</w:t>
            </w:r>
          </w:p>
        </w:tc>
      </w:tr>
      <w:tr w:rsidR="00746855" w:rsidRPr="00364F66" w:rsidTr="00EF6FDB">
        <w:tc>
          <w:tcPr>
            <w:tcW w:w="2835" w:type="dxa"/>
            <w:tcBorders>
              <w:top w:val="single" w:sz="4" w:space="0" w:color="auto"/>
              <w:left w:val="single" w:sz="4" w:space="0" w:color="auto"/>
              <w:bottom w:val="single" w:sz="4" w:space="0" w:color="auto"/>
              <w:right w:val="single" w:sz="4" w:space="0" w:color="auto"/>
            </w:tcBorders>
            <w:shd w:val="clear" w:color="auto" w:fill="auto"/>
          </w:tcPr>
          <w:p w:rsidR="00746855" w:rsidRPr="00364F66" w:rsidRDefault="00746855" w:rsidP="00A57FD4">
            <w:pPr>
              <w:autoSpaceDE w:val="0"/>
              <w:autoSpaceDN w:val="0"/>
              <w:adjustRightInd w:val="0"/>
              <w:jc w:val="center"/>
              <w:rPr>
                <w:sz w:val="26"/>
                <w:szCs w:val="26"/>
              </w:rPr>
            </w:pPr>
            <w:r w:rsidRPr="00364F66">
              <w:rPr>
                <w:sz w:val="26"/>
                <w:szCs w:val="26"/>
              </w:rPr>
              <w:t>2 02 40000 00 0000 151</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746855" w:rsidRPr="00364F66" w:rsidRDefault="00746855" w:rsidP="00A57FD4">
            <w:pPr>
              <w:autoSpaceDE w:val="0"/>
              <w:autoSpaceDN w:val="0"/>
              <w:adjustRightInd w:val="0"/>
              <w:rPr>
                <w:sz w:val="26"/>
                <w:szCs w:val="26"/>
              </w:rPr>
            </w:pPr>
            <w:r w:rsidRPr="00364F66">
              <w:rPr>
                <w:sz w:val="26"/>
                <w:szCs w:val="26"/>
              </w:rPr>
              <w:t>Иные межбюджетные трансферты</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46855" w:rsidRPr="00364F66" w:rsidRDefault="00746855" w:rsidP="00746855">
            <w:pPr>
              <w:autoSpaceDE w:val="0"/>
              <w:autoSpaceDN w:val="0"/>
              <w:adjustRightInd w:val="0"/>
              <w:ind w:left="-62"/>
              <w:jc w:val="right"/>
              <w:rPr>
                <w:sz w:val="26"/>
                <w:szCs w:val="26"/>
              </w:rPr>
            </w:pPr>
            <w:r w:rsidRPr="00364F66">
              <w:rPr>
                <w:sz w:val="26"/>
                <w:szCs w:val="26"/>
              </w:rPr>
              <w:t>358629,8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46855" w:rsidRPr="00364F66" w:rsidRDefault="00746855" w:rsidP="00746855">
            <w:pPr>
              <w:autoSpaceDE w:val="0"/>
              <w:autoSpaceDN w:val="0"/>
              <w:adjustRightInd w:val="0"/>
              <w:ind w:left="-62"/>
              <w:jc w:val="right"/>
              <w:rPr>
                <w:sz w:val="26"/>
                <w:szCs w:val="26"/>
              </w:rPr>
            </w:pPr>
            <w:r w:rsidRPr="00364F66">
              <w:rPr>
                <w:sz w:val="26"/>
                <w:szCs w:val="26"/>
              </w:rPr>
              <w:t>284934,4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46855" w:rsidRPr="00364F66" w:rsidRDefault="00746855" w:rsidP="00746855">
            <w:pPr>
              <w:autoSpaceDE w:val="0"/>
              <w:autoSpaceDN w:val="0"/>
              <w:adjustRightInd w:val="0"/>
              <w:ind w:left="-62"/>
              <w:jc w:val="right"/>
              <w:rPr>
                <w:sz w:val="26"/>
                <w:szCs w:val="26"/>
              </w:rPr>
            </w:pPr>
            <w:r w:rsidRPr="00364F66">
              <w:rPr>
                <w:sz w:val="26"/>
                <w:szCs w:val="26"/>
              </w:rPr>
              <w:t>34904,4</w:t>
            </w:r>
          </w:p>
        </w:tc>
      </w:tr>
      <w:bookmarkEnd w:id="2"/>
    </w:tbl>
    <w:p w:rsidR="006E0403" w:rsidRPr="00364F66" w:rsidRDefault="006E0403" w:rsidP="00FE770E">
      <w:pPr>
        <w:autoSpaceDE w:val="0"/>
        <w:autoSpaceDN w:val="0"/>
        <w:adjustRightInd w:val="0"/>
        <w:jc w:val="right"/>
        <w:outlineLvl w:val="0"/>
        <w:rPr>
          <w:sz w:val="28"/>
          <w:szCs w:val="28"/>
        </w:rPr>
      </w:pPr>
    </w:p>
    <w:p w:rsidR="002B5AB3" w:rsidRPr="00364F66" w:rsidRDefault="002B5AB3">
      <w:pPr>
        <w:rPr>
          <w:sz w:val="28"/>
          <w:szCs w:val="28"/>
        </w:rPr>
      </w:pPr>
      <w:r w:rsidRPr="00364F66">
        <w:rPr>
          <w:sz w:val="28"/>
          <w:szCs w:val="28"/>
        </w:rPr>
        <w:br w:type="page"/>
      </w:r>
    </w:p>
    <w:p w:rsidR="002B5AB3" w:rsidRPr="00364F66" w:rsidRDefault="002B5AB3" w:rsidP="006C695E">
      <w:pPr>
        <w:autoSpaceDE w:val="0"/>
        <w:autoSpaceDN w:val="0"/>
        <w:adjustRightInd w:val="0"/>
        <w:jc w:val="right"/>
        <w:outlineLvl w:val="0"/>
        <w:rPr>
          <w:sz w:val="28"/>
          <w:szCs w:val="28"/>
        </w:rPr>
        <w:sectPr w:rsidR="002B5AB3" w:rsidRPr="00364F66" w:rsidSect="006A1B40">
          <w:headerReference w:type="default" r:id="rId12"/>
          <w:pgSz w:w="11905" w:h="16838" w:code="9"/>
          <w:pgMar w:top="1134" w:right="851" w:bottom="1134" w:left="1701" w:header="720" w:footer="720" w:gutter="0"/>
          <w:cols w:space="708"/>
          <w:noEndnote/>
          <w:titlePg/>
          <w:docGrid w:linePitch="381"/>
        </w:sectPr>
      </w:pPr>
    </w:p>
    <w:p w:rsidR="006C695E" w:rsidRPr="00364F66" w:rsidRDefault="006C695E" w:rsidP="006C695E">
      <w:pPr>
        <w:autoSpaceDE w:val="0"/>
        <w:autoSpaceDN w:val="0"/>
        <w:adjustRightInd w:val="0"/>
        <w:jc w:val="right"/>
        <w:outlineLvl w:val="0"/>
        <w:rPr>
          <w:sz w:val="28"/>
          <w:szCs w:val="28"/>
        </w:rPr>
      </w:pPr>
      <w:r w:rsidRPr="00364F66">
        <w:rPr>
          <w:sz w:val="28"/>
          <w:szCs w:val="28"/>
        </w:rPr>
        <w:lastRenderedPageBreak/>
        <w:t>П</w:t>
      </w:r>
      <w:r w:rsidR="002B5AB3" w:rsidRPr="00364F66">
        <w:rPr>
          <w:sz w:val="28"/>
          <w:szCs w:val="28"/>
        </w:rPr>
        <w:t>РИЛОЖЕНИЕ</w:t>
      </w:r>
      <w:r w:rsidRPr="00364F66">
        <w:rPr>
          <w:sz w:val="28"/>
          <w:szCs w:val="28"/>
        </w:rPr>
        <w:t xml:space="preserve"> № 5</w:t>
      </w:r>
    </w:p>
    <w:p w:rsidR="006C695E" w:rsidRPr="00364F66" w:rsidRDefault="006C695E" w:rsidP="006C695E">
      <w:pPr>
        <w:autoSpaceDE w:val="0"/>
        <w:autoSpaceDN w:val="0"/>
        <w:adjustRightInd w:val="0"/>
        <w:jc w:val="right"/>
        <w:rPr>
          <w:sz w:val="28"/>
          <w:szCs w:val="28"/>
        </w:rPr>
      </w:pPr>
      <w:r w:rsidRPr="00364F66">
        <w:rPr>
          <w:sz w:val="28"/>
          <w:szCs w:val="28"/>
        </w:rPr>
        <w:t>к Закону</w:t>
      </w:r>
    </w:p>
    <w:p w:rsidR="006C695E" w:rsidRPr="00364F66" w:rsidRDefault="006C695E" w:rsidP="006C695E">
      <w:pPr>
        <w:autoSpaceDE w:val="0"/>
        <w:autoSpaceDN w:val="0"/>
        <w:adjustRightInd w:val="0"/>
        <w:jc w:val="right"/>
        <w:rPr>
          <w:sz w:val="28"/>
          <w:szCs w:val="28"/>
        </w:rPr>
      </w:pPr>
      <w:r w:rsidRPr="00364F66">
        <w:rPr>
          <w:sz w:val="28"/>
          <w:szCs w:val="28"/>
        </w:rPr>
        <w:t>Кабардино-Балкарской Республики</w:t>
      </w:r>
    </w:p>
    <w:p w:rsidR="006C695E" w:rsidRPr="00364F66" w:rsidRDefault="006C695E" w:rsidP="006C695E">
      <w:pPr>
        <w:autoSpaceDE w:val="0"/>
        <w:autoSpaceDN w:val="0"/>
        <w:adjustRightInd w:val="0"/>
        <w:jc w:val="right"/>
        <w:rPr>
          <w:sz w:val="28"/>
          <w:szCs w:val="28"/>
        </w:rPr>
      </w:pPr>
      <w:r w:rsidRPr="00364F66">
        <w:rPr>
          <w:sz w:val="28"/>
          <w:szCs w:val="28"/>
        </w:rPr>
        <w:t>"О республиканском бюджете</w:t>
      </w:r>
    </w:p>
    <w:p w:rsidR="006C695E" w:rsidRPr="00364F66" w:rsidRDefault="006C695E" w:rsidP="006C695E">
      <w:pPr>
        <w:autoSpaceDE w:val="0"/>
        <w:autoSpaceDN w:val="0"/>
        <w:adjustRightInd w:val="0"/>
        <w:jc w:val="right"/>
        <w:rPr>
          <w:sz w:val="28"/>
          <w:szCs w:val="28"/>
        </w:rPr>
      </w:pPr>
      <w:r w:rsidRPr="00364F66">
        <w:rPr>
          <w:sz w:val="28"/>
          <w:szCs w:val="28"/>
        </w:rPr>
        <w:t xml:space="preserve">Кабардино-Балкарской Республики на 2018 год </w:t>
      </w:r>
    </w:p>
    <w:p w:rsidR="006C695E" w:rsidRPr="00364F66" w:rsidRDefault="006C695E" w:rsidP="006C695E">
      <w:pPr>
        <w:autoSpaceDE w:val="0"/>
        <w:autoSpaceDN w:val="0"/>
        <w:adjustRightInd w:val="0"/>
        <w:jc w:val="right"/>
        <w:rPr>
          <w:sz w:val="28"/>
          <w:szCs w:val="28"/>
        </w:rPr>
      </w:pPr>
      <w:r w:rsidRPr="00364F66">
        <w:rPr>
          <w:sz w:val="28"/>
          <w:szCs w:val="28"/>
        </w:rPr>
        <w:t>и на плановый период 2019 и 2020 годов"</w:t>
      </w:r>
    </w:p>
    <w:p w:rsidR="003A366F" w:rsidRPr="00364F66" w:rsidRDefault="003A366F" w:rsidP="006C695E">
      <w:pPr>
        <w:autoSpaceDE w:val="0"/>
        <w:autoSpaceDN w:val="0"/>
        <w:adjustRightInd w:val="0"/>
        <w:jc w:val="right"/>
        <w:rPr>
          <w:sz w:val="28"/>
          <w:szCs w:val="28"/>
        </w:rPr>
      </w:pPr>
    </w:p>
    <w:p w:rsidR="006C695E" w:rsidRPr="00364F66" w:rsidRDefault="006C695E" w:rsidP="006C695E">
      <w:pPr>
        <w:autoSpaceDE w:val="0"/>
        <w:autoSpaceDN w:val="0"/>
        <w:adjustRightInd w:val="0"/>
        <w:jc w:val="center"/>
        <w:rPr>
          <w:bCs/>
          <w:sz w:val="28"/>
          <w:szCs w:val="28"/>
        </w:rPr>
      </w:pPr>
      <w:r w:rsidRPr="00364F66">
        <w:rPr>
          <w:bCs/>
          <w:sz w:val="28"/>
          <w:szCs w:val="28"/>
        </w:rPr>
        <w:t xml:space="preserve">РАСПРЕДЕЛЕНИЕ БЮДЖЕТНЫХ АССИГНОВАНИЙ </w:t>
      </w:r>
    </w:p>
    <w:p w:rsidR="006C695E" w:rsidRPr="00364F66" w:rsidRDefault="006C695E" w:rsidP="006C695E">
      <w:pPr>
        <w:autoSpaceDE w:val="0"/>
        <w:autoSpaceDN w:val="0"/>
        <w:adjustRightInd w:val="0"/>
        <w:jc w:val="center"/>
        <w:rPr>
          <w:bCs/>
          <w:sz w:val="28"/>
          <w:szCs w:val="28"/>
        </w:rPr>
      </w:pPr>
      <w:r w:rsidRPr="00364F66">
        <w:rPr>
          <w:bCs/>
          <w:sz w:val="28"/>
          <w:szCs w:val="28"/>
        </w:rPr>
        <w:t>НА ИСПОЛНЕНИЕ ПУБЛИЧНЫХ НОРМАТИВНЫХ ОБЯЗАТЕЛЬСТВ КАБАРДИНО-БАЛКАРСКОЙ РЕСПУБЛИКИ</w:t>
      </w:r>
    </w:p>
    <w:p w:rsidR="006C695E" w:rsidRPr="00364F66" w:rsidRDefault="006C695E" w:rsidP="006C695E">
      <w:pPr>
        <w:autoSpaceDE w:val="0"/>
        <w:autoSpaceDN w:val="0"/>
        <w:adjustRightInd w:val="0"/>
        <w:jc w:val="center"/>
        <w:rPr>
          <w:bCs/>
          <w:sz w:val="28"/>
          <w:szCs w:val="28"/>
        </w:rPr>
      </w:pPr>
      <w:r w:rsidRPr="00364F66">
        <w:rPr>
          <w:bCs/>
          <w:sz w:val="28"/>
          <w:szCs w:val="28"/>
        </w:rPr>
        <w:t>НА 2018 ГОД И НА ПЛАНОВЫЙ ПЕРИОД 2019 И 2020 ГОДОВ</w:t>
      </w:r>
    </w:p>
    <w:p w:rsidR="002B5AB3" w:rsidRPr="00364F66" w:rsidRDefault="002B5AB3" w:rsidP="006C695E">
      <w:pPr>
        <w:autoSpaceDE w:val="0"/>
        <w:autoSpaceDN w:val="0"/>
        <w:adjustRightInd w:val="0"/>
        <w:jc w:val="right"/>
        <w:rPr>
          <w:rFonts w:eastAsia="Calibri"/>
          <w:sz w:val="28"/>
          <w:szCs w:val="28"/>
        </w:rPr>
      </w:pPr>
    </w:p>
    <w:p w:rsidR="006C695E" w:rsidRPr="00364F66" w:rsidRDefault="006C695E" w:rsidP="006C695E">
      <w:pPr>
        <w:autoSpaceDE w:val="0"/>
        <w:autoSpaceDN w:val="0"/>
        <w:adjustRightInd w:val="0"/>
        <w:jc w:val="right"/>
        <w:rPr>
          <w:rFonts w:eastAsia="Calibri"/>
          <w:sz w:val="28"/>
          <w:szCs w:val="28"/>
        </w:rPr>
      </w:pPr>
      <w:r w:rsidRPr="00364F66">
        <w:rPr>
          <w:rFonts w:eastAsia="Calibri"/>
          <w:sz w:val="28"/>
          <w:szCs w:val="28"/>
        </w:rPr>
        <w:t>(тыс. рублей)</w:t>
      </w:r>
    </w:p>
    <w:tbl>
      <w:tblPr>
        <w:tblW w:w="147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7088"/>
        <w:gridCol w:w="1701"/>
        <w:gridCol w:w="567"/>
        <w:gridCol w:w="567"/>
        <w:gridCol w:w="992"/>
        <w:gridCol w:w="1275"/>
        <w:gridCol w:w="1276"/>
        <w:gridCol w:w="1312"/>
      </w:tblGrid>
      <w:tr w:rsidR="002B129C" w:rsidRPr="00364F66" w:rsidTr="002B129C">
        <w:trPr>
          <w:trHeight w:val="20"/>
          <w:tblHeader/>
        </w:trPr>
        <w:tc>
          <w:tcPr>
            <w:tcW w:w="7088" w:type="dxa"/>
            <w:shd w:val="clear" w:color="auto" w:fill="FFFFFF"/>
            <w:tcMar>
              <w:right w:w="72" w:type="dxa"/>
            </w:tcMar>
            <w:vAlign w:val="center"/>
          </w:tcPr>
          <w:p w:rsidR="002B129C" w:rsidRPr="00364F66" w:rsidRDefault="002B129C" w:rsidP="002B129C">
            <w:pPr>
              <w:jc w:val="center"/>
              <w:rPr>
                <w:color w:val="000000"/>
              </w:rPr>
            </w:pPr>
            <w:r w:rsidRPr="00364F66">
              <w:rPr>
                <w:color w:val="000000"/>
              </w:rPr>
              <w:t>Наименование</w:t>
            </w:r>
          </w:p>
        </w:tc>
        <w:tc>
          <w:tcPr>
            <w:tcW w:w="1701" w:type="dxa"/>
            <w:shd w:val="clear" w:color="auto" w:fill="FFFFFF"/>
            <w:tcMar>
              <w:right w:w="72" w:type="dxa"/>
            </w:tcMar>
            <w:vAlign w:val="center"/>
          </w:tcPr>
          <w:p w:rsidR="002B129C" w:rsidRPr="00364F66" w:rsidRDefault="002B129C" w:rsidP="002B129C">
            <w:pPr>
              <w:jc w:val="center"/>
              <w:rPr>
                <w:color w:val="000000"/>
              </w:rPr>
            </w:pPr>
            <w:r w:rsidRPr="00364F66">
              <w:t>Целевая статья</w:t>
            </w:r>
          </w:p>
        </w:tc>
        <w:tc>
          <w:tcPr>
            <w:tcW w:w="567" w:type="dxa"/>
            <w:shd w:val="clear" w:color="auto" w:fill="FFFFFF"/>
            <w:tcMar>
              <w:right w:w="72" w:type="dxa"/>
            </w:tcMar>
            <w:vAlign w:val="center"/>
          </w:tcPr>
          <w:p w:rsidR="002B129C" w:rsidRPr="00364F66" w:rsidRDefault="002B129C" w:rsidP="002B129C">
            <w:pPr>
              <w:jc w:val="center"/>
            </w:pPr>
            <w:r w:rsidRPr="00364F66">
              <w:t>Раз</w:t>
            </w:r>
          </w:p>
          <w:p w:rsidR="002B129C" w:rsidRPr="00364F66" w:rsidRDefault="002B129C" w:rsidP="002B129C">
            <w:pPr>
              <w:jc w:val="center"/>
              <w:rPr>
                <w:color w:val="000000"/>
              </w:rPr>
            </w:pPr>
            <w:r w:rsidRPr="00364F66">
              <w:t>дел</w:t>
            </w:r>
          </w:p>
        </w:tc>
        <w:tc>
          <w:tcPr>
            <w:tcW w:w="567" w:type="dxa"/>
            <w:shd w:val="clear" w:color="auto" w:fill="FFFFFF"/>
            <w:tcMar>
              <w:right w:w="72" w:type="dxa"/>
            </w:tcMar>
            <w:vAlign w:val="center"/>
          </w:tcPr>
          <w:p w:rsidR="002B129C" w:rsidRPr="00364F66" w:rsidRDefault="002B129C" w:rsidP="002B129C">
            <w:pPr>
              <w:jc w:val="center"/>
            </w:pPr>
            <w:r w:rsidRPr="00364F66">
              <w:t>Под</w:t>
            </w:r>
          </w:p>
          <w:p w:rsidR="002B129C" w:rsidRPr="00364F66" w:rsidRDefault="002B129C" w:rsidP="002B129C">
            <w:pPr>
              <w:jc w:val="center"/>
            </w:pPr>
            <w:r w:rsidRPr="00364F66">
              <w:t>раз</w:t>
            </w:r>
          </w:p>
          <w:p w:rsidR="002B129C" w:rsidRPr="00364F66" w:rsidRDefault="002B129C" w:rsidP="002B129C">
            <w:pPr>
              <w:jc w:val="center"/>
              <w:rPr>
                <w:color w:val="000000"/>
              </w:rPr>
            </w:pPr>
            <w:r w:rsidRPr="00364F66">
              <w:t>дел</w:t>
            </w:r>
          </w:p>
        </w:tc>
        <w:tc>
          <w:tcPr>
            <w:tcW w:w="992" w:type="dxa"/>
            <w:shd w:val="clear" w:color="auto" w:fill="FFFFFF"/>
            <w:tcMar>
              <w:right w:w="72" w:type="dxa"/>
            </w:tcMar>
            <w:vAlign w:val="center"/>
          </w:tcPr>
          <w:p w:rsidR="002B129C" w:rsidRPr="00364F66" w:rsidRDefault="002B129C" w:rsidP="002B129C">
            <w:pPr>
              <w:jc w:val="center"/>
              <w:rPr>
                <w:color w:val="000000"/>
              </w:rPr>
            </w:pPr>
            <w:r w:rsidRPr="00364F66">
              <w:t>Министерство</w:t>
            </w:r>
          </w:p>
        </w:tc>
        <w:tc>
          <w:tcPr>
            <w:tcW w:w="1275" w:type="dxa"/>
            <w:shd w:val="clear" w:color="auto" w:fill="FFFFFF"/>
            <w:tcMar>
              <w:right w:w="72" w:type="dxa"/>
            </w:tcMar>
            <w:vAlign w:val="center"/>
          </w:tcPr>
          <w:p w:rsidR="002B129C" w:rsidRPr="00364F66" w:rsidRDefault="002B129C" w:rsidP="002B129C">
            <w:pPr>
              <w:jc w:val="center"/>
              <w:rPr>
                <w:color w:val="000000"/>
              </w:rPr>
            </w:pPr>
            <w:r w:rsidRPr="00364F66">
              <w:rPr>
                <w:color w:val="000000"/>
              </w:rPr>
              <w:t>2018 год</w:t>
            </w:r>
          </w:p>
        </w:tc>
        <w:tc>
          <w:tcPr>
            <w:tcW w:w="1276" w:type="dxa"/>
            <w:shd w:val="clear" w:color="auto" w:fill="FFFFFF"/>
            <w:tcMar>
              <w:right w:w="72" w:type="dxa"/>
            </w:tcMar>
            <w:vAlign w:val="center"/>
          </w:tcPr>
          <w:p w:rsidR="002B129C" w:rsidRPr="00364F66" w:rsidRDefault="002B129C" w:rsidP="002B129C">
            <w:pPr>
              <w:jc w:val="center"/>
              <w:rPr>
                <w:color w:val="000000"/>
              </w:rPr>
            </w:pPr>
            <w:r w:rsidRPr="00364F66">
              <w:rPr>
                <w:color w:val="000000"/>
              </w:rPr>
              <w:t>2019 год</w:t>
            </w:r>
          </w:p>
        </w:tc>
        <w:tc>
          <w:tcPr>
            <w:tcW w:w="1312" w:type="dxa"/>
            <w:shd w:val="clear" w:color="auto" w:fill="FFFFFF"/>
            <w:tcMar>
              <w:right w:w="72" w:type="dxa"/>
            </w:tcMar>
            <w:vAlign w:val="center"/>
          </w:tcPr>
          <w:p w:rsidR="002B129C" w:rsidRPr="00364F66" w:rsidRDefault="002B129C" w:rsidP="002B129C">
            <w:pPr>
              <w:jc w:val="center"/>
              <w:rPr>
                <w:color w:val="000000"/>
              </w:rPr>
            </w:pPr>
            <w:r w:rsidRPr="00364F66">
              <w:rPr>
                <w:color w:val="000000"/>
              </w:rPr>
              <w:t>2020 год</w:t>
            </w:r>
          </w:p>
        </w:tc>
      </w:tr>
      <w:tr w:rsidR="002B129C" w:rsidRPr="00364F66" w:rsidTr="002B129C">
        <w:trPr>
          <w:trHeight w:val="20"/>
        </w:trPr>
        <w:tc>
          <w:tcPr>
            <w:tcW w:w="7088" w:type="dxa"/>
            <w:shd w:val="clear" w:color="auto" w:fill="FFFFFF"/>
            <w:tcMar>
              <w:right w:w="72" w:type="dxa"/>
            </w:tcMar>
            <w:vAlign w:val="center"/>
          </w:tcPr>
          <w:p w:rsidR="002B129C" w:rsidRPr="00364F66" w:rsidRDefault="002B129C" w:rsidP="002B129C">
            <w:pPr>
              <w:rPr>
                <w:color w:val="000000"/>
              </w:rPr>
            </w:pPr>
            <w:r w:rsidRPr="00364F66">
              <w:rPr>
                <w:color w:val="000000"/>
              </w:rPr>
              <w:t>Всего</w:t>
            </w:r>
          </w:p>
        </w:tc>
        <w:tc>
          <w:tcPr>
            <w:tcW w:w="1701" w:type="dxa"/>
            <w:shd w:val="clear" w:color="auto" w:fill="FFFFFF"/>
            <w:tcMar>
              <w:right w:w="72" w:type="dxa"/>
            </w:tcMar>
            <w:vAlign w:val="bottom"/>
          </w:tcPr>
          <w:p w:rsidR="002B129C" w:rsidRPr="00364F66" w:rsidRDefault="002B129C" w:rsidP="002B129C">
            <w:pPr>
              <w:jc w:val="center"/>
              <w:rPr>
                <w:color w:val="000000"/>
              </w:rPr>
            </w:pPr>
            <w:r w:rsidRPr="00364F66">
              <w:rPr>
                <w:color w:val="000000"/>
              </w:rPr>
              <w:t> </w:t>
            </w:r>
          </w:p>
        </w:tc>
        <w:tc>
          <w:tcPr>
            <w:tcW w:w="567" w:type="dxa"/>
            <w:shd w:val="clear" w:color="auto" w:fill="FFFFFF"/>
            <w:tcMar>
              <w:right w:w="72" w:type="dxa"/>
            </w:tcMar>
            <w:vAlign w:val="bottom"/>
          </w:tcPr>
          <w:p w:rsidR="002B129C" w:rsidRPr="00364F66" w:rsidRDefault="002B129C" w:rsidP="002B129C">
            <w:pPr>
              <w:jc w:val="center"/>
              <w:rPr>
                <w:color w:val="000000"/>
              </w:rPr>
            </w:pPr>
            <w:r w:rsidRPr="00364F66">
              <w:rPr>
                <w:color w:val="000000"/>
              </w:rPr>
              <w:t> </w:t>
            </w:r>
          </w:p>
        </w:tc>
        <w:tc>
          <w:tcPr>
            <w:tcW w:w="567" w:type="dxa"/>
            <w:shd w:val="clear" w:color="auto" w:fill="FFFFFF"/>
            <w:tcMar>
              <w:right w:w="72" w:type="dxa"/>
            </w:tcMar>
            <w:vAlign w:val="bottom"/>
          </w:tcPr>
          <w:p w:rsidR="002B129C" w:rsidRPr="00364F66" w:rsidRDefault="002B129C" w:rsidP="002B129C">
            <w:pPr>
              <w:jc w:val="center"/>
              <w:rPr>
                <w:color w:val="000000"/>
              </w:rPr>
            </w:pPr>
            <w:r w:rsidRPr="00364F66">
              <w:rPr>
                <w:color w:val="000000"/>
              </w:rPr>
              <w:t> </w:t>
            </w:r>
          </w:p>
        </w:tc>
        <w:tc>
          <w:tcPr>
            <w:tcW w:w="992" w:type="dxa"/>
            <w:shd w:val="clear" w:color="auto" w:fill="FFFFFF"/>
            <w:tcMar>
              <w:right w:w="72" w:type="dxa"/>
            </w:tcMar>
            <w:vAlign w:val="bottom"/>
          </w:tcPr>
          <w:p w:rsidR="002B129C" w:rsidRPr="00364F66" w:rsidRDefault="002B129C" w:rsidP="002B129C">
            <w:pPr>
              <w:jc w:val="center"/>
              <w:rPr>
                <w:color w:val="000000"/>
              </w:rPr>
            </w:pPr>
            <w:r w:rsidRPr="00364F66">
              <w:rPr>
                <w:color w:val="000000"/>
              </w:rPr>
              <w:t> </w:t>
            </w:r>
          </w:p>
        </w:tc>
        <w:tc>
          <w:tcPr>
            <w:tcW w:w="1275" w:type="dxa"/>
            <w:shd w:val="clear" w:color="auto" w:fill="FFFFFF"/>
            <w:tcMar>
              <w:right w:w="72" w:type="dxa"/>
            </w:tcMar>
            <w:vAlign w:val="bottom"/>
          </w:tcPr>
          <w:p w:rsidR="002B129C" w:rsidRPr="00364F66" w:rsidRDefault="002B129C" w:rsidP="00775534">
            <w:pPr>
              <w:jc w:val="right"/>
              <w:rPr>
                <w:color w:val="000000"/>
              </w:rPr>
            </w:pPr>
            <w:r w:rsidRPr="00364F66">
              <w:rPr>
                <w:color w:val="000000"/>
              </w:rPr>
              <w:t>3 106 567,</w:t>
            </w:r>
            <w:r w:rsidR="00775534" w:rsidRPr="00364F66">
              <w:rPr>
                <w:color w:val="000000"/>
              </w:rPr>
              <w:t>4</w:t>
            </w:r>
          </w:p>
        </w:tc>
        <w:tc>
          <w:tcPr>
            <w:tcW w:w="1276" w:type="dxa"/>
            <w:shd w:val="clear" w:color="auto" w:fill="FFFFFF"/>
            <w:tcMar>
              <w:right w:w="72" w:type="dxa"/>
            </w:tcMar>
            <w:vAlign w:val="bottom"/>
          </w:tcPr>
          <w:p w:rsidR="002B129C" w:rsidRPr="00364F66" w:rsidRDefault="002B129C" w:rsidP="002B129C">
            <w:pPr>
              <w:jc w:val="right"/>
              <w:rPr>
                <w:color w:val="000000"/>
              </w:rPr>
            </w:pPr>
            <w:r w:rsidRPr="00364F66">
              <w:rPr>
                <w:color w:val="000000"/>
              </w:rPr>
              <w:t>3 017 012,6</w:t>
            </w:r>
          </w:p>
        </w:tc>
        <w:tc>
          <w:tcPr>
            <w:tcW w:w="1312" w:type="dxa"/>
            <w:shd w:val="clear" w:color="auto" w:fill="FFFFFF"/>
            <w:tcMar>
              <w:right w:w="72" w:type="dxa"/>
            </w:tcMar>
            <w:vAlign w:val="bottom"/>
          </w:tcPr>
          <w:p w:rsidR="002B129C" w:rsidRPr="00364F66" w:rsidRDefault="002B129C" w:rsidP="002B129C">
            <w:pPr>
              <w:jc w:val="right"/>
              <w:rPr>
                <w:color w:val="000000"/>
              </w:rPr>
            </w:pPr>
            <w:r w:rsidRPr="00364F66">
              <w:rPr>
                <w:color w:val="000000"/>
              </w:rPr>
              <w:t>3 071 621,2</w:t>
            </w:r>
          </w:p>
        </w:tc>
      </w:tr>
      <w:tr w:rsidR="002B129C" w:rsidRPr="00364F66" w:rsidTr="002B129C">
        <w:trPr>
          <w:trHeight w:val="20"/>
        </w:trPr>
        <w:tc>
          <w:tcPr>
            <w:tcW w:w="7088" w:type="dxa"/>
            <w:shd w:val="clear" w:color="auto" w:fill="FFFFFF"/>
            <w:tcMar>
              <w:right w:w="72" w:type="dxa"/>
            </w:tcMar>
            <w:vAlign w:val="center"/>
          </w:tcPr>
          <w:p w:rsidR="002B129C" w:rsidRPr="00364F66" w:rsidRDefault="002B129C" w:rsidP="002B129C">
            <w:pPr>
              <w:rPr>
                <w:color w:val="000000"/>
              </w:rPr>
            </w:pPr>
            <w:r w:rsidRPr="00364F66">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1701" w:type="dxa"/>
            <w:shd w:val="clear" w:color="auto" w:fill="FFFFFF"/>
            <w:tcMar>
              <w:right w:w="72" w:type="dxa"/>
            </w:tcMar>
            <w:vAlign w:val="bottom"/>
          </w:tcPr>
          <w:p w:rsidR="002B129C" w:rsidRPr="00364F66" w:rsidRDefault="002B129C" w:rsidP="002B129C">
            <w:pPr>
              <w:jc w:val="center"/>
              <w:rPr>
                <w:color w:val="000000"/>
              </w:rPr>
            </w:pPr>
            <w:r w:rsidRPr="00364F66">
              <w:rPr>
                <w:color w:val="000000"/>
              </w:rPr>
              <w:t>03 0 00 00000</w:t>
            </w:r>
          </w:p>
        </w:tc>
        <w:tc>
          <w:tcPr>
            <w:tcW w:w="567" w:type="dxa"/>
            <w:shd w:val="clear" w:color="auto" w:fill="FFFFFF"/>
            <w:tcMar>
              <w:right w:w="72" w:type="dxa"/>
            </w:tcMar>
            <w:vAlign w:val="bottom"/>
          </w:tcPr>
          <w:p w:rsidR="002B129C" w:rsidRPr="00364F66" w:rsidRDefault="002B129C" w:rsidP="002B129C">
            <w:pPr>
              <w:jc w:val="center"/>
              <w:rPr>
                <w:color w:val="000000"/>
              </w:rPr>
            </w:pPr>
            <w:r w:rsidRPr="00364F66">
              <w:rPr>
                <w:color w:val="000000"/>
              </w:rPr>
              <w:t> </w:t>
            </w:r>
          </w:p>
        </w:tc>
        <w:tc>
          <w:tcPr>
            <w:tcW w:w="567" w:type="dxa"/>
            <w:shd w:val="clear" w:color="auto" w:fill="FFFFFF"/>
            <w:tcMar>
              <w:right w:w="72" w:type="dxa"/>
            </w:tcMar>
            <w:vAlign w:val="bottom"/>
          </w:tcPr>
          <w:p w:rsidR="002B129C" w:rsidRPr="00364F66" w:rsidRDefault="002B129C" w:rsidP="002B129C">
            <w:pPr>
              <w:jc w:val="center"/>
              <w:rPr>
                <w:color w:val="000000"/>
              </w:rPr>
            </w:pPr>
            <w:r w:rsidRPr="00364F66">
              <w:rPr>
                <w:color w:val="000000"/>
              </w:rPr>
              <w:t> </w:t>
            </w:r>
          </w:p>
        </w:tc>
        <w:tc>
          <w:tcPr>
            <w:tcW w:w="992" w:type="dxa"/>
            <w:shd w:val="clear" w:color="auto" w:fill="FFFFFF"/>
            <w:tcMar>
              <w:right w:w="72" w:type="dxa"/>
            </w:tcMar>
            <w:vAlign w:val="bottom"/>
          </w:tcPr>
          <w:p w:rsidR="002B129C" w:rsidRPr="00364F66" w:rsidRDefault="002B129C" w:rsidP="002B129C">
            <w:pPr>
              <w:jc w:val="center"/>
              <w:rPr>
                <w:color w:val="000000"/>
              </w:rPr>
            </w:pPr>
            <w:r w:rsidRPr="00364F66">
              <w:rPr>
                <w:color w:val="000000"/>
              </w:rPr>
              <w:t> </w:t>
            </w:r>
          </w:p>
        </w:tc>
        <w:tc>
          <w:tcPr>
            <w:tcW w:w="1275" w:type="dxa"/>
            <w:shd w:val="clear" w:color="auto" w:fill="FFFFFF"/>
            <w:tcMar>
              <w:right w:w="72" w:type="dxa"/>
            </w:tcMar>
            <w:vAlign w:val="bottom"/>
          </w:tcPr>
          <w:p w:rsidR="002B129C" w:rsidRPr="00364F66" w:rsidRDefault="002B129C" w:rsidP="00775534">
            <w:pPr>
              <w:jc w:val="right"/>
              <w:rPr>
                <w:color w:val="000000"/>
              </w:rPr>
            </w:pPr>
            <w:r w:rsidRPr="00364F66">
              <w:rPr>
                <w:color w:val="000000"/>
              </w:rPr>
              <w:t>3 081 471,</w:t>
            </w:r>
            <w:r w:rsidR="00775534" w:rsidRPr="00364F66">
              <w:rPr>
                <w:color w:val="000000"/>
              </w:rPr>
              <w:t>1</w:t>
            </w:r>
          </w:p>
        </w:tc>
        <w:tc>
          <w:tcPr>
            <w:tcW w:w="1276" w:type="dxa"/>
            <w:shd w:val="clear" w:color="auto" w:fill="FFFFFF"/>
            <w:tcMar>
              <w:right w:w="72" w:type="dxa"/>
            </w:tcMar>
            <w:vAlign w:val="bottom"/>
          </w:tcPr>
          <w:p w:rsidR="002B129C" w:rsidRPr="00364F66" w:rsidRDefault="002B129C" w:rsidP="002B129C">
            <w:pPr>
              <w:jc w:val="right"/>
              <w:rPr>
                <w:color w:val="000000"/>
              </w:rPr>
            </w:pPr>
            <w:r w:rsidRPr="00364F66">
              <w:rPr>
                <w:color w:val="000000"/>
              </w:rPr>
              <w:t>2 994 848,4</w:t>
            </w:r>
          </w:p>
        </w:tc>
        <w:tc>
          <w:tcPr>
            <w:tcW w:w="1312" w:type="dxa"/>
            <w:shd w:val="clear" w:color="auto" w:fill="FFFFFF"/>
            <w:tcMar>
              <w:right w:w="72" w:type="dxa"/>
            </w:tcMar>
            <w:vAlign w:val="bottom"/>
          </w:tcPr>
          <w:p w:rsidR="002B129C" w:rsidRPr="00364F66" w:rsidRDefault="002B129C" w:rsidP="002B129C">
            <w:pPr>
              <w:jc w:val="right"/>
              <w:rPr>
                <w:color w:val="000000"/>
              </w:rPr>
            </w:pPr>
            <w:r w:rsidRPr="00364F66">
              <w:rPr>
                <w:color w:val="000000"/>
              </w:rPr>
              <w:t>3 046 525,0</w:t>
            </w:r>
          </w:p>
        </w:tc>
      </w:tr>
      <w:tr w:rsidR="006064CB" w:rsidRPr="00364F66" w:rsidTr="002B129C">
        <w:trPr>
          <w:trHeight w:val="20"/>
        </w:trPr>
        <w:tc>
          <w:tcPr>
            <w:tcW w:w="7088" w:type="dxa"/>
            <w:shd w:val="clear" w:color="auto" w:fill="FFFFFF"/>
            <w:tcMar>
              <w:right w:w="72" w:type="dxa"/>
            </w:tcMar>
            <w:vAlign w:val="center"/>
          </w:tcPr>
          <w:p w:rsidR="006064CB" w:rsidRPr="00364F66" w:rsidRDefault="006064CB" w:rsidP="00EF6FDB">
            <w:pPr>
              <w:rPr>
                <w:color w:val="000000"/>
              </w:rPr>
            </w:pPr>
            <w:r w:rsidRPr="00364F66">
              <w:rPr>
                <w:color w:val="000000"/>
              </w:rPr>
              <w:t>Выплата пенсии за выслугу лет лицам, замещавшим государственные должности Кабардино-Балкарской Республики и государственные должности государственной службы 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1701" w:type="dxa"/>
            <w:shd w:val="clear" w:color="auto" w:fill="FFFFFF"/>
            <w:tcMar>
              <w:right w:w="72" w:type="dxa"/>
            </w:tcMar>
            <w:vAlign w:val="bottom"/>
          </w:tcPr>
          <w:p w:rsidR="006064CB" w:rsidRPr="00364F66" w:rsidRDefault="006064CB" w:rsidP="00EF6FDB">
            <w:pPr>
              <w:jc w:val="center"/>
              <w:rPr>
                <w:color w:val="000000"/>
              </w:rPr>
            </w:pPr>
            <w:r w:rsidRPr="00364F66">
              <w:rPr>
                <w:color w:val="000000"/>
              </w:rPr>
              <w:t>03 1 00 40010</w:t>
            </w:r>
          </w:p>
        </w:tc>
        <w:tc>
          <w:tcPr>
            <w:tcW w:w="567" w:type="dxa"/>
            <w:shd w:val="clear" w:color="auto" w:fill="FFFFFF"/>
            <w:tcMar>
              <w:right w:w="72" w:type="dxa"/>
            </w:tcMar>
            <w:vAlign w:val="bottom"/>
          </w:tcPr>
          <w:p w:rsidR="006064CB" w:rsidRPr="00364F66" w:rsidRDefault="006064CB" w:rsidP="00EF6FDB">
            <w:pPr>
              <w:jc w:val="center"/>
              <w:rPr>
                <w:color w:val="000000"/>
              </w:rPr>
            </w:pPr>
            <w:r w:rsidRPr="00364F66">
              <w:rPr>
                <w:color w:val="000000"/>
              </w:rPr>
              <w:t>10</w:t>
            </w:r>
          </w:p>
        </w:tc>
        <w:tc>
          <w:tcPr>
            <w:tcW w:w="567" w:type="dxa"/>
            <w:shd w:val="clear" w:color="auto" w:fill="FFFFFF"/>
            <w:tcMar>
              <w:right w:w="72" w:type="dxa"/>
            </w:tcMar>
            <w:vAlign w:val="bottom"/>
          </w:tcPr>
          <w:p w:rsidR="006064CB" w:rsidRPr="00364F66" w:rsidRDefault="006064CB" w:rsidP="00EF6FDB">
            <w:pPr>
              <w:jc w:val="center"/>
              <w:rPr>
                <w:color w:val="000000"/>
              </w:rPr>
            </w:pPr>
            <w:r w:rsidRPr="00364F66">
              <w:rPr>
                <w:color w:val="000000"/>
              </w:rPr>
              <w:t>01</w:t>
            </w:r>
          </w:p>
        </w:tc>
        <w:tc>
          <w:tcPr>
            <w:tcW w:w="992" w:type="dxa"/>
            <w:shd w:val="clear" w:color="auto" w:fill="FFFFFF"/>
            <w:tcMar>
              <w:right w:w="72" w:type="dxa"/>
            </w:tcMar>
            <w:vAlign w:val="bottom"/>
          </w:tcPr>
          <w:p w:rsidR="006064CB" w:rsidRPr="00364F66" w:rsidRDefault="006064CB" w:rsidP="00EF6FDB">
            <w:pPr>
              <w:jc w:val="center"/>
              <w:rPr>
                <w:color w:val="000000"/>
              </w:rPr>
            </w:pPr>
            <w:r w:rsidRPr="00364F66">
              <w:rPr>
                <w:color w:val="000000"/>
              </w:rPr>
              <w:t>902</w:t>
            </w:r>
          </w:p>
        </w:tc>
        <w:tc>
          <w:tcPr>
            <w:tcW w:w="1275" w:type="dxa"/>
            <w:shd w:val="clear" w:color="auto" w:fill="FFFFFF"/>
            <w:tcMar>
              <w:right w:w="72" w:type="dxa"/>
            </w:tcMar>
            <w:vAlign w:val="bottom"/>
          </w:tcPr>
          <w:p w:rsidR="006064CB" w:rsidRPr="00364F66" w:rsidRDefault="006064CB" w:rsidP="00EF6FDB">
            <w:pPr>
              <w:jc w:val="right"/>
              <w:rPr>
                <w:color w:val="000000"/>
              </w:rPr>
            </w:pPr>
            <w:r w:rsidRPr="00364F66">
              <w:rPr>
                <w:color w:val="000000"/>
              </w:rPr>
              <w:t>198,3</w:t>
            </w:r>
          </w:p>
        </w:tc>
        <w:tc>
          <w:tcPr>
            <w:tcW w:w="1276" w:type="dxa"/>
            <w:shd w:val="clear" w:color="auto" w:fill="FFFFFF"/>
            <w:tcMar>
              <w:right w:w="72" w:type="dxa"/>
            </w:tcMar>
            <w:vAlign w:val="bottom"/>
          </w:tcPr>
          <w:p w:rsidR="006064CB" w:rsidRPr="00364F66" w:rsidRDefault="006064CB" w:rsidP="00EF6FDB">
            <w:pPr>
              <w:jc w:val="right"/>
              <w:rPr>
                <w:color w:val="000000"/>
              </w:rPr>
            </w:pPr>
            <w:r w:rsidRPr="00364F66">
              <w:rPr>
                <w:color w:val="000000"/>
              </w:rPr>
              <w:t>0,0</w:t>
            </w:r>
          </w:p>
        </w:tc>
        <w:tc>
          <w:tcPr>
            <w:tcW w:w="1312" w:type="dxa"/>
            <w:shd w:val="clear" w:color="auto" w:fill="FFFFFF"/>
            <w:tcMar>
              <w:right w:w="72" w:type="dxa"/>
            </w:tcMar>
            <w:vAlign w:val="bottom"/>
          </w:tcPr>
          <w:p w:rsidR="006064CB" w:rsidRPr="00364F66" w:rsidRDefault="006064CB" w:rsidP="00EF6FDB">
            <w:pPr>
              <w:jc w:val="right"/>
              <w:rPr>
                <w:color w:val="000000"/>
              </w:rPr>
            </w:pPr>
            <w:r w:rsidRPr="00364F66">
              <w:rPr>
                <w:color w:val="000000"/>
              </w:rPr>
              <w:t>0,0</w:t>
            </w:r>
          </w:p>
        </w:tc>
      </w:tr>
      <w:tr w:rsidR="006064CB" w:rsidRPr="00364F66" w:rsidTr="002B129C">
        <w:trPr>
          <w:trHeight w:val="20"/>
        </w:trPr>
        <w:tc>
          <w:tcPr>
            <w:tcW w:w="7088" w:type="dxa"/>
            <w:shd w:val="clear" w:color="auto" w:fill="FFFFFF"/>
            <w:tcMar>
              <w:right w:w="72" w:type="dxa"/>
            </w:tcMar>
            <w:vAlign w:val="center"/>
          </w:tcPr>
          <w:p w:rsidR="006064CB" w:rsidRPr="00364F66" w:rsidRDefault="006064CB" w:rsidP="00EF6FDB">
            <w:pPr>
              <w:rPr>
                <w:color w:val="000000"/>
              </w:rPr>
            </w:pPr>
            <w:r w:rsidRPr="00364F66">
              <w:rPr>
                <w:color w:val="000000"/>
              </w:rPr>
              <w:t>Выплата пенсии за выслугу лет лицам, замещавшим государственные должности Кабардино-Балкарской Республики и государственные должности государственной службы 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1701" w:type="dxa"/>
            <w:shd w:val="clear" w:color="auto" w:fill="FFFFFF"/>
            <w:tcMar>
              <w:right w:w="72" w:type="dxa"/>
            </w:tcMar>
            <w:vAlign w:val="bottom"/>
          </w:tcPr>
          <w:p w:rsidR="006064CB" w:rsidRPr="00364F66" w:rsidRDefault="006064CB" w:rsidP="00EF6FDB">
            <w:pPr>
              <w:jc w:val="center"/>
              <w:rPr>
                <w:color w:val="000000"/>
              </w:rPr>
            </w:pPr>
            <w:r w:rsidRPr="00364F66">
              <w:rPr>
                <w:color w:val="000000"/>
              </w:rPr>
              <w:t>03 1 00 40010</w:t>
            </w:r>
          </w:p>
        </w:tc>
        <w:tc>
          <w:tcPr>
            <w:tcW w:w="567" w:type="dxa"/>
            <w:shd w:val="clear" w:color="auto" w:fill="FFFFFF"/>
            <w:tcMar>
              <w:right w:w="72" w:type="dxa"/>
            </w:tcMar>
            <w:vAlign w:val="bottom"/>
          </w:tcPr>
          <w:p w:rsidR="006064CB" w:rsidRPr="00364F66" w:rsidRDefault="006064CB" w:rsidP="00EF6FDB">
            <w:pPr>
              <w:jc w:val="center"/>
              <w:rPr>
                <w:color w:val="000000"/>
              </w:rPr>
            </w:pPr>
            <w:r w:rsidRPr="00364F66">
              <w:rPr>
                <w:color w:val="000000"/>
              </w:rPr>
              <w:t>10</w:t>
            </w:r>
          </w:p>
        </w:tc>
        <w:tc>
          <w:tcPr>
            <w:tcW w:w="567" w:type="dxa"/>
            <w:shd w:val="clear" w:color="auto" w:fill="FFFFFF"/>
            <w:tcMar>
              <w:right w:w="72" w:type="dxa"/>
            </w:tcMar>
            <w:vAlign w:val="bottom"/>
          </w:tcPr>
          <w:p w:rsidR="006064CB" w:rsidRPr="00364F66" w:rsidRDefault="006064CB" w:rsidP="00EF6FDB">
            <w:pPr>
              <w:jc w:val="center"/>
              <w:rPr>
                <w:color w:val="000000"/>
              </w:rPr>
            </w:pPr>
            <w:r w:rsidRPr="00364F66">
              <w:rPr>
                <w:color w:val="000000"/>
              </w:rPr>
              <w:t>01</w:t>
            </w:r>
          </w:p>
        </w:tc>
        <w:tc>
          <w:tcPr>
            <w:tcW w:w="992" w:type="dxa"/>
            <w:shd w:val="clear" w:color="auto" w:fill="FFFFFF"/>
            <w:tcMar>
              <w:right w:w="72" w:type="dxa"/>
            </w:tcMar>
            <w:vAlign w:val="bottom"/>
          </w:tcPr>
          <w:p w:rsidR="006064CB" w:rsidRPr="00364F66" w:rsidRDefault="006064CB" w:rsidP="00EF6FDB">
            <w:pPr>
              <w:jc w:val="center"/>
              <w:rPr>
                <w:color w:val="000000"/>
              </w:rPr>
            </w:pPr>
            <w:r w:rsidRPr="00364F66">
              <w:rPr>
                <w:color w:val="000000"/>
              </w:rPr>
              <w:t>910</w:t>
            </w:r>
          </w:p>
        </w:tc>
        <w:tc>
          <w:tcPr>
            <w:tcW w:w="1275" w:type="dxa"/>
            <w:shd w:val="clear" w:color="auto" w:fill="FFFFFF"/>
            <w:tcMar>
              <w:right w:w="72" w:type="dxa"/>
            </w:tcMar>
            <w:vAlign w:val="bottom"/>
          </w:tcPr>
          <w:p w:rsidR="006064CB" w:rsidRPr="00364F66" w:rsidRDefault="006064CB" w:rsidP="00EF6FDB">
            <w:pPr>
              <w:jc w:val="right"/>
              <w:rPr>
                <w:color w:val="000000"/>
              </w:rPr>
            </w:pPr>
            <w:r w:rsidRPr="00364F66">
              <w:rPr>
                <w:color w:val="000000"/>
              </w:rPr>
              <w:t>1 431,9</w:t>
            </w:r>
          </w:p>
        </w:tc>
        <w:tc>
          <w:tcPr>
            <w:tcW w:w="1276" w:type="dxa"/>
            <w:shd w:val="clear" w:color="auto" w:fill="FFFFFF"/>
            <w:tcMar>
              <w:right w:w="72" w:type="dxa"/>
            </w:tcMar>
            <w:vAlign w:val="bottom"/>
          </w:tcPr>
          <w:p w:rsidR="006064CB" w:rsidRPr="00364F66" w:rsidRDefault="006064CB" w:rsidP="00EF6FDB">
            <w:pPr>
              <w:jc w:val="right"/>
              <w:rPr>
                <w:color w:val="000000"/>
              </w:rPr>
            </w:pPr>
            <w:r w:rsidRPr="00364F66">
              <w:rPr>
                <w:color w:val="000000"/>
              </w:rPr>
              <w:t>0,0</w:t>
            </w:r>
          </w:p>
        </w:tc>
        <w:tc>
          <w:tcPr>
            <w:tcW w:w="1312" w:type="dxa"/>
            <w:shd w:val="clear" w:color="auto" w:fill="FFFFFF"/>
            <w:tcMar>
              <w:right w:w="72" w:type="dxa"/>
            </w:tcMar>
            <w:vAlign w:val="bottom"/>
          </w:tcPr>
          <w:p w:rsidR="006064CB" w:rsidRPr="00364F66" w:rsidRDefault="006064CB" w:rsidP="00EF6FDB">
            <w:pPr>
              <w:jc w:val="right"/>
              <w:rPr>
                <w:color w:val="000000"/>
              </w:rPr>
            </w:pPr>
            <w:r w:rsidRPr="00364F66">
              <w:rPr>
                <w:color w:val="000000"/>
              </w:rPr>
              <w:t>0,0</w:t>
            </w:r>
          </w:p>
        </w:tc>
      </w:tr>
      <w:tr w:rsidR="002B129C" w:rsidRPr="00364F66" w:rsidTr="002B129C">
        <w:trPr>
          <w:trHeight w:val="20"/>
        </w:trPr>
        <w:tc>
          <w:tcPr>
            <w:tcW w:w="7088" w:type="dxa"/>
            <w:shd w:val="clear" w:color="auto" w:fill="FFFFFF"/>
            <w:tcMar>
              <w:right w:w="72" w:type="dxa"/>
            </w:tcMar>
            <w:vAlign w:val="center"/>
          </w:tcPr>
          <w:p w:rsidR="002B129C" w:rsidRPr="00364F66" w:rsidRDefault="002B129C" w:rsidP="002B129C">
            <w:pPr>
              <w:rPr>
                <w:color w:val="000000"/>
              </w:rPr>
            </w:pPr>
            <w:r w:rsidRPr="00364F66">
              <w:rPr>
                <w:color w:val="000000"/>
              </w:rPr>
              <w:lastRenderedPageBreak/>
              <w:t>Выплата пенсии за выслугу лет лицам, замещавшим государственные должности Кабардино-Балкарской Республики и государственные должности государственной службы 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1701" w:type="dxa"/>
            <w:shd w:val="clear" w:color="auto" w:fill="FFFFFF"/>
            <w:tcMar>
              <w:right w:w="72" w:type="dxa"/>
            </w:tcMar>
            <w:vAlign w:val="bottom"/>
          </w:tcPr>
          <w:p w:rsidR="002B129C" w:rsidRPr="00364F66" w:rsidRDefault="002B129C" w:rsidP="002B129C">
            <w:pPr>
              <w:jc w:val="center"/>
              <w:rPr>
                <w:color w:val="000000"/>
              </w:rPr>
            </w:pPr>
            <w:r w:rsidRPr="00364F66">
              <w:rPr>
                <w:color w:val="000000"/>
              </w:rPr>
              <w:t>03 1 00 40010</w:t>
            </w:r>
          </w:p>
        </w:tc>
        <w:tc>
          <w:tcPr>
            <w:tcW w:w="567" w:type="dxa"/>
            <w:shd w:val="clear" w:color="auto" w:fill="FFFFFF"/>
            <w:tcMar>
              <w:right w:w="72" w:type="dxa"/>
            </w:tcMar>
            <w:vAlign w:val="bottom"/>
          </w:tcPr>
          <w:p w:rsidR="002B129C" w:rsidRPr="00364F66" w:rsidRDefault="002B129C" w:rsidP="002B129C">
            <w:pPr>
              <w:jc w:val="center"/>
              <w:rPr>
                <w:color w:val="000000"/>
              </w:rPr>
            </w:pPr>
            <w:r w:rsidRPr="00364F66">
              <w:rPr>
                <w:color w:val="000000"/>
              </w:rPr>
              <w:t>10</w:t>
            </w:r>
          </w:p>
        </w:tc>
        <w:tc>
          <w:tcPr>
            <w:tcW w:w="567" w:type="dxa"/>
            <w:shd w:val="clear" w:color="auto" w:fill="FFFFFF"/>
            <w:tcMar>
              <w:right w:w="72" w:type="dxa"/>
            </w:tcMar>
            <w:vAlign w:val="bottom"/>
          </w:tcPr>
          <w:p w:rsidR="002B129C" w:rsidRPr="00364F66" w:rsidRDefault="002B129C" w:rsidP="002B129C">
            <w:pPr>
              <w:jc w:val="center"/>
              <w:rPr>
                <w:color w:val="000000"/>
              </w:rPr>
            </w:pPr>
            <w:r w:rsidRPr="00364F66">
              <w:rPr>
                <w:color w:val="000000"/>
              </w:rPr>
              <w:t>01</w:t>
            </w:r>
          </w:p>
        </w:tc>
        <w:tc>
          <w:tcPr>
            <w:tcW w:w="992" w:type="dxa"/>
            <w:shd w:val="clear" w:color="auto" w:fill="FFFFFF"/>
            <w:tcMar>
              <w:right w:w="72" w:type="dxa"/>
            </w:tcMar>
            <w:vAlign w:val="bottom"/>
          </w:tcPr>
          <w:p w:rsidR="002B129C" w:rsidRPr="00364F66" w:rsidRDefault="002B129C" w:rsidP="002B129C">
            <w:pPr>
              <w:jc w:val="center"/>
              <w:rPr>
                <w:color w:val="000000"/>
              </w:rPr>
            </w:pPr>
            <w:r w:rsidRPr="00364F66">
              <w:rPr>
                <w:color w:val="000000"/>
              </w:rPr>
              <w:t>923</w:t>
            </w:r>
          </w:p>
        </w:tc>
        <w:tc>
          <w:tcPr>
            <w:tcW w:w="1275" w:type="dxa"/>
            <w:shd w:val="clear" w:color="auto" w:fill="FFFFFF"/>
            <w:tcMar>
              <w:right w:w="72" w:type="dxa"/>
            </w:tcMar>
            <w:vAlign w:val="bottom"/>
          </w:tcPr>
          <w:p w:rsidR="002B129C" w:rsidRPr="00364F66" w:rsidRDefault="002B129C" w:rsidP="002B129C">
            <w:pPr>
              <w:jc w:val="right"/>
              <w:rPr>
                <w:color w:val="000000"/>
              </w:rPr>
            </w:pPr>
            <w:r w:rsidRPr="00364F66">
              <w:rPr>
                <w:color w:val="000000"/>
              </w:rPr>
              <w:t>163,6</w:t>
            </w:r>
          </w:p>
        </w:tc>
        <w:tc>
          <w:tcPr>
            <w:tcW w:w="1276" w:type="dxa"/>
            <w:shd w:val="clear" w:color="auto" w:fill="FFFFFF"/>
            <w:tcMar>
              <w:right w:w="72" w:type="dxa"/>
            </w:tcMar>
            <w:vAlign w:val="bottom"/>
          </w:tcPr>
          <w:p w:rsidR="002B129C" w:rsidRPr="00364F66" w:rsidRDefault="002B129C" w:rsidP="002B129C">
            <w:pPr>
              <w:jc w:val="right"/>
              <w:rPr>
                <w:color w:val="000000"/>
              </w:rPr>
            </w:pPr>
            <w:r w:rsidRPr="00364F66">
              <w:rPr>
                <w:color w:val="000000"/>
              </w:rPr>
              <w:t>0,0</w:t>
            </w:r>
          </w:p>
        </w:tc>
        <w:tc>
          <w:tcPr>
            <w:tcW w:w="1312" w:type="dxa"/>
            <w:shd w:val="clear" w:color="auto" w:fill="FFFFFF"/>
            <w:tcMar>
              <w:right w:w="72" w:type="dxa"/>
            </w:tcMar>
            <w:vAlign w:val="bottom"/>
          </w:tcPr>
          <w:p w:rsidR="002B129C" w:rsidRPr="00364F66" w:rsidRDefault="002B129C" w:rsidP="002B129C">
            <w:pPr>
              <w:jc w:val="right"/>
              <w:rPr>
                <w:color w:val="000000"/>
              </w:rPr>
            </w:pPr>
            <w:r w:rsidRPr="00364F66">
              <w:rPr>
                <w:color w:val="000000"/>
              </w:rPr>
              <w:t>0,0</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EF6FDB">
            <w:pPr>
              <w:rPr>
                <w:color w:val="000000"/>
              </w:rPr>
            </w:pPr>
            <w:r w:rsidRPr="00364F66">
              <w:rPr>
                <w:color w:val="000000"/>
              </w:rPr>
              <w:t>Выплата пенсии за выслугу лет лицам, замещавшим государственные должности Кабардино-Балкарской Республики и государственные должности государственной службы 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1701" w:type="dxa"/>
            <w:shd w:val="clear" w:color="auto" w:fill="FFFFFF"/>
            <w:tcMar>
              <w:right w:w="72" w:type="dxa"/>
            </w:tcMar>
            <w:vAlign w:val="bottom"/>
          </w:tcPr>
          <w:p w:rsidR="00D84C0B" w:rsidRPr="00364F66" w:rsidRDefault="00D84C0B" w:rsidP="00EF6FDB">
            <w:pPr>
              <w:jc w:val="center"/>
              <w:rPr>
                <w:color w:val="000000"/>
              </w:rPr>
            </w:pPr>
            <w:r w:rsidRPr="00364F66">
              <w:rPr>
                <w:color w:val="000000"/>
              </w:rPr>
              <w:t>03 1 00 40010</w:t>
            </w:r>
          </w:p>
        </w:tc>
        <w:tc>
          <w:tcPr>
            <w:tcW w:w="567" w:type="dxa"/>
            <w:shd w:val="clear" w:color="auto" w:fill="FFFFFF"/>
            <w:tcMar>
              <w:right w:w="72" w:type="dxa"/>
            </w:tcMar>
            <w:vAlign w:val="bottom"/>
          </w:tcPr>
          <w:p w:rsidR="00D84C0B" w:rsidRPr="00364F66" w:rsidRDefault="00D84C0B" w:rsidP="00EF6FDB">
            <w:pPr>
              <w:jc w:val="center"/>
              <w:rPr>
                <w:color w:val="000000"/>
              </w:rPr>
            </w:pPr>
            <w:r w:rsidRPr="00364F66">
              <w:rPr>
                <w:color w:val="000000"/>
              </w:rPr>
              <w:t>10</w:t>
            </w:r>
          </w:p>
        </w:tc>
        <w:tc>
          <w:tcPr>
            <w:tcW w:w="567" w:type="dxa"/>
            <w:shd w:val="clear" w:color="auto" w:fill="FFFFFF"/>
            <w:tcMar>
              <w:right w:w="72" w:type="dxa"/>
            </w:tcMar>
            <w:vAlign w:val="bottom"/>
          </w:tcPr>
          <w:p w:rsidR="00D84C0B" w:rsidRPr="00364F66" w:rsidRDefault="00D84C0B" w:rsidP="00EF6FDB">
            <w:pPr>
              <w:jc w:val="center"/>
              <w:rPr>
                <w:color w:val="000000"/>
              </w:rPr>
            </w:pPr>
            <w:r w:rsidRPr="00364F66">
              <w:rPr>
                <w:color w:val="000000"/>
              </w:rPr>
              <w:t>01</w:t>
            </w:r>
          </w:p>
        </w:tc>
        <w:tc>
          <w:tcPr>
            <w:tcW w:w="992" w:type="dxa"/>
            <w:shd w:val="clear" w:color="auto" w:fill="FFFFFF"/>
            <w:tcMar>
              <w:right w:w="72" w:type="dxa"/>
            </w:tcMar>
            <w:vAlign w:val="bottom"/>
          </w:tcPr>
          <w:p w:rsidR="00D84C0B" w:rsidRPr="00364F66" w:rsidRDefault="00D84C0B" w:rsidP="00EF6FDB">
            <w:pPr>
              <w:jc w:val="center"/>
              <w:rPr>
                <w:color w:val="000000"/>
              </w:rPr>
            </w:pPr>
            <w:r w:rsidRPr="00364F66">
              <w:rPr>
                <w:color w:val="000000"/>
              </w:rPr>
              <w:t>932</w:t>
            </w:r>
          </w:p>
        </w:tc>
        <w:tc>
          <w:tcPr>
            <w:tcW w:w="1275" w:type="dxa"/>
            <w:shd w:val="clear" w:color="auto" w:fill="FFFFFF"/>
            <w:tcMar>
              <w:right w:w="72" w:type="dxa"/>
            </w:tcMar>
            <w:vAlign w:val="bottom"/>
          </w:tcPr>
          <w:p w:rsidR="00D84C0B" w:rsidRPr="00364F66" w:rsidRDefault="00D84C0B" w:rsidP="00EF6FDB">
            <w:pPr>
              <w:jc w:val="right"/>
              <w:rPr>
                <w:color w:val="000000"/>
              </w:rPr>
            </w:pPr>
            <w:r w:rsidRPr="00364F66">
              <w:rPr>
                <w:color w:val="000000"/>
              </w:rPr>
              <w:t>258,3</w:t>
            </w:r>
          </w:p>
        </w:tc>
        <w:tc>
          <w:tcPr>
            <w:tcW w:w="1276" w:type="dxa"/>
            <w:shd w:val="clear" w:color="auto" w:fill="FFFFFF"/>
            <w:tcMar>
              <w:right w:w="72" w:type="dxa"/>
            </w:tcMar>
            <w:vAlign w:val="bottom"/>
          </w:tcPr>
          <w:p w:rsidR="00D84C0B" w:rsidRPr="00364F66" w:rsidRDefault="00D84C0B" w:rsidP="00EF6FDB">
            <w:pPr>
              <w:jc w:val="right"/>
              <w:rPr>
                <w:color w:val="000000"/>
              </w:rPr>
            </w:pPr>
            <w:r w:rsidRPr="00364F66">
              <w:rPr>
                <w:color w:val="000000"/>
              </w:rPr>
              <w:t>0,0</w:t>
            </w:r>
          </w:p>
        </w:tc>
        <w:tc>
          <w:tcPr>
            <w:tcW w:w="1312" w:type="dxa"/>
            <w:shd w:val="clear" w:color="auto" w:fill="FFFFFF"/>
            <w:tcMar>
              <w:right w:w="72" w:type="dxa"/>
            </w:tcMar>
            <w:vAlign w:val="bottom"/>
          </w:tcPr>
          <w:p w:rsidR="00D84C0B" w:rsidRPr="00364F66" w:rsidRDefault="00D84C0B" w:rsidP="00EF6FDB">
            <w:pPr>
              <w:jc w:val="right"/>
              <w:rPr>
                <w:color w:val="000000"/>
              </w:rPr>
            </w:pPr>
            <w:r w:rsidRPr="00364F66">
              <w:rPr>
                <w:color w:val="000000"/>
              </w:rPr>
              <w:t>0,0</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EF6FDB">
            <w:pPr>
              <w:rPr>
                <w:color w:val="000000"/>
              </w:rPr>
            </w:pPr>
            <w:r w:rsidRPr="00364F66">
              <w:rPr>
                <w:color w:val="000000"/>
              </w:rPr>
              <w:t>Выплата пенсии за выслугу лет лицам, замещавшим государственные должности Кабардино-Балкарской Республики и государственные должности государственной службы 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1701" w:type="dxa"/>
            <w:shd w:val="clear" w:color="auto" w:fill="FFFFFF"/>
            <w:tcMar>
              <w:right w:w="72" w:type="dxa"/>
            </w:tcMar>
            <w:vAlign w:val="bottom"/>
          </w:tcPr>
          <w:p w:rsidR="00D84C0B" w:rsidRPr="00364F66" w:rsidRDefault="00D84C0B" w:rsidP="00EF6FDB">
            <w:pPr>
              <w:jc w:val="center"/>
              <w:rPr>
                <w:color w:val="000000"/>
              </w:rPr>
            </w:pPr>
            <w:r w:rsidRPr="00364F66">
              <w:rPr>
                <w:color w:val="000000"/>
              </w:rPr>
              <w:t>03 1 00 40010</w:t>
            </w:r>
          </w:p>
        </w:tc>
        <w:tc>
          <w:tcPr>
            <w:tcW w:w="567" w:type="dxa"/>
            <w:shd w:val="clear" w:color="auto" w:fill="FFFFFF"/>
            <w:tcMar>
              <w:right w:w="72" w:type="dxa"/>
            </w:tcMar>
            <w:vAlign w:val="bottom"/>
          </w:tcPr>
          <w:p w:rsidR="00D84C0B" w:rsidRPr="00364F66" w:rsidRDefault="00D84C0B" w:rsidP="00EF6FDB">
            <w:pPr>
              <w:jc w:val="center"/>
              <w:rPr>
                <w:color w:val="000000"/>
              </w:rPr>
            </w:pPr>
            <w:r w:rsidRPr="00364F66">
              <w:rPr>
                <w:color w:val="000000"/>
              </w:rPr>
              <w:t>10</w:t>
            </w:r>
          </w:p>
        </w:tc>
        <w:tc>
          <w:tcPr>
            <w:tcW w:w="567" w:type="dxa"/>
            <w:shd w:val="clear" w:color="auto" w:fill="FFFFFF"/>
            <w:tcMar>
              <w:right w:w="72" w:type="dxa"/>
            </w:tcMar>
            <w:vAlign w:val="bottom"/>
          </w:tcPr>
          <w:p w:rsidR="00D84C0B" w:rsidRPr="00364F66" w:rsidRDefault="00D84C0B" w:rsidP="00EF6FDB">
            <w:pPr>
              <w:jc w:val="center"/>
              <w:rPr>
                <w:color w:val="000000"/>
              </w:rPr>
            </w:pPr>
            <w:r w:rsidRPr="00364F66">
              <w:rPr>
                <w:color w:val="000000"/>
              </w:rPr>
              <w:t>01</w:t>
            </w:r>
          </w:p>
        </w:tc>
        <w:tc>
          <w:tcPr>
            <w:tcW w:w="992" w:type="dxa"/>
            <w:shd w:val="clear" w:color="auto" w:fill="FFFFFF"/>
            <w:tcMar>
              <w:right w:w="72" w:type="dxa"/>
            </w:tcMar>
            <w:vAlign w:val="bottom"/>
          </w:tcPr>
          <w:p w:rsidR="00D84C0B" w:rsidRPr="00364F66" w:rsidRDefault="00D84C0B" w:rsidP="00EF6FDB">
            <w:pPr>
              <w:jc w:val="center"/>
              <w:rPr>
                <w:color w:val="000000"/>
              </w:rPr>
            </w:pPr>
            <w:r w:rsidRPr="00364F66">
              <w:rPr>
                <w:color w:val="000000"/>
              </w:rPr>
              <w:t>938</w:t>
            </w:r>
          </w:p>
        </w:tc>
        <w:tc>
          <w:tcPr>
            <w:tcW w:w="1275" w:type="dxa"/>
            <w:shd w:val="clear" w:color="auto" w:fill="FFFFFF"/>
            <w:tcMar>
              <w:right w:w="72" w:type="dxa"/>
            </w:tcMar>
            <w:vAlign w:val="bottom"/>
          </w:tcPr>
          <w:p w:rsidR="00D84C0B" w:rsidRPr="00364F66" w:rsidRDefault="00D84C0B" w:rsidP="00EF6FDB">
            <w:pPr>
              <w:jc w:val="right"/>
              <w:rPr>
                <w:color w:val="000000"/>
              </w:rPr>
            </w:pPr>
            <w:r w:rsidRPr="00364F66">
              <w:rPr>
                <w:color w:val="000000"/>
              </w:rPr>
              <w:t>126,1</w:t>
            </w:r>
          </w:p>
        </w:tc>
        <w:tc>
          <w:tcPr>
            <w:tcW w:w="1276" w:type="dxa"/>
            <w:shd w:val="clear" w:color="auto" w:fill="FFFFFF"/>
            <w:tcMar>
              <w:right w:w="72" w:type="dxa"/>
            </w:tcMar>
            <w:vAlign w:val="bottom"/>
          </w:tcPr>
          <w:p w:rsidR="00D84C0B" w:rsidRPr="00364F66" w:rsidRDefault="00D84C0B" w:rsidP="00EF6FDB">
            <w:pPr>
              <w:jc w:val="right"/>
              <w:rPr>
                <w:color w:val="000000"/>
              </w:rPr>
            </w:pPr>
            <w:r w:rsidRPr="00364F66">
              <w:rPr>
                <w:color w:val="000000"/>
              </w:rPr>
              <w:t>0,0</w:t>
            </w:r>
          </w:p>
        </w:tc>
        <w:tc>
          <w:tcPr>
            <w:tcW w:w="1312" w:type="dxa"/>
            <w:shd w:val="clear" w:color="auto" w:fill="FFFFFF"/>
            <w:tcMar>
              <w:right w:w="72" w:type="dxa"/>
            </w:tcMar>
            <w:vAlign w:val="bottom"/>
          </w:tcPr>
          <w:p w:rsidR="00D84C0B" w:rsidRPr="00364F66" w:rsidRDefault="00D84C0B" w:rsidP="00EF6FDB">
            <w:pPr>
              <w:jc w:val="right"/>
              <w:rPr>
                <w:color w:val="000000"/>
              </w:rPr>
            </w:pPr>
            <w:r w:rsidRPr="00364F66">
              <w:rPr>
                <w:color w:val="000000"/>
              </w:rPr>
              <w:t>0,0</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EF6FDB">
            <w:pPr>
              <w:rPr>
                <w:color w:val="000000"/>
              </w:rPr>
            </w:pPr>
            <w:r w:rsidRPr="00364F66">
              <w:rPr>
                <w:color w:val="000000"/>
              </w:rPr>
              <w:t>Выплата пенсии за выслугу лет лицам, замещавшим государственные должности Кабардино-Балкарской Республики и государственные должности государственной службы 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1701" w:type="dxa"/>
            <w:shd w:val="clear" w:color="auto" w:fill="FFFFFF"/>
            <w:tcMar>
              <w:right w:w="72" w:type="dxa"/>
            </w:tcMar>
            <w:vAlign w:val="bottom"/>
          </w:tcPr>
          <w:p w:rsidR="00D84C0B" w:rsidRPr="00364F66" w:rsidRDefault="00D84C0B" w:rsidP="00EF6FDB">
            <w:pPr>
              <w:jc w:val="center"/>
              <w:rPr>
                <w:color w:val="000000"/>
              </w:rPr>
            </w:pPr>
            <w:r w:rsidRPr="00364F66">
              <w:rPr>
                <w:color w:val="000000"/>
              </w:rPr>
              <w:t>03 1 00 40010</w:t>
            </w:r>
          </w:p>
        </w:tc>
        <w:tc>
          <w:tcPr>
            <w:tcW w:w="567" w:type="dxa"/>
            <w:shd w:val="clear" w:color="auto" w:fill="FFFFFF"/>
            <w:tcMar>
              <w:right w:w="72" w:type="dxa"/>
            </w:tcMar>
            <w:vAlign w:val="bottom"/>
          </w:tcPr>
          <w:p w:rsidR="00D84C0B" w:rsidRPr="00364F66" w:rsidRDefault="00D84C0B" w:rsidP="00EF6FDB">
            <w:pPr>
              <w:jc w:val="center"/>
              <w:rPr>
                <w:color w:val="000000"/>
              </w:rPr>
            </w:pPr>
            <w:r w:rsidRPr="00364F66">
              <w:rPr>
                <w:color w:val="000000"/>
              </w:rPr>
              <w:t>10</w:t>
            </w:r>
          </w:p>
        </w:tc>
        <w:tc>
          <w:tcPr>
            <w:tcW w:w="567" w:type="dxa"/>
            <w:shd w:val="clear" w:color="auto" w:fill="FFFFFF"/>
            <w:tcMar>
              <w:right w:w="72" w:type="dxa"/>
            </w:tcMar>
            <w:vAlign w:val="bottom"/>
          </w:tcPr>
          <w:p w:rsidR="00D84C0B" w:rsidRPr="00364F66" w:rsidRDefault="00D84C0B" w:rsidP="00EF6FDB">
            <w:pPr>
              <w:jc w:val="center"/>
              <w:rPr>
                <w:color w:val="000000"/>
              </w:rPr>
            </w:pPr>
            <w:r w:rsidRPr="00364F66">
              <w:rPr>
                <w:color w:val="000000"/>
              </w:rPr>
              <w:t>01</w:t>
            </w:r>
          </w:p>
        </w:tc>
        <w:tc>
          <w:tcPr>
            <w:tcW w:w="992" w:type="dxa"/>
            <w:shd w:val="clear" w:color="auto" w:fill="FFFFFF"/>
            <w:tcMar>
              <w:right w:w="72" w:type="dxa"/>
            </w:tcMar>
            <w:vAlign w:val="bottom"/>
          </w:tcPr>
          <w:p w:rsidR="00D84C0B" w:rsidRPr="00364F66" w:rsidRDefault="00D84C0B" w:rsidP="00EF6FDB">
            <w:pPr>
              <w:jc w:val="center"/>
              <w:rPr>
                <w:color w:val="000000"/>
              </w:rPr>
            </w:pPr>
            <w:r w:rsidRPr="00364F66">
              <w:rPr>
                <w:color w:val="000000"/>
              </w:rPr>
              <w:t>955</w:t>
            </w:r>
          </w:p>
        </w:tc>
        <w:tc>
          <w:tcPr>
            <w:tcW w:w="1275" w:type="dxa"/>
            <w:shd w:val="clear" w:color="auto" w:fill="FFFFFF"/>
            <w:tcMar>
              <w:right w:w="72" w:type="dxa"/>
            </w:tcMar>
            <w:vAlign w:val="bottom"/>
          </w:tcPr>
          <w:p w:rsidR="00D84C0B" w:rsidRPr="00364F66" w:rsidRDefault="00D84C0B" w:rsidP="00EF6FDB">
            <w:pPr>
              <w:jc w:val="right"/>
              <w:rPr>
                <w:color w:val="000000"/>
              </w:rPr>
            </w:pPr>
            <w:r w:rsidRPr="00364F66">
              <w:rPr>
                <w:color w:val="000000"/>
              </w:rPr>
              <w:t>154,6</w:t>
            </w:r>
          </w:p>
        </w:tc>
        <w:tc>
          <w:tcPr>
            <w:tcW w:w="1276" w:type="dxa"/>
            <w:shd w:val="clear" w:color="auto" w:fill="FFFFFF"/>
            <w:tcMar>
              <w:right w:w="72" w:type="dxa"/>
            </w:tcMar>
            <w:vAlign w:val="bottom"/>
          </w:tcPr>
          <w:p w:rsidR="00D84C0B" w:rsidRPr="00364F66" w:rsidRDefault="00D84C0B" w:rsidP="00EF6FDB">
            <w:pPr>
              <w:jc w:val="right"/>
              <w:rPr>
                <w:color w:val="000000"/>
              </w:rPr>
            </w:pPr>
            <w:r w:rsidRPr="00364F66">
              <w:rPr>
                <w:color w:val="000000"/>
              </w:rPr>
              <w:t>0,0</w:t>
            </w:r>
          </w:p>
        </w:tc>
        <w:tc>
          <w:tcPr>
            <w:tcW w:w="1312" w:type="dxa"/>
            <w:shd w:val="clear" w:color="auto" w:fill="FFFFFF"/>
            <w:tcMar>
              <w:right w:w="72" w:type="dxa"/>
            </w:tcMar>
            <w:vAlign w:val="bottom"/>
          </w:tcPr>
          <w:p w:rsidR="00D84C0B" w:rsidRPr="00364F66" w:rsidRDefault="00D84C0B" w:rsidP="00EF6FDB">
            <w:pPr>
              <w:jc w:val="right"/>
              <w:rPr>
                <w:color w:val="000000"/>
              </w:rPr>
            </w:pPr>
            <w:r w:rsidRPr="00364F66">
              <w:rPr>
                <w:color w:val="000000"/>
              </w:rPr>
              <w:t>0,0</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EF6FDB">
            <w:pPr>
              <w:rPr>
                <w:color w:val="000000"/>
              </w:rPr>
            </w:pPr>
            <w:r w:rsidRPr="00364F66">
              <w:rPr>
                <w:color w:val="000000"/>
              </w:rPr>
              <w:t>Выплата пенсии за выслугу лет лицам, замещавшим государственные должности Кабардино-Балкарской Республики и государственные должности государственной службы 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1701" w:type="dxa"/>
            <w:shd w:val="clear" w:color="auto" w:fill="FFFFFF"/>
            <w:tcMar>
              <w:right w:w="72" w:type="dxa"/>
            </w:tcMar>
            <w:vAlign w:val="bottom"/>
          </w:tcPr>
          <w:p w:rsidR="00D84C0B" w:rsidRPr="00364F66" w:rsidRDefault="00D84C0B" w:rsidP="00EF6FDB">
            <w:pPr>
              <w:jc w:val="center"/>
              <w:rPr>
                <w:color w:val="000000"/>
              </w:rPr>
            </w:pPr>
            <w:r w:rsidRPr="00364F66">
              <w:rPr>
                <w:color w:val="000000"/>
              </w:rPr>
              <w:t>03 1 00 40010</w:t>
            </w:r>
          </w:p>
        </w:tc>
        <w:tc>
          <w:tcPr>
            <w:tcW w:w="567" w:type="dxa"/>
            <w:shd w:val="clear" w:color="auto" w:fill="FFFFFF"/>
            <w:tcMar>
              <w:right w:w="72" w:type="dxa"/>
            </w:tcMar>
            <w:vAlign w:val="bottom"/>
          </w:tcPr>
          <w:p w:rsidR="00D84C0B" w:rsidRPr="00364F66" w:rsidRDefault="00D84C0B" w:rsidP="00EF6FDB">
            <w:pPr>
              <w:jc w:val="center"/>
              <w:rPr>
                <w:color w:val="000000"/>
              </w:rPr>
            </w:pPr>
            <w:r w:rsidRPr="00364F66">
              <w:rPr>
                <w:color w:val="000000"/>
              </w:rPr>
              <w:t>10</w:t>
            </w:r>
          </w:p>
        </w:tc>
        <w:tc>
          <w:tcPr>
            <w:tcW w:w="567" w:type="dxa"/>
            <w:shd w:val="clear" w:color="auto" w:fill="FFFFFF"/>
            <w:tcMar>
              <w:right w:w="72" w:type="dxa"/>
            </w:tcMar>
            <w:vAlign w:val="bottom"/>
          </w:tcPr>
          <w:p w:rsidR="00D84C0B" w:rsidRPr="00364F66" w:rsidRDefault="00D84C0B" w:rsidP="00EF6FDB">
            <w:pPr>
              <w:jc w:val="center"/>
              <w:rPr>
                <w:color w:val="000000"/>
              </w:rPr>
            </w:pPr>
            <w:r w:rsidRPr="00364F66">
              <w:rPr>
                <w:color w:val="000000"/>
              </w:rPr>
              <w:t>01</w:t>
            </w:r>
          </w:p>
        </w:tc>
        <w:tc>
          <w:tcPr>
            <w:tcW w:w="992" w:type="dxa"/>
            <w:shd w:val="clear" w:color="auto" w:fill="FFFFFF"/>
            <w:tcMar>
              <w:right w:w="72" w:type="dxa"/>
            </w:tcMar>
            <w:vAlign w:val="bottom"/>
          </w:tcPr>
          <w:p w:rsidR="00D84C0B" w:rsidRPr="00364F66" w:rsidRDefault="00D84C0B" w:rsidP="00EF6FDB">
            <w:pPr>
              <w:jc w:val="center"/>
              <w:rPr>
                <w:color w:val="000000"/>
              </w:rPr>
            </w:pPr>
            <w:r w:rsidRPr="00364F66">
              <w:rPr>
                <w:color w:val="000000"/>
              </w:rPr>
              <w:t>961</w:t>
            </w:r>
          </w:p>
        </w:tc>
        <w:tc>
          <w:tcPr>
            <w:tcW w:w="1275" w:type="dxa"/>
            <w:shd w:val="clear" w:color="auto" w:fill="FFFFFF"/>
            <w:tcMar>
              <w:right w:w="72" w:type="dxa"/>
            </w:tcMar>
            <w:vAlign w:val="bottom"/>
          </w:tcPr>
          <w:p w:rsidR="00D84C0B" w:rsidRPr="00364F66" w:rsidRDefault="00D84C0B" w:rsidP="00EF6FDB">
            <w:pPr>
              <w:jc w:val="right"/>
              <w:rPr>
                <w:color w:val="000000"/>
              </w:rPr>
            </w:pPr>
            <w:r w:rsidRPr="00364F66">
              <w:rPr>
                <w:color w:val="000000"/>
              </w:rPr>
              <w:t>158 625,7</w:t>
            </w:r>
          </w:p>
        </w:tc>
        <w:tc>
          <w:tcPr>
            <w:tcW w:w="1276" w:type="dxa"/>
            <w:shd w:val="clear" w:color="auto" w:fill="FFFFFF"/>
            <w:tcMar>
              <w:right w:w="72" w:type="dxa"/>
            </w:tcMar>
            <w:vAlign w:val="bottom"/>
          </w:tcPr>
          <w:p w:rsidR="00D84C0B" w:rsidRPr="00364F66" w:rsidRDefault="00D84C0B" w:rsidP="00EF6FDB">
            <w:pPr>
              <w:jc w:val="right"/>
              <w:rPr>
                <w:color w:val="000000"/>
              </w:rPr>
            </w:pPr>
            <w:r w:rsidRPr="00364F66">
              <w:rPr>
                <w:color w:val="000000"/>
              </w:rPr>
              <w:t>162 516,8</w:t>
            </w:r>
          </w:p>
        </w:tc>
        <w:tc>
          <w:tcPr>
            <w:tcW w:w="1312" w:type="dxa"/>
            <w:shd w:val="clear" w:color="auto" w:fill="FFFFFF"/>
            <w:tcMar>
              <w:right w:w="72" w:type="dxa"/>
            </w:tcMar>
            <w:vAlign w:val="bottom"/>
          </w:tcPr>
          <w:p w:rsidR="00D84C0B" w:rsidRPr="00364F66" w:rsidRDefault="00D84C0B" w:rsidP="00EF6FDB">
            <w:pPr>
              <w:jc w:val="right"/>
              <w:rPr>
                <w:color w:val="000000"/>
              </w:rPr>
            </w:pPr>
            <w:r w:rsidRPr="00364F66">
              <w:rPr>
                <w:color w:val="000000"/>
              </w:rPr>
              <w:t>162 516,8</w:t>
            </w:r>
          </w:p>
        </w:tc>
      </w:tr>
      <w:tr w:rsidR="002B129C" w:rsidRPr="00364F66" w:rsidTr="002B129C">
        <w:trPr>
          <w:trHeight w:val="20"/>
        </w:trPr>
        <w:tc>
          <w:tcPr>
            <w:tcW w:w="7088" w:type="dxa"/>
            <w:shd w:val="clear" w:color="auto" w:fill="FFFFFF"/>
            <w:tcMar>
              <w:right w:w="72" w:type="dxa"/>
            </w:tcMar>
            <w:vAlign w:val="center"/>
          </w:tcPr>
          <w:p w:rsidR="002B129C" w:rsidRPr="00364F66" w:rsidRDefault="002B129C" w:rsidP="002B129C">
            <w:pPr>
              <w:rPr>
                <w:color w:val="000000"/>
              </w:rPr>
            </w:pPr>
            <w:r w:rsidRPr="00364F66">
              <w:rPr>
                <w:color w:val="000000"/>
              </w:rPr>
              <w:lastRenderedPageBreak/>
              <w:t>Выплата пенсии за выслугу лет лицам, замещавшим государственные должности Кабардино-Балкарской Республики и государственные должности государственной службы 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1701" w:type="dxa"/>
            <w:shd w:val="clear" w:color="auto" w:fill="FFFFFF"/>
            <w:tcMar>
              <w:right w:w="72" w:type="dxa"/>
            </w:tcMar>
            <w:vAlign w:val="bottom"/>
          </w:tcPr>
          <w:p w:rsidR="002B129C" w:rsidRPr="00364F66" w:rsidRDefault="002B129C" w:rsidP="002B129C">
            <w:pPr>
              <w:jc w:val="center"/>
              <w:rPr>
                <w:color w:val="000000"/>
              </w:rPr>
            </w:pPr>
            <w:r w:rsidRPr="00364F66">
              <w:rPr>
                <w:color w:val="000000"/>
              </w:rPr>
              <w:t>03 1 00 40010</w:t>
            </w:r>
          </w:p>
        </w:tc>
        <w:tc>
          <w:tcPr>
            <w:tcW w:w="567" w:type="dxa"/>
            <w:shd w:val="clear" w:color="auto" w:fill="FFFFFF"/>
            <w:tcMar>
              <w:right w:w="72" w:type="dxa"/>
            </w:tcMar>
            <w:vAlign w:val="bottom"/>
          </w:tcPr>
          <w:p w:rsidR="002B129C" w:rsidRPr="00364F66" w:rsidRDefault="002B129C" w:rsidP="002B129C">
            <w:pPr>
              <w:jc w:val="center"/>
              <w:rPr>
                <w:color w:val="000000"/>
              </w:rPr>
            </w:pPr>
            <w:r w:rsidRPr="00364F66">
              <w:rPr>
                <w:color w:val="000000"/>
              </w:rPr>
              <w:t>10</w:t>
            </w:r>
          </w:p>
        </w:tc>
        <w:tc>
          <w:tcPr>
            <w:tcW w:w="567" w:type="dxa"/>
            <w:shd w:val="clear" w:color="auto" w:fill="FFFFFF"/>
            <w:tcMar>
              <w:right w:w="72" w:type="dxa"/>
            </w:tcMar>
            <w:vAlign w:val="bottom"/>
          </w:tcPr>
          <w:p w:rsidR="002B129C" w:rsidRPr="00364F66" w:rsidRDefault="002B129C" w:rsidP="002B129C">
            <w:pPr>
              <w:jc w:val="center"/>
              <w:rPr>
                <w:color w:val="000000"/>
              </w:rPr>
            </w:pPr>
            <w:r w:rsidRPr="00364F66">
              <w:rPr>
                <w:color w:val="000000"/>
              </w:rPr>
              <w:t>01</w:t>
            </w:r>
          </w:p>
        </w:tc>
        <w:tc>
          <w:tcPr>
            <w:tcW w:w="992" w:type="dxa"/>
            <w:shd w:val="clear" w:color="auto" w:fill="FFFFFF"/>
            <w:tcMar>
              <w:right w:w="72" w:type="dxa"/>
            </w:tcMar>
            <w:vAlign w:val="bottom"/>
          </w:tcPr>
          <w:p w:rsidR="002B129C" w:rsidRPr="00364F66" w:rsidRDefault="002B129C" w:rsidP="002B129C">
            <w:pPr>
              <w:jc w:val="center"/>
              <w:rPr>
                <w:color w:val="000000"/>
              </w:rPr>
            </w:pPr>
            <w:r w:rsidRPr="00364F66">
              <w:rPr>
                <w:color w:val="000000"/>
              </w:rPr>
              <w:t>966</w:t>
            </w:r>
          </w:p>
        </w:tc>
        <w:tc>
          <w:tcPr>
            <w:tcW w:w="1275" w:type="dxa"/>
            <w:shd w:val="clear" w:color="auto" w:fill="FFFFFF"/>
            <w:tcMar>
              <w:right w:w="72" w:type="dxa"/>
            </w:tcMar>
            <w:vAlign w:val="bottom"/>
          </w:tcPr>
          <w:p w:rsidR="002B129C" w:rsidRPr="00364F66" w:rsidRDefault="002B129C" w:rsidP="002B129C">
            <w:pPr>
              <w:jc w:val="right"/>
              <w:rPr>
                <w:color w:val="000000"/>
              </w:rPr>
            </w:pPr>
            <w:r w:rsidRPr="00364F66">
              <w:rPr>
                <w:color w:val="000000"/>
              </w:rPr>
              <w:t>87,5</w:t>
            </w:r>
          </w:p>
        </w:tc>
        <w:tc>
          <w:tcPr>
            <w:tcW w:w="1276" w:type="dxa"/>
            <w:shd w:val="clear" w:color="auto" w:fill="FFFFFF"/>
            <w:tcMar>
              <w:right w:w="72" w:type="dxa"/>
            </w:tcMar>
            <w:vAlign w:val="bottom"/>
          </w:tcPr>
          <w:p w:rsidR="002B129C" w:rsidRPr="00364F66" w:rsidRDefault="002B129C" w:rsidP="002B129C">
            <w:pPr>
              <w:jc w:val="right"/>
              <w:rPr>
                <w:color w:val="000000"/>
              </w:rPr>
            </w:pPr>
            <w:r w:rsidRPr="00364F66">
              <w:rPr>
                <w:color w:val="000000"/>
              </w:rPr>
              <w:t>0,0</w:t>
            </w:r>
          </w:p>
        </w:tc>
        <w:tc>
          <w:tcPr>
            <w:tcW w:w="1312" w:type="dxa"/>
            <w:shd w:val="clear" w:color="auto" w:fill="FFFFFF"/>
            <w:tcMar>
              <w:right w:w="72" w:type="dxa"/>
            </w:tcMar>
            <w:vAlign w:val="bottom"/>
          </w:tcPr>
          <w:p w:rsidR="002B129C" w:rsidRPr="00364F66" w:rsidRDefault="002B129C" w:rsidP="002B129C">
            <w:pPr>
              <w:jc w:val="right"/>
              <w:rPr>
                <w:color w:val="000000"/>
              </w:rPr>
            </w:pPr>
            <w:r w:rsidRPr="00364F66">
              <w:rPr>
                <w:color w:val="000000"/>
              </w:rPr>
              <w:t>0,0</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EF6FDB">
            <w:pPr>
              <w:rPr>
                <w:color w:val="000000"/>
              </w:rPr>
            </w:pPr>
            <w:r w:rsidRPr="00364F66">
              <w:rPr>
                <w:color w:val="000000"/>
              </w:rPr>
              <w:t>Выплата пенсии за выслугу лет лицам, замещавшим государственные должности Кабардино-Балкарской Республики и государственные должности государственной службы 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1701" w:type="dxa"/>
            <w:shd w:val="clear" w:color="auto" w:fill="FFFFFF"/>
            <w:tcMar>
              <w:right w:w="72" w:type="dxa"/>
            </w:tcMar>
            <w:vAlign w:val="bottom"/>
          </w:tcPr>
          <w:p w:rsidR="00D84C0B" w:rsidRPr="00364F66" w:rsidRDefault="00D84C0B" w:rsidP="00EF6FDB">
            <w:pPr>
              <w:jc w:val="center"/>
              <w:rPr>
                <w:color w:val="000000"/>
              </w:rPr>
            </w:pPr>
            <w:r w:rsidRPr="00364F66">
              <w:rPr>
                <w:color w:val="000000"/>
              </w:rPr>
              <w:t>03 1 00 40010</w:t>
            </w:r>
          </w:p>
        </w:tc>
        <w:tc>
          <w:tcPr>
            <w:tcW w:w="567" w:type="dxa"/>
            <w:shd w:val="clear" w:color="auto" w:fill="FFFFFF"/>
            <w:tcMar>
              <w:right w:w="72" w:type="dxa"/>
            </w:tcMar>
            <w:vAlign w:val="bottom"/>
          </w:tcPr>
          <w:p w:rsidR="00D84C0B" w:rsidRPr="00364F66" w:rsidRDefault="00D84C0B" w:rsidP="00EF6FDB">
            <w:pPr>
              <w:jc w:val="center"/>
              <w:rPr>
                <w:color w:val="000000"/>
              </w:rPr>
            </w:pPr>
            <w:r w:rsidRPr="00364F66">
              <w:rPr>
                <w:color w:val="000000"/>
              </w:rPr>
              <w:t>10</w:t>
            </w:r>
          </w:p>
        </w:tc>
        <w:tc>
          <w:tcPr>
            <w:tcW w:w="567" w:type="dxa"/>
            <w:shd w:val="clear" w:color="auto" w:fill="FFFFFF"/>
            <w:tcMar>
              <w:right w:w="72" w:type="dxa"/>
            </w:tcMar>
            <w:vAlign w:val="bottom"/>
          </w:tcPr>
          <w:p w:rsidR="00D84C0B" w:rsidRPr="00364F66" w:rsidRDefault="00D84C0B" w:rsidP="00EF6FDB">
            <w:pPr>
              <w:jc w:val="center"/>
              <w:rPr>
                <w:color w:val="000000"/>
              </w:rPr>
            </w:pPr>
            <w:r w:rsidRPr="00364F66">
              <w:rPr>
                <w:color w:val="000000"/>
              </w:rPr>
              <w:t>01</w:t>
            </w:r>
          </w:p>
        </w:tc>
        <w:tc>
          <w:tcPr>
            <w:tcW w:w="992" w:type="dxa"/>
            <w:shd w:val="clear" w:color="auto" w:fill="FFFFFF"/>
            <w:tcMar>
              <w:right w:w="72" w:type="dxa"/>
            </w:tcMar>
            <w:vAlign w:val="bottom"/>
          </w:tcPr>
          <w:p w:rsidR="00D84C0B" w:rsidRPr="00364F66" w:rsidRDefault="00D84C0B" w:rsidP="00EF6FDB">
            <w:pPr>
              <w:jc w:val="center"/>
              <w:rPr>
                <w:color w:val="000000"/>
              </w:rPr>
            </w:pPr>
            <w:r w:rsidRPr="00364F66">
              <w:rPr>
                <w:color w:val="000000"/>
              </w:rPr>
              <w:t>973</w:t>
            </w:r>
          </w:p>
        </w:tc>
        <w:tc>
          <w:tcPr>
            <w:tcW w:w="1275" w:type="dxa"/>
            <w:shd w:val="clear" w:color="auto" w:fill="FFFFFF"/>
            <w:tcMar>
              <w:right w:w="72" w:type="dxa"/>
            </w:tcMar>
            <w:vAlign w:val="bottom"/>
          </w:tcPr>
          <w:p w:rsidR="00D84C0B" w:rsidRPr="00364F66" w:rsidRDefault="00D84C0B" w:rsidP="00EF6FDB">
            <w:pPr>
              <w:jc w:val="right"/>
              <w:rPr>
                <w:color w:val="000000"/>
              </w:rPr>
            </w:pPr>
            <w:r w:rsidRPr="00364F66">
              <w:rPr>
                <w:color w:val="000000"/>
              </w:rPr>
              <w:t>1 470,6</w:t>
            </w:r>
          </w:p>
        </w:tc>
        <w:tc>
          <w:tcPr>
            <w:tcW w:w="1276" w:type="dxa"/>
            <w:shd w:val="clear" w:color="auto" w:fill="FFFFFF"/>
            <w:tcMar>
              <w:right w:w="72" w:type="dxa"/>
            </w:tcMar>
            <w:vAlign w:val="bottom"/>
          </w:tcPr>
          <w:p w:rsidR="00D84C0B" w:rsidRPr="00364F66" w:rsidRDefault="00D84C0B" w:rsidP="00EF6FDB">
            <w:pPr>
              <w:jc w:val="right"/>
              <w:rPr>
                <w:color w:val="000000"/>
              </w:rPr>
            </w:pPr>
            <w:r w:rsidRPr="00364F66">
              <w:rPr>
                <w:color w:val="000000"/>
              </w:rPr>
              <w:t>0,0</w:t>
            </w:r>
          </w:p>
        </w:tc>
        <w:tc>
          <w:tcPr>
            <w:tcW w:w="1312" w:type="dxa"/>
            <w:shd w:val="clear" w:color="auto" w:fill="FFFFFF"/>
            <w:tcMar>
              <w:right w:w="72" w:type="dxa"/>
            </w:tcMar>
            <w:vAlign w:val="bottom"/>
          </w:tcPr>
          <w:p w:rsidR="00D84C0B" w:rsidRPr="00364F66" w:rsidRDefault="00D84C0B" w:rsidP="00EF6FDB">
            <w:pPr>
              <w:jc w:val="right"/>
              <w:rPr>
                <w:color w:val="000000"/>
              </w:rPr>
            </w:pPr>
            <w:r w:rsidRPr="00364F66">
              <w:rPr>
                <w:color w:val="000000"/>
              </w:rPr>
              <w:t>0,0</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t>Выплата ежемесячной надбавки гражданам, удостоенным государственных наград Кабардино-Балкарской Республики</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03 1 00 40020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01</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961</w:t>
            </w:r>
          </w:p>
        </w:tc>
        <w:tc>
          <w:tcPr>
            <w:tcW w:w="1275"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105 522,2</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105 522,2</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105 522,2</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t>Ежемесячное пособие на ребенка</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03 1 00 40050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961</w:t>
            </w:r>
          </w:p>
        </w:tc>
        <w:tc>
          <w:tcPr>
            <w:tcW w:w="1275"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165 333,5</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169 833,5</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169 833,5</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t>Обеспечение мер социальной поддержки ветеранов труда, установленных статьей 8 Закона Кабардино-Балкарской Республики от 29 декабря 2004 года № 57-РЗ "О государственной социальной поддержке отдельных категорий граждан в Кабардино-Балкарской Республике"</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03 1 00 40060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961</w:t>
            </w:r>
          </w:p>
        </w:tc>
        <w:tc>
          <w:tcPr>
            <w:tcW w:w="1275"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303 788,8</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303 788,8</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303 788,8</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t>Обеспечение мер социальной поддержки тружеников тыла</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03 1 00 40070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961</w:t>
            </w:r>
          </w:p>
        </w:tc>
        <w:tc>
          <w:tcPr>
            <w:tcW w:w="1275"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12 100,0</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12 100,0</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12 100,0</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t xml:space="preserve">Обеспечение мер социальной поддержки специалистов учреждений здравоохранения, образования, социального обслуживания населения, культуры, государственной ветеринарной службы, физической культуры и спорта, проживающих и работающих в сельской местности, установленных статьей 10 Закона Кабардино-Балкарской Республики от 29 декабря 2004 года № 57-РЗ </w:t>
            </w:r>
          </w:p>
          <w:p w:rsidR="00D84C0B" w:rsidRPr="00364F66" w:rsidRDefault="00D84C0B" w:rsidP="002B129C">
            <w:pPr>
              <w:rPr>
                <w:color w:val="000000"/>
              </w:rPr>
            </w:pPr>
            <w:r w:rsidRPr="00364F66">
              <w:rPr>
                <w:color w:val="000000"/>
              </w:rPr>
              <w:t>"О государственной социальной поддержке отдельных категорий граждан в Кабардино-Балкарской Республике"</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03 1 00 40090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961</w:t>
            </w:r>
          </w:p>
        </w:tc>
        <w:tc>
          <w:tcPr>
            <w:tcW w:w="1275"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128 218,7</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128 218,7</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133 218,7</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t xml:space="preserve">Обеспечение мер социальной поддержки семей, признанных </w:t>
            </w:r>
            <w:r w:rsidRPr="00364F66">
              <w:rPr>
                <w:color w:val="000000"/>
              </w:rPr>
              <w:lastRenderedPageBreak/>
              <w:t xml:space="preserve">многодетными, установленных статьей 10 Закона Кабардино-Балкарской Республики от 29 декабря 2004 года № 57-РЗ </w:t>
            </w:r>
          </w:p>
          <w:p w:rsidR="00D84C0B" w:rsidRPr="00364F66" w:rsidRDefault="00D84C0B" w:rsidP="002B129C">
            <w:pPr>
              <w:rPr>
                <w:color w:val="000000"/>
              </w:rPr>
            </w:pPr>
            <w:r w:rsidRPr="00364F66">
              <w:rPr>
                <w:color w:val="000000"/>
              </w:rPr>
              <w:t>"О государственной социальной поддержке отдельных категорий граждан в Кабардино-Балкарской Республике"</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lastRenderedPageBreak/>
              <w:t>03 1 00 40100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961</w:t>
            </w:r>
          </w:p>
        </w:tc>
        <w:tc>
          <w:tcPr>
            <w:tcW w:w="1275"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191 293,1</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191 293,1</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201 293,1</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lastRenderedPageBreak/>
              <w:t>Оказание других видов социальной помощи, установленных Указом Президента Кабардино-Балкарской Республики от 9 мая 1993 года № 26 "О дополнительных мерах по социальной поддержке участников Великой Отечественной войны"</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03 1 00 40120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961</w:t>
            </w:r>
          </w:p>
        </w:tc>
        <w:tc>
          <w:tcPr>
            <w:tcW w:w="1275"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542,4</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542,4</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542,4</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t>Единовременное пособие при рождении у одной матери одновременно трех и более детей</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03 1 00 40140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961</w:t>
            </w:r>
          </w:p>
        </w:tc>
        <w:tc>
          <w:tcPr>
            <w:tcW w:w="1275"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450,0</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450,0</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450,0</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t>Единовременное пособие при рождении ребенка</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03 1 00 40150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961</w:t>
            </w:r>
          </w:p>
        </w:tc>
        <w:tc>
          <w:tcPr>
            <w:tcW w:w="1275" w:type="dxa"/>
            <w:shd w:val="clear" w:color="auto" w:fill="FFFFFF"/>
            <w:tcMar>
              <w:right w:w="72" w:type="dxa"/>
            </w:tcMar>
            <w:vAlign w:val="bottom"/>
          </w:tcPr>
          <w:p w:rsidR="00D84C0B" w:rsidRPr="00364F66" w:rsidRDefault="005D1D5B" w:rsidP="005D1D5B">
            <w:pPr>
              <w:jc w:val="right"/>
              <w:rPr>
                <w:color w:val="000000"/>
              </w:rPr>
            </w:pPr>
            <w:r w:rsidRPr="00364F66">
              <w:rPr>
                <w:color w:val="000000"/>
              </w:rPr>
              <w:t>35</w:t>
            </w:r>
            <w:r w:rsidR="00D84C0B" w:rsidRPr="00364F66">
              <w:rPr>
                <w:color w:val="000000"/>
              </w:rPr>
              <w:t xml:space="preserve"> </w:t>
            </w:r>
            <w:r w:rsidRPr="00364F66">
              <w:rPr>
                <w:color w:val="000000"/>
              </w:rPr>
              <w:t>6</w:t>
            </w:r>
            <w:r w:rsidR="00D84C0B" w:rsidRPr="00364F66">
              <w:rPr>
                <w:color w:val="000000"/>
              </w:rPr>
              <w:t>70,0</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40 170,0</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40 170,0</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t>Выплата инвалидам и участникам Великой Отечественной войны, вдовам погибших воинов ежегодной единовременной финансовой помощи</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03 1 00 40160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961</w:t>
            </w:r>
          </w:p>
        </w:tc>
        <w:tc>
          <w:tcPr>
            <w:tcW w:w="1275"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5 550,0</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4 700,0</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4 700,0</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03 1 01 51370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961</w:t>
            </w:r>
          </w:p>
        </w:tc>
        <w:tc>
          <w:tcPr>
            <w:tcW w:w="1275"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19 888,4</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22 445,6</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23 351,4</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t xml:space="preserve">Предоставление субсидий на оплату жилого помещения и коммунальных услуг, установленных постановлением Правительства Российской Федерации от 14 декабря 2005 года </w:t>
            </w:r>
          </w:p>
          <w:p w:rsidR="00D84C0B" w:rsidRPr="00364F66" w:rsidRDefault="00D84C0B" w:rsidP="002B129C">
            <w:pPr>
              <w:rPr>
                <w:color w:val="000000"/>
              </w:rPr>
            </w:pPr>
            <w:r w:rsidRPr="00364F66">
              <w:rPr>
                <w:color w:val="000000"/>
              </w:rPr>
              <w:t>№ 761 "О предоставлении субсидий на оплату жилого помещения и коммунальных услуг"</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03 1 08 40040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961</w:t>
            </w:r>
          </w:p>
        </w:tc>
        <w:tc>
          <w:tcPr>
            <w:tcW w:w="1275"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151 106,8</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153 873,9</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153 873,9</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t>Оплата жилищно-коммунальных услуг отдельным категориям граждан</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03 1 08 52500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961</w:t>
            </w:r>
          </w:p>
        </w:tc>
        <w:tc>
          <w:tcPr>
            <w:tcW w:w="1275"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354 941,0</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362 236,2</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362 215,3</w:t>
            </w:r>
          </w:p>
        </w:tc>
      </w:tr>
      <w:tr w:rsidR="00D84C0B" w:rsidRPr="00364F66" w:rsidTr="002B129C">
        <w:trPr>
          <w:trHeight w:val="632"/>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t>Компенсация отдельным категориям граждан оплаты взноса на капитальный ремонт общего имущества в многоквартирном доме</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 1 08 R4260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961</w:t>
            </w:r>
          </w:p>
        </w:tc>
        <w:tc>
          <w:tcPr>
            <w:tcW w:w="1275"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1 603,3</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0,0</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0,0</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03 1 11 52200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961</w:t>
            </w:r>
          </w:p>
        </w:tc>
        <w:tc>
          <w:tcPr>
            <w:tcW w:w="1275"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13 322,9</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13 863,7</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14 426,9</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t xml:space="preserve">Выплата государственного единовременного пособия и </w:t>
            </w:r>
            <w:r w:rsidRPr="00364F66">
              <w:rPr>
                <w:color w:val="000000"/>
              </w:rPr>
              <w:lastRenderedPageBreak/>
              <w:t>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lastRenderedPageBreak/>
              <w:t>03 1 12 52400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961</w:t>
            </w:r>
          </w:p>
        </w:tc>
        <w:tc>
          <w:tcPr>
            <w:tcW w:w="1275"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30,5</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31,7</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33,0</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lastRenderedPageBreak/>
              <w:t>Обеспечение мер социальной поддержки реабилитированных лиц и лиц, признанных пострадавшими от политических репрессий, установленных статьей 9 Закона Кабардино-Балкарской Республики от 29 декабря 2004 года № 57-РЗ "О государственной социальной поддержке отдельных категорий граждан в Кабардино-Балкарской Республике"</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03 1 13 40080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961</w:t>
            </w:r>
          </w:p>
        </w:tc>
        <w:tc>
          <w:tcPr>
            <w:tcW w:w="1275"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375 070,0</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375 070,0</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375 070,0</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t>Предоставление социального пособия на погребение отдельных категорий граждан, имевших место жительства в Кабардино-Балкарской Республике</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03 1 14 40030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961</w:t>
            </w:r>
          </w:p>
        </w:tc>
        <w:tc>
          <w:tcPr>
            <w:tcW w:w="1275"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5 119,9</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5 119,9</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5 119,9</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t>Компенсация части родительской платы за содержание ребенка, посещающего муниципальное образовательное учреждение, иную образовательную организацию, реализующие основную общеобразовательную программу дошкольного образования</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03 3 01 40110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04</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961</w:t>
            </w:r>
          </w:p>
        </w:tc>
        <w:tc>
          <w:tcPr>
            <w:tcW w:w="1275" w:type="dxa"/>
            <w:shd w:val="clear" w:color="auto" w:fill="FFFFFF"/>
            <w:tcMar>
              <w:right w:w="72" w:type="dxa"/>
            </w:tcMar>
            <w:vAlign w:val="bottom"/>
          </w:tcPr>
          <w:p w:rsidR="00D84C0B" w:rsidRPr="00364F66" w:rsidRDefault="005D1D5B" w:rsidP="005D1D5B">
            <w:pPr>
              <w:jc w:val="right"/>
              <w:rPr>
                <w:color w:val="000000"/>
              </w:rPr>
            </w:pPr>
            <w:r w:rsidRPr="00364F66">
              <w:rPr>
                <w:color w:val="000000"/>
              </w:rPr>
              <w:t>31</w:t>
            </w:r>
            <w:r w:rsidR="00D84C0B" w:rsidRPr="00364F66">
              <w:rPr>
                <w:color w:val="000000"/>
              </w:rPr>
              <w:t xml:space="preserve"> </w:t>
            </w:r>
            <w:r w:rsidRPr="00364F66">
              <w:rPr>
                <w:color w:val="000000"/>
              </w:rPr>
              <w:t>2</w:t>
            </w:r>
            <w:r w:rsidR="00D84C0B" w:rsidRPr="00364F66">
              <w:rPr>
                <w:color w:val="000000"/>
              </w:rPr>
              <w:t>33,8</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41 162,5</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41 162,5</w:t>
            </w:r>
          </w:p>
        </w:tc>
      </w:tr>
      <w:tr w:rsidR="00D84C0B" w:rsidRPr="00364F66" w:rsidTr="002B129C">
        <w:trPr>
          <w:trHeight w:val="1465"/>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t>Компенсация части родительской платы за присмотр и уход за ребенком в образовательных организациях, реализующих образовательную программу дошкольного образования в Кабардино-Балкарской Республике, за период с 1 февраля 2015 года по 31 августа 2016 года</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03 3 01 40111</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04</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961</w:t>
            </w:r>
          </w:p>
        </w:tc>
        <w:tc>
          <w:tcPr>
            <w:tcW w:w="1275"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10 000,0</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0,0</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0,0</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w:t>
            </w:r>
          </w:p>
          <w:p w:rsidR="00D84C0B" w:rsidRPr="00364F66" w:rsidRDefault="00D84C0B" w:rsidP="002B129C">
            <w:pPr>
              <w:rPr>
                <w:color w:val="000000"/>
              </w:rPr>
            </w:pPr>
            <w:r w:rsidRPr="00364F66">
              <w:rPr>
                <w:color w:val="000000"/>
              </w:rPr>
              <w:t>"О государственных пособиях гражданам, имеющим детей"</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03 3 01 52700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04</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961</w:t>
            </w:r>
          </w:p>
        </w:tc>
        <w:tc>
          <w:tcPr>
            <w:tcW w:w="1275"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2 250,3</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2 342,0</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2 438,9</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t xml:space="preserve">Выплата государственных пособий лицам, не подлежащим обязательному социальному страхованию на случай временной </w:t>
            </w:r>
            <w:r w:rsidRPr="00364F66">
              <w:rPr>
                <w:color w:val="000000"/>
              </w:rPr>
              <w:lastRenderedPageBreak/>
              <w:t>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lastRenderedPageBreak/>
              <w:t>03 3 01 53800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04</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961</w:t>
            </w:r>
          </w:p>
        </w:tc>
        <w:tc>
          <w:tcPr>
            <w:tcW w:w="1275"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836 565,6</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869 741,8</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904 791,0</w:t>
            </w:r>
          </w:p>
        </w:tc>
      </w:tr>
      <w:tr w:rsidR="00D84C0B" w:rsidRPr="00364F66" w:rsidTr="002B129C">
        <w:trPr>
          <w:trHeight w:val="872"/>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lastRenderedPageBreak/>
              <w:t>Осуществление переданных полномочий Российской Федерации по назначению и осуществлению ежемесячной выплаты в связи с рождением (усыновлением) первого ребенка</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03 3 01 55730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04</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961</w:t>
            </w:r>
          </w:p>
        </w:tc>
        <w:tc>
          <w:tcPr>
            <w:tcW w:w="1275"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139 605,5</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0,0</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0,0</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t>Выплата единовременного денежного вознаграждения многодетным матерям</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03 3 05 22050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04</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961</w:t>
            </w:r>
          </w:p>
        </w:tc>
        <w:tc>
          <w:tcPr>
            <w:tcW w:w="1275"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18 797,3</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18 797,3</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18 797,3</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t>Выплата единовременного пособия при всех формах устройства детей, лишенных родительского попечения, в семью</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03 3 07 52600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04</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973</w:t>
            </w:r>
          </w:p>
        </w:tc>
        <w:tc>
          <w:tcPr>
            <w:tcW w:w="1275"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1 950,5</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2 028,3</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2 109,4</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t>Оказание социальной поддержки учащимся общеобразовательных школ республики из малообеспеченных, многодетных и других категорий семей</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03 3 08 40170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961</w:t>
            </w:r>
          </w:p>
        </w:tc>
        <w:tc>
          <w:tcPr>
            <w:tcW w:w="1275"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9 000,0</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9 000,0</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9 000,0</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t>Государственная программа Кабардино-Балкарской Республики "Культура Кабардино-Балкарии"</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11 0 00 00000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 </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 </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 </w:t>
            </w:r>
          </w:p>
        </w:tc>
        <w:tc>
          <w:tcPr>
            <w:tcW w:w="1275"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7 932,0</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5 000,0</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7 932,0</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t>Выплата стипендий выдающимся деятелям культуры и искусства и молодым талантливым авторам</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11 2 04 24500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08</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01</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957</w:t>
            </w:r>
          </w:p>
        </w:tc>
        <w:tc>
          <w:tcPr>
            <w:tcW w:w="1275"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7 932,0</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5 000,0</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7 932,0</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t>Государственная программа Кабардино-Балкарской Республики "Развитие физической культуры и спорта в Кабардино-Балкарской Республике"</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13 0 00 00000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 </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 </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 </w:t>
            </w:r>
          </w:p>
        </w:tc>
        <w:tc>
          <w:tcPr>
            <w:tcW w:w="1275"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15 256,2</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15 256,2</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15 256,2</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t>Стипендии и денежные вознаграждения Главы Кабардино-Балкарской Республики спортсменам Кабардино-Балкарской Республики - членам сборных команд Российской Федерации по олимпийским видам спорта и их тренерам</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13 2 01 40441</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11</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975</w:t>
            </w:r>
          </w:p>
        </w:tc>
        <w:tc>
          <w:tcPr>
            <w:tcW w:w="1275"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10 933,8</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10 933,8</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10 933,8</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t>Денежные вознаграждения Главы Кабардино-Балкарской Республики спортсменам Кабардино-Балкарской Республики -членам основного состава сборных команд Российской Федерации по неолимпийским видам спорта и их тренерам</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13 2 01 40442</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11</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975</w:t>
            </w:r>
          </w:p>
        </w:tc>
        <w:tc>
          <w:tcPr>
            <w:tcW w:w="1275" w:type="dxa"/>
            <w:shd w:val="clear" w:color="auto" w:fill="FFFFFF"/>
            <w:tcMar>
              <w:right w:w="72" w:type="dxa"/>
            </w:tcMar>
            <w:vAlign w:val="bottom"/>
          </w:tcPr>
          <w:p w:rsidR="00D84C0B" w:rsidRPr="00364F66" w:rsidRDefault="00D84C0B" w:rsidP="00775534">
            <w:pPr>
              <w:jc w:val="right"/>
              <w:rPr>
                <w:color w:val="000000"/>
              </w:rPr>
            </w:pPr>
            <w:r w:rsidRPr="00364F66">
              <w:rPr>
                <w:color w:val="000000"/>
              </w:rPr>
              <w:t xml:space="preserve">3 </w:t>
            </w:r>
            <w:r w:rsidR="00775534" w:rsidRPr="00364F66">
              <w:rPr>
                <w:color w:val="000000"/>
              </w:rPr>
              <w:t>4</w:t>
            </w:r>
            <w:r w:rsidRPr="00364F66">
              <w:rPr>
                <w:color w:val="000000"/>
              </w:rPr>
              <w:t>22,4</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3 622,4</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3 622,4</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lastRenderedPageBreak/>
              <w:t>Денежные вознаграждения Главы Кабардино-Балкарской Республики спортсменам Кабардино-Балкарской Республики -членам сборных команд Российской Федерации по паралимпийским и сурдлимпийским  видам спорта и их тренерам</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13 2 01 40443</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11</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03</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975</w:t>
            </w:r>
          </w:p>
        </w:tc>
        <w:tc>
          <w:tcPr>
            <w:tcW w:w="1275" w:type="dxa"/>
            <w:shd w:val="clear" w:color="auto" w:fill="FFFFFF"/>
            <w:tcMar>
              <w:right w:w="72" w:type="dxa"/>
            </w:tcMar>
            <w:vAlign w:val="bottom"/>
          </w:tcPr>
          <w:p w:rsidR="00D84C0B" w:rsidRPr="00364F66" w:rsidRDefault="00775534" w:rsidP="002B129C">
            <w:pPr>
              <w:jc w:val="right"/>
              <w:rPr>
                <w:color w:val="000000"/>
              </w:rPr>
            </w:pPr>
            <w:r w:rsidRPr="00364F66">
              <w:rPr>
                <w:color w:val="000000"/>
              </w:rPr>
              <w:t>9</w:t>
            </w:r>
            <w:r w:rsidR="00D84C0B" w:rsidRPr="00364F66">
              <w:rPr>
                <w:color w:val="000000"/>
              </w:rPr>
              <w:t>00,0</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700,0</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700,0</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t>Государственная программа Кабардино-Балкарской Республики "Взаимодействие с общественными организациями и институтами гражданского общества в Кабардино-Балкарской Республике"</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46 0 00 00000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 </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 </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 </w:t>
            </w:r>
          </w:p>
        </w:tc>
        <w:tc>
          <w:tcPr>
            <w:tcW w:w="1275"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1 908,0</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1 908,0</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1 908,0</w:t>
            </w:r>
          </w:p>
        </w:tc>
      </w:tr>
      <w:tr w:rsidR="00D84C0B" w:rsidRPr="00364F66" w:rsidTr="002B129C">
        <w:trPr>
          <w:trHeight w:val="20"/>
        </w:trPr>
        <w:tc>
          <w:tcPr>
            <w:tcW w:w="7088" w:type="dxa"/>
            <w:shd w:val="clear" w:color="auto" w:fill="FFFFFF"/>
            <w:tcMar>
              <w:right w:w="72" w:type="dxa"/>
            </w:tcMar>
            <w:vAlign w:val="center"/>
          </w:tcPr>
          <w:p w:rsidR="00D84C0B" w:rsidRPr="00364F66" w:rsidRDefault="00D84C0B" w:rsidP="002B129C">
            <w:pPr>
              <w:rPr>
                <w:color w:val="000000"/>
              </w:rPr>
            </w:pPr>
            <w:r w:rsidRPr="00364F66">
              <w:rPr>
                <w:color w:val="000000"/>
              </w:rPr>
              <w:t>Мероприятие в сфере реализации государственной национальной политики</w:t>
            </w:r>
          </w:p>
        </w:tc>
        <w:tc>
          <w:tcPr>
            <w:tcW w:w="1701"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46 2 01 92100</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01</w:t>
            </w:r>
          </w:p>
        </w:tc>
        <w:tc>
          <w:tcPr>
            <w:tcW w:w="567"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13</w:t>
            </w:r>
          </w:p>
        </w:tc>
        <w:tc>
          <w:tcPr>
            <w:tcW w:w="992" w:type="dxa"/>
            <w:shd w:val="clear" w:color="auto" w:fill="FFFFFF"/>
            <w:tcMar>
              <w:right w:w="72" w:type="dxa"/>
            </w:tcMar>
            <w:vAlign w:val="bottom"/>
          </w:tcPr>
          <w:p w:rsidR="00D84C0B" w:rsidRPr="00364F66" w:rsidRDefault="00D84C0B" w:rsidP="002B129C">
            <w:pPr>
              <w:jc w:val="center"/>
              <w:rPr>
                <w:color w:val="000000"/>
              </w:rPr>
            </w:pPr>
            <w:r w:rsidRPr="00364F66">
              <w:rPr>
                <w:color w:val="000000"/>
              </w:rPr>
              <w:t>937</w:t>
            </w:r>
          </w:p>
        </w:tc>
        <w:tc>
          <w:tcPr>
            <w:tcW w:w="1275"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1 908,0</w:t>
            </w:r>
          </w:p>
        </w:tc>
        <w:tc>
          <w:tcPr>
            <w:tcW w:w="1276"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1 908,0</w:t>
            </w:r>
          </w:p>
        </w:tc>
        <w:tc>
          <w:tcPr>
            <w:tcW w:w="1312" w:type="dxa"/>
            <w:shd w:val="clear" w:color="auto" w:fill="FFFFFF"/>
            <w:tcMar>
              <w:right w:w="72" w:type="dxa"/>
            </w:tcMar>
            <w:vAlign w:val="bottom"/>
          </w:tcPr>
          <w:p w:rsidR="00D84C0B" w:rsidRPr="00364F66" w:rsidRDefault="00D84C0B" w:rsidP="002B129C">
            <w:pPr>
              <w:jc w:val="right"/>
              <w:rPr>
                <w:color w:val="000000"/>
              </w:rPr>
            </w:pPr>
            <w:r w:rsidRPr="00364F66">
              <w:rPr>
                <w:color w:val="000000"/>
              </w:rPr>
              <w:t>1 908,0</w:t>
            </w:r>
          </w:p>
        </w:tc>
      </w:tr>
    </w:tbl>
    <w:p w:rsidR="002B5AB3" w:rsidRPr="00364F66" w:rsidRDefault="002B5AB3" w:rsidP="006C695E">
      <w:pPr>
        <w:autoSpaceDE w:val="0"/>
        <w:autoSpaceDN w:val="0"/>
        <w:adjustRightInd w:val="0"/>
        <w:jc w:val="right"/>
        <w:outlineLvl w:val="0"/>
        <w:rPr>
          <w:sz w:val="28"/>
          <w:szCs w:val="28"/>
        </w:rPr>
      </w:pPr>
    </w:p>
    <w:p w:rsidR="006C695E" w:rsidRPr="00364F66" w:rsidRDefault="002B5AB3" w:rsidP="006C695E">
      <w:pPr>
        <w:autoSpaceDE w:val="0"/>
        <w:autoSpaceDN w:val="0"/>
        <w:adjustRightInd w:val="0"/>
        <w:jc w:val="right"/>
        <w:outlineLvl w:val="0"/>
        <w:rPr>
          <w:sz w:val="28"/>
          <w:szCs w:val="28"/>
        </w:rPr>
      </w:pPr>
      <w:r w:rsidRPr="00364F66">
        <w:rPr>
          <w:sz w:val="28"/>
          <w:szCs w:val="28"/>
        </w:rPr>
        <w:t>ПРИЛОЖЕНИЕ</w:t>
      </w:r>
      <w:r w:rsidR="006C695E" w:rsidRPr="00364F66">
        <w:rPr>
          <w:sz w:val="28"/>
          <w:szCs w:val="28"/>
        </w:rPr>
        <w:t xml:space="preserve"> № 6</w:t>
      </w:r>
    </w:p>
    <w:p w:rsidR="006C695E" w:rsidRPr="00364F66" w:rsidRDefault="006C695E" w:rsidP="006C695E">
      <w:pPr>
        <w:autoSpaceDE w:val="0"/>
        <w:autoSpaceDN w:val="0"/>
        <w:adjustRightInd w:val="0"/>
        <w:jc w:val="right"/>
        <w:rPr>
          <w:sz w:val="28"/>
          <w:szCs w:val="28"/>
        </w:rPr>
      </w:pPr>
      <w:r w:rsidRPr="00364F66">
        <w:rPr>
          <w:sz w:val="28"/>
          <w:szCs w:val="28"/>
        </w:rPr>
        <w:t>к Закону</w:t>
      </w:r>
    </w:p>
    <w:p w:rsidR="006C695E" w:rsidRPr="00364F66" w:rsidRDefault="006C695E" w:rsidP="006C695E">
      <w:pPr>
        <w:autoSpaceDE w:val="0"/>
        <w:autoSpaceDN w:val="0"/>
        <w:adjustRightInd w:val="0"/>
        <w:jc w:val="right"/>
        <w:rPr>
          <w:sz w:val="28"/>
          <w:szCs w:val="28"/>
        </w:rPr>
      </w:pPr>
      <w:r w:rsidRPr="00364F66">
        <w:rPr>
          <w:sz w:val="28"/>
          <w:szCs w:val="28"/>
        </w:rPr>
        <w:t>Кабардино-Балкарской Республики</w:t>
      </w:r>
    </w:p>
    <w:p w:rsidR="006C695E" w:rsidRPr="00364F66" w:rsidRDefault="006C695E" w:rsidP="006C695E">
      <w:pPr>
        <w:autoSpaceDE w:val="0"/>
        <w:autoSpaceDN w:val="0"/>
        <w:adjustRightInd w:val="0"/>
        <w:jc w:val="right"/>
        <w:rPr>
          <w:sz w:val="28"/>
          <w:szCs w:val="28"/>
        </w:rPr>
      </w:pPr>
      <w:r w:rsidRPr="00364F66">
        <w:rPr>
          <w:sz w:val="28"/>
          <w:szCs w:val="28"/>
        </w:rPr>
        <w:t>"О республиканском бюджете</w:t>
      </w:r>
    </w:p>
    <w:p w:rsidR="006C695E" w:rsidRPr="00364F66" w:rsidRDefault="006C695E" w:rsidP="006C695E">
      <w:pPr>
        <w:autoSpaceDE w:val="0"/>
        <w:autoSpaceDN w:val="0"/>
        <w:adjustRightInd w:val="0"/>
        <w:jc w:val="right"/>
        <w:rPr>
          <w:sz w:val="28"/>
          <w:szCs w:val="28"/>
        </w:rPr>
      </w:pPr>
      <w:r w:rsidRPr="00364F66">
        <w:rPr>
          <w:sz w:val="28"/>
          <w:szCs w:val="28"/>
        </w:rPr>
        <w:t xml:space="preserve">Кабардино-Балкарской Республики на 2018 год </w:t>
      </w:r>
    </w:p>
    <w:p w:rsidR="006C695E" w:rsidRPr="00364F66" w:rsidRDefault="006C695E" w:rsidP="006C695E">
      <w:pPr>
        <w:autoSpaceDE w:val="0"/>
        <w:autoSpaceDN w:val="0"/>
        <w:adjustRightInd w:val="0"/>
        <w:jc w:val="right"/>
        <w:rPr>
          <w:sz w:val="28"/>
          <w:szCs w:val="28"/>
        </w:rPr>
      </w:pPr>
      <w:r w:rsidRPr="00364F66">
        <w:rPr>
          <w:sz w:val="28"/>
          <w:szCs w:val="28"/>
        </w:rPr>
        <w:t>и на плановый период 2019 и 2020 годов"</w:t>
      </w:r>
    </w:p>
    <w:p w:rsidR="006C695E" w:rsidRPr="00364F66" w:rsidRDefault="006C695E" w:rsidP="004D6990">
      <w:pPr>
        <w:autoSpaceDE w:val="0"/>
        <w:autoSpaceDN w:val="0"/>
        <w:adjustRightInd w:val="0"/>
        <w:jc w:val="center"/>
        <w:rPr>
          <w:bCs/>
          <w:sz w:val="28"/>
          <w:szCs w:val="28"/>
        </w:rPr>
      </w:pPr>
    </w:p>
    <w:p w:rsidR="006E0403" w:rsidRPr="00364F66" w:rsidRDefault="006E0403" w:rsidP="004D6990">
      <w:pPr>
        <w:autoSpaceDE w:val="0"/>
        <w:autoSpaceDN w:val="0"/>
        <w:adjustRightInd w:val="0"/>
        <w:jc w:val="center"/>
        <w:rPr>
          <w:bCs/>
          <w:sz w:val="28"/>
          <w:szCs w:val="28"/>
        </w:rPr>
      </w:pPr>
      <w:r w:rsidRPr="00364F66">
        <w:rPr>
          <w:bCs/>
          <w:sz w:val="28"/>
          <w:szCs w:val="28"/>
        </w:rPr>
        <w:t>ВЕДОМСТВЕННАЯ СТРУКТУРА</w:t>
      </w:r>
    </w:p>
    <w:p w:rsidR="006C695E" w:rsidRPr="00364F66" w:rsidRDefault="006E0403" w:rsidP="004D6990">
      <w:pPr>
        <w:autoSpaceDE w:val="0"/>
        <w:autoSpaceDN w:val="0"/>
        <w:adjustRightInd w:val="0"/>
        <w:jc w:val="center"/>
        <w:rPr>
          <w:bCs/>
          <w:sz w:val="28"/>
          <w:szCs w:val="28"/>
        </w:rPr>
      </w:pPr>
      <w:r w:rsidRPr="00364F66">
        <w:rPr>
          <w:bCs/>
          <w:sz w:val="28"/>
          <w:szCs w:val="28"/>
        </w:rPr>
        <w:t>РАСХОДОВ РЕСПУБЛИКАНСКОГО БЮДЖЕТА НА 201</w:t>
      </w:r>
      <w:r w:rsidR="006C695E" w:rsidRPr="00364F66">
        <w:rPr>
          <w:bCs/>
          <w:sz w:val="28"/>
          <w:szCs w:val="28"/>
        </w:rPr>
        <w:t>8</w:t>
      </w:r>
      <w:r w:rsidRPr="00364F66">
        <w:rPr>
          <w:bCs/>
          <w:sz w:val="28"/>
          <w:szCs w:val="28"/>
        </w:rPr>
        <w:t xml:space="preserve"> ГОД</w:t>
      </w:r>
      <w:r w:rsidR="006C695E" w:rsidRPr="00364F66">
        <w:rPr>
          <w:bCs/>
          <w:sz w:val="28"/>
          <w:szCs w:val="28"/>
        </w:rPr>
        <w:t xml:space="preserve"> </w:t>
      </w:r>
    </w:p>
    <w:p w:rsidR="006E0403" w:rsidRPr="00364F66" w:rsidRDefault="006C695E" w:rsidP="004D6990">
      <w:pPr>
        <w:autoSpaceDE w:val="0"/>
        <w:autoSpaceDN w:val="0"/>
        <w:adjustRightInd w:val="0"/>
        <w:jc w:val="center"/>
        <w:rPr>
          <w:bCs/>
          <w:sz w:val="28"/>
          <w:szCs w:val="28"/>
        </w:rPr>
      </w:pPr>
      <w:r w:rsidRPr="00364F66">
        <w:rPr>
          <w:bCs/>
          <w:sz w:val="28"/>
          <w:szCs w:val="28"/>
        </w:rPr>
        <w:t>И НА ПЛАНОВЫЙ ПЕРИОД 2019 И 2020 ГОДОВ</w:t>
      </w:r>
    </w:p>
    <w:p w:rsidR="006E0403" w:rsidRPr="00364F66" w:rsidRDefault="006E0403" w:rsidP="004D6990">
      <w:pPr>
        <w:autoSpaceDE w:val="0"/>
        <w:autoSpaceDN w:val="0"/>
        <w:adjustRightInd w:val="0"/>
        <w:jc w:val="right"/>
        <w:rPr>
          <w:sz w:val="28"/>
          <w:szCs w:val="28"/>
        </w:rPr>
      </w:pPr>
      <w:r w:rsidRPr="00364F66">
        <w:rPr>
          <w:sz w:val="28"/>
          <w:szCs w:val="28"/>
        </w:rPr>
        <w:t>(тыс. рублей)</w:t>
      </w:r>
    </w:p>
    <w:tbl>
      <w:tblPr>
        <w:tblW w:w="15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101"/>
        <w:gridCol w:w="850"/>
        <w:gridCol w:w="567"/>
        <w:gridCol w:w="567"/>
        <w:gridCol w:w="1560"/>
        <w:gridCol w:w="1134"/>
        <w:gridCol w:w="1417"/>
        <w:gridCol w:w="1417"/>
        <w:gridCol w:w="1418"/>
      </w:tblGrid>
      <w:tr w:rsidR="00225F1A" w:rsidRPr="00364F66" w:rsidTr="00C344B2">
        <w:trPr>
          <w:trHeight w:val="20"/>
          <w:tblHeader/>
        </w:trPr>
        <w:tc>
          <w:tcPr>
            <w:tcW w:w="6101" w:type="dxa"/>
            <w:shd w:val="clear" w:color="auto" w:fill="FFFFFF"/>
            <w:tcMar>
              <w:right w:w="72" w:type="dxa"/>
            </w:tcMar>
            <w:vAlign w:val="center"/>
          </w:tcPr>
          <w:p w:rsidR="00225F1A" w:rsidRPr="00364F66" w:rsidRDefault="00225F1A" w:rsidP="00225F1A">
            <w:pPr>
              <w:jc w:val="center"/>
              <w:rPr>
                <w:color w:val="000000"/>
              </w:rPr>
            </w:pPr>
            <w:r w:rsidRPr="00364F66">
              <w:rPr>
                <w:color w:val="000000"/>
              </w:rPr>
              <w:t>Наименование</w:t>
            </w:r>
          </w:p>
        </w:tc>
        <w:tc>
          <w:tcPr>
            <w:tcW w:w="850" w:type="dxa"/>
            <w:shd w:val="clear" w:color="auto" w:fill="FFFFFF"/>
            <w:tcMar>
              <w:right w:w="72" w:type="dxa"/>
            </w:tcMar>
            <w:vAlign w:val="center"/>
          </w:tcPr>
          <w:p w:rsidR="00225F1A" w:rsidRPr="00364F66" w:rsidRDefault="00225F1A" w:rsidP="00225F1A">
            <w:pPr>
              <w:jc w:val="center"/>
            </w:pPr>
            <w:r w:rsidRPr="00364F66">
              <w:t>Министерст</w:t>
            </w:r>
          </w:p>
          <w:p w:rsidR="00225F1A" w:rsidRPr="00364F66" w:rsidRDefault="00225F1A" w:rsidP="00225F1A">
            <w:pPr>
              <w:jc w:val="center"/>
              <w:rPr>
                <w:color w:val="000000"/>
              </w:rPr>
            </w:pPr>
            <w:r w:rsidRPr="00364F66">
              <w:t>во</w:t>
            </w:r>
          </w:p>
        </w:tc>
        <w:tc>
          <w:tcPr>
            <w:tcW w:w="567" w:type="dxa"/>
            <w:shd w:val="clear" w:color="auto" w:fill="FFFFFF"/>
            <w:tcMar>
              <w:right w:w="72" w:type="dxa"/>
            </w:tcMar>
            <w:vAlign w:val="center"/>
          </w:tcPr>
          <w:p w:rsidR="00225F1A" w:rsidRPr="00364F66" w:rsidRDefault="00225F1A" w:rsidP="00225F1A">
            <w:pPr>
              <w:jc w:val="center"/>
            </w:pPr>
            <w:r w:rsidRPr="00364F66">
              <w:t>Раз</w:t>
            </w:r>
          </w:p>
          <w:p w:rsidR="00225F1A" w:rsidRPr="00364F66" w:rsidRDefault="00225F1A" w:rsidP="00225F1A">
            <w:pPr>
              <w:jc w:val="center"/>
              <w:rPr>
                <w:color w:val="000000"/>
              </w:rPr>
            </w:pPr>
            <w:r w:rsidRPr="00364F66">
              <w:t>дел</w:t>
            </w:r>
          </w:p>
        </w:tc>
        <w:tc>
          <w:tcPr>
            <w:tcW w:w="567" w:type="dxa"/>
            <w:shd w:val="clear" w:color="auto" w:fill="FFFFFF"/>
            <w:tcMar>
              <w:right w:w="72" w:type="dxa"/>
            </w:tcMar>
            <w:vAlign w:val="center"/>
          </w:tcPr>
          <w:p w:rsidR="00225F1A" w:rsidRPr="00364F66" w:rsidRDefault="00225F1A" w:rsidP="00225F1A">
            <w:pPr>
              <w:jc w:val="center"/>
            </w:pPr>
            <w:r w:rsidRPr="00364F66">
              <w:t>Под</w:t>
            </w:r>
          </w:p>
          <w:p w:rsidR="00225F1A" w:rsidRPr="00364F66" w:rsidRDefault="00225F1A" w:rsidP="00225F1A">
            <w:pPr>
              <w:jc w:val="center"/>
            </w:pPr>
            <w:r w:rsidRPr="00364F66">
              <w:t>раз</w:t>
            </w:r>
          </w:p>
          <w:p w:rsidR="00225F1A" w:rsidRPr="00364F66" w:rsidRDefault="00225F1A" w:rsidP="00225F1A">
            <w:pPr>
              <w:jc w:val="center"/>
              <w:rPr>
                <w:color w:val="000000"/>
              </w:rPr>
            </w:pPr>
            <w:r w:rsidRPr="00364F66">
              <w:t>дел</w:t>
            </w:r>
          </w:p>
        </w:tc>
        <w:tc>
          <w:tcPr>
            <w:tcW w:w="1560" w:type="dxa"/>
            <w:shd w:val="clear" w:color="auto" w:fill="FFFFFF"/>
            <w:tcMar>
              <w:right w:w="72" w:type="dxa"/>
            </w:tcMar>
            <w:vAlign w:val="center"/>
          </w:tcPr>
          <w:p w:rsidR="00225F1A" w:rsidRPr="00364F66" w:rsidRDefault="00225F1A" w:rsidP="00225F1A">
            <w:pPr>
              <w:ind w:right="-71"/>
              <w:jc w:val="center"/>
              <w:rPr>
                <w:color w:val="000000"/>
              </w:rPr>
            </w:pPr>
            <w:r w:rsidRPr="00364F66">
              <w:t>Целевая статья</w:t>
            </w:r>
          </w:p>
        </w:tc>
        <w:tc>
          <w:tcPr>
            <w:tcW w:w="1134" w:type="dxa"/>
            <w:shd w:val="clear" w:color="auto" w:fill="FFFFFF"/>
            <w:tcMar>
              <w:right w:w="72" w:type="dxa"/>
            </w:tcMar>
            <w:vAlign w:val="center"/>
          </w:tcPr>
          <w:p w:rsidR="00225F1A" w:rsidRPr="00364F66" w:rsidRDefault="00225F1A" w:rsidP="00225F1A">
            <w:pPr>
              <w:jc w:val="center"/>
              <w:rPr>
                <w:color w:val="000000"/>
              </w:rPr>
            </w:pPr>
            <w:r w:rsidRPr="00364F66">
              <w:t>Группа видов расходов</w:t>
            </w:r>
          </w:p>
        </w:tc>
        <w:tc>
          <w:tcPr>
            <w:tcW w:w="1417" w:type="dxa"/>
            <w:shd w:val="clear" w:color="auto" w:fill="FFFFFF"/>
            <w:tcMar>
              <w:right w:w="72" w:type="dxa"/>
            </w:tcMar>
            <w:vAlign w:val="center"/>
          </w:tcPr>
          <w:p w:rsidR="00225F1A" w:rsidRPr="00364F66" w:rsidRDefault="00225F1A" w:rsidP="00225F1A">
            <w:pPr>
              <w:jc w:val="center"/>
              <w:rPr>
                <w:color w:val="000000"/>
              </w:rPr>
            </w:pPr>
            <w:r w:rsidRPr="00364F66">
              <w:rPr>
                <w:color w:val="000000"/>
              </w:rPr>
              <w:t>2018 год</w:t>
            </w:r>
          </w:p>
        </w:tc>
        <w:tc>
          <w:tcPr>
            <w:tcW w:w="1417" w:type="dxa"/>
            <w:shd w:val="clear" w:color="auto" w:fill="FFFFFF"/>
            <w:tcMar>
              <w:right w:w="72" w:type="dxa"/>
            </w:tcMar>
            <w:vAlign w:val="center"/>
          </w:tcPr>
          <w:p w:rsidR="00225F1A" w:rsidRPr="00364F66" w:rsidRDefault="00225F1A" w:rsidP="00225F1A">
            <w:pPr>
              <w:jc w:val="center"/>
              <w:rPr>
                <w:color w:val="000000"/>
              </w:rPr>
            </w:pPr>
            <w:r w:rsidRPr="00364F66">
              <w:rPr>
                <w:color w:val="000000"/>
              </w:rPr>
              <w:t>2019 год</w:t>
            </w:r>
          </w:p>
        </w:tc>
        <w:tc>
          <w:tcPr>
            <w:tcW w:w="1418" w:type="dxa"/>
            <w:shd w:val="clear" w:color="auto" w:fill="FFFFFF"/>
            <w:tcMar>
              <w:right w:w="72" w:type="dxa"/>
            </w:tcMar>
            <w:vAlign w:val="center"/>
          </w:tcPr>
          <w:p w:rsidR="00225F1A" w:rsidRPr="00364F66" w:rsidRDefault="00225F1A" w:rsidP="00225F1A">
            <w:pPr>
              <w:jc w:val="center"/>
              <w:rPr>
                <w:color w:val="000000"/>
              </w:rPr>
            </w:pPr>
            <w:r w:rsidRPr="00364F66">
              <w:rPr>
                <w:color w:val="000000"/>
              </w:rPr>
              <w:t>2020 год</w:t>
            </w:r>
          </w:p>
        </w:tc>
      </w:tr>
      <w:tr w:rsidR="002E28AA" w:rsidRPr="00364F66" w:rsidTr="002E28AA">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2E28AA" w:rsidRPr="00364F66" w:rsidRDefault="002E28AA" w:rsidP="002E28AA">
            <w:pPr>
              <w:rPr>
                <w:color w:val="000000"/>
              </w:rPr>
            </w:pPr>
            <w:r w:rsidRPr="00364F66">
              <w:rPr>
                <w:color w:val="000000"/>
              </w:rPr>
              <w:t>Всего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2E28AA" w:rsidRPr="00364F66" w:rsidRDefault="002E28AA" w:rsidP="002E28AA">
            <w:pPr>
              <w:jc w:val="center"/>
              <w:rPr>
                <w:color w:val="000000"/>
              </w:rPr>
            </w:pPr>
            <w:r w:rsidRPr="00364F66">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2E28AA" w:rsidRPr="00364F66" w:rsidRDefault="002E28AA" w:rsidP="002E28AA">
            <w:pPr>
              <w:jc w:val="center"/>
              <w:rPr>
                <w:color w:val="000000"/>
              </w:rPr>
            </w:pPr>
            <w:r w:rsidRPr="00364F66">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2E28AA" w:rsidRPr="00364F66" w:rsidRDefault="002E28AA" w:rsidP="002E28AA">
            <w:pPr>
              <w:jc w:val="center"/>
              <w:rPr>
                <w:color w:val="000000"/>
              </w:rPr>
            </w:pPr>
            <w:r w:rsidRPr="00364F66">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2E28AA" w:rsidRPr="00364F66" w:rsidRDefault="002E28AA" w:rsidP="002E28AA">
            <w:pPr>
              <w:ind w:right="-71"/>
              <w:jc w:val="center"/>
              <w:rPr>
                <w:color w:val="000000"/>
              </w:rPr>
            </w:pPr>
            <w:r w:rsidRPr="00364F66">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2E28AA" w:rsidRPr="00364F66" w:rsidRDefault="002E28AA" w:rsidP="002E28AA">
            <w:pPr>
              <w:jc w:val="center"/>
              <w:rPr>
                <w:color w:val="000000"/>
              </w:rPr>
            </w:pPr>
            <w:r w:rsidRPr="00364F66">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2E28AA" w:rsidRPr="00364F66" w:rsidRDefault="002E28AA" w:rsidP="002E28AA">
            <w:pPr>
              <w:jc w:val="right"/>
              <w:rPr>
                <w:color w:val="000000"/>
              </w:rPr>
            </w:pPr>
            <w:r w:rsidRPr="00364F66">
              <w:rPr>
                <w:color w:val="000000"/>
              </w:rPr>
              <w:t>30836794,6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2E28AA" w:rsidRPr="00364F66" w:rsidRDefault="002E28AA" w:rsidP="002E28AA">
            <w:pPr>
              <w:jc w:val="right"/>
              <w:rPr>
                <w:color w:val="000000"/>
              </w:rPr>
            </w:pPr>
            <w:r w:rsidRPr="00364F66">
              <w:rPr>
                <w:color w:val="000000"/>
              </w:rPr>
              <w:t>27647844,3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2E28AA" w:rsidRPr="00364F66" w:rsidRDefault="002E28AA" w:rsidP="002E28AA">
            <w:pPr>
              <w:jc w:val="right"/>
              <w:rPr>
                <w:color w:val="000000"/>
              </w:rPr>
            </w:pPr>
            <w:r w:rsidRPr="00364F66">
              <w:rPr>
                <w:color w:val="000000"/>
              </w:rPr>
              <w:t>28352775,3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Условно утвержденные расходы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562046,2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1194127,5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УПОЛНОМОЧЕННЫЙ ПО ПРАВАМ ЧЕЛОВЕКА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5614,2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4993,6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5525,6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5415,9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4993,6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5525,6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5415,9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4993,6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5525,6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Уполномоченный по правам человека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5415,9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4993,6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5525,6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Обеспечение деятельности Уполномоченного по правам человека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92 9 00 00000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5415,9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4993,6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5525,6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92 9 00 90000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5415,9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4993,6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5525,6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92 9 00 90000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4835,8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4685,7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5005,7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92 9 00 90000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289,9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501,9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92 9 00 90000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Пенсионное обеспечение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мер социальной поддержки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Выплата пенсии за выслугу лет лицам, замещавшим государственные должности Кабардино-Балкарской Республики и государственные должности государственной службы Кабардино-Балкарской Республики, лицам, замещавшим должности в органах государственной власти и управления КАССР, КБАССР, </w:t>
            </w:r>
            <w:r w:rsidRPr="008068CC">
              <w:rPr>
                <w:color w:val="000000"/>
              </w:rPr>
              <w:lastRenderedPageBreak/>
              <w:t>КБССР 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УПРАВЛЕНИЕ ДЕЛАМИ ГЛАВЫ И ПРАВИТЕЛЬСТВА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495497,2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361849,7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381793,5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474455,4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342021,8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361700,8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Функционирование высшего должностного лица субъекта Российской Федерации и муниципального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112125,2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107166,9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110505,4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Обеспечение функционирования Главы Кабардино-Балкарской Республики и его администрации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77 0 00 00000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112125,2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107166,9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110505,4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Администрация Главы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77 2 00 00000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112125,2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107166,9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110505,4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77 2 00 90000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112125,2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107166,9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110505,4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77 2 00 90000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110530,9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105572,6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108911,1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77 2 00 90000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1573,0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1594,3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1594,3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77 2 00 90000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23398,3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23974,1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23974,1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Обеспечение функционирования Председателя Правительства Кабардино-Балкарской Республики и его заместителей, Аппарата Правительства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78 0 00 00000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23398,3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23974,1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23974,1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Аппарат Правительства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78 2 00 00000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23398,3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23974,1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23974,1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78 2 00 90000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23398,3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23974,1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23974,1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78 2 00 90000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23398,3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23974,1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23974,1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338931,9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210880,8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227221,3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"Противодействие коррупции"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08 3 00 90000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08 3 00 90000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Обеспечение деятельности отдельных государственных органов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89 0 00 00000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325791,8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210880,8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227221,3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Общественная палата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89 3 00 00000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7240,8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6580,3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7240,8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89 3 00 90000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7240,8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6580,3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7240,8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8068CC">
              <w:rPr>
                <w:color w:val="000000"/>
              </w:rPr>
              <w:lastRenderedPageBreak/>
              <w:t>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89 3 00 90000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5488,5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5278,2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5488,5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89 3 00 90000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1721,3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1271,1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1721,3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89 3 00 90000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Управление делами Главы и Правительства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89 9 00 00000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318550,9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204300,5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219980,5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89 9 00 90000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318550,9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204300,5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219980,5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89 9 00 90000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141386,0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135146,0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135628,5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89 9 00 90000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167102,8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58630,4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73827,9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89 9 00 90000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514,0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514,0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89 9 00 90000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9548,2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10010,1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10010,1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12690,1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12690,1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Обеспечение деятельности депутатов Государственной Думы и их помощников в избирательных округах</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99 9 00 51410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9158,6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99 9 00 51410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5043,8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Закупка товаров, работ и услуг для обеспечения </w:t>
            </w:r>
            <w:r w:rsidRPr="008068CC">
              <w:rPr>
                <w:color w:val="000000"/>
              </w:rPr>
              <w:lastRenderedPageBreak/>
              <w:t>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99 9 00 51410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4114,8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Обеспечение членов Совета Федерации и их помощников в субъектах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99 9 00 51420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3531,5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99 9 00 51420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2985,7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99 9 00 51420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545,8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Профессиональная подготовка, переподготовка и повышение квалификации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ЗДРАВООХРАНЕНИЕ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18441,8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17227,9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17492,6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Санаторно-оздоровительная помощь</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18441,8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17227,9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17492,6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18441,8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17227,9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17492,6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"Развитие медицинской реабилитации и санаторно-курортного лечения, в том числе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01 5 00 00000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18441,8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17227,9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17492,6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"Развитие санаторно-курортного лечения"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01 5 01 00000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18441,8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17227,9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17492,6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01 5 01 90000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18441,8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17227,9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17492,6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01 5 01 90000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13082,6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12472,4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12472,4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01 5 01 90000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3925,3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4664,2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4928,9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01 5 01 90000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1433,9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91,3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91,3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ПОСТОЯННОЕ ПРЕДСТАВИТЕЛЬСТВО КАБАРДИНО-БАЛКАРСКОЙ РЕСПУБЛИКИ ПРИ ПРЕЗИДЕНТЕ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48515,0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45780,0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49503,8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48515,0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45780,0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49503,8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48515,0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45780,0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49503,8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48515,0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45780,0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49503,8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48515,0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45780,0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49503,8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48515,0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45780,0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49503,8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38730,2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37853,3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38577,2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9113,0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7444,8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10444,6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671,8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481,9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481,9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КОНТРОЛЬНО-СЧЕТНАЯ ПАЛАТА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35402,2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34088,2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35929,4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35402,2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34088,2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35929,4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35402,2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34088,2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35929,4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Контрольно-счетная палата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35402,2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34088,2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35929,4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Обеспечение деятельности Контрольно-счетной палаты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93 9 00 00000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35402,2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34088,2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35929,4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93 9 00 90000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35402,2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34088,2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35929,4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93 9 00 90000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29034,4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28666,6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29109,2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93 9 00 90000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5823,3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4877,2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6275,8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93 9 00 90000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544,4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544,4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ИЗБИРАТЕЛЬНАЯ КОМИССИЯ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24373,7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24548,8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24694,8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24373,7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24548,8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24694,8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Обеспечение проведения выборов и референдумов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24373,7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24548,8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24694,8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Избирательная комиссия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24373,7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24548,8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24694,8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Обеспечение деятельности Избирательной комиссии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94 9 00 00000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24373,7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24548,8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24694,8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Финансовое обеспечение выполнения функций </w:t>
            </w:r>
            <w:r w:rsidRPr="008068CC">
              <w:rPr>
                <w:color w:val="000000"/>
              </w:rPr>
              <w:lastRenderedPageBreak/>
              <w:t>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94 9 00 90000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24373,7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24548,8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24694,8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94 9 00 90000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19922,7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21367,8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21403,8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94 9 00 90000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4434,7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3164,7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3274,7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94 9 00 90000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МИНИСТЕРСТВО ИНФРАСТРУКТУРЫ И ЦИФРОВОГО РАЗВИТИЯ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412728,1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235621,1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386761,8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121524,6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36943,9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174509,6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121524,6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36943,9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174509,6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транспортной системы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121524,6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36943,9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174509,6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"Построение и развитие аппаратно-программного комплекса "Безопасная республика"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Г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121524,6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36943,9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174509,6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"Внедрение сегментов аппаратно-программного комплекса "Безопасная республика"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Г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121524,6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36943,9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174509,6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Почтовые расходы на рассылку постановлений по делам о нарушениях правил дорожного движения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Г 02 21510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58981,0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32250,0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23786,7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Г 02 21510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58981,0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32250,0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23786,7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Оснащение техническими средствами объектов, связанных с массовым пребыванием людей и интенсивным дорожным движением, и их обслуживание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Г 02 21520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54987,9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145814,1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Закупка товаров, работ и услуг для обеспечения </w:t>
            </w:r>
            <w:r w:rsidRPr="008068CC">
              <w:rPr>
                <w:color w:val="000000"/>
              </w:rPr>
              <w:lastRenderedPageBreak/>
              <w:t>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Г 02 21520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51769,2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145814,1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Г 02 21520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3218,6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Г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7555,7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4693,9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4908,9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Г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6178,1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3938,6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3938,6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Г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1314,3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691,9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906,9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Г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63,4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63,4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63,4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НАЦИОНАЛЬНАЯ БЕЗОПАСНОСТЬ И ПРАВООХРАНИТЕЛЬНАЯ ДЕЯТЕЛЬНОСТЬ</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2152,1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Защита населения и территории от чрезвычайных ситуаций природного и техногенного характера, гражданская оборона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2152,1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транспортной системы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2152,1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"Реализация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2152,1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2152,1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Закупка товаров, работ и услуг для обеспечения </w:t>
            </w:r>
            <w:r w:rsidRPr="008068CC">
              <w:rPr>
                <w:color w:val="000000"/>
              </w:rPr>
              <w:lastRenderedPageBreak/>
              <w:t>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2152,1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НАЦИОНАЛЬНАЯ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287619,5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198677,2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212252,2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Транспорт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45988,6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28424,8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41999,8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"Доступная среда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1410,2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1410,2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"Обеспечения доступности приоритетных объектов и услуг в приоритетных сферах жизнедеятельности инвалидов и других маломобильных групп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1410,2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мероприятий государственной программы Российской Федерации "Доступная среда" на 2011-2020 годы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1410,2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1410,2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транспортной системы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44578,4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28424,8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41999,8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"Железнодорожный транспорт"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23800,0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"Компенсация потерь в доходах транспортных предприятий, возникающих в результате государственного регулирования тарифов"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24 1 01 00000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23800,0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Субсидии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и общих вагонах</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24 1 01 60790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24 1 01 60790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Субсидии на компенсацию организациям железнодорожного транспорта потерь в доходах, возникающих в результате установления льготы по тарифу на проезд обучающихся и воспитанников общеобразовательных организаций старше 7 лет, обучающихся очной формы обучения образовательных организаций среднего профессионального и высшего образования железнодорожным транспортом общего пользования в поездах пригородного сообщения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24 1 01 60800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24 1 01 60800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Субсидии на компенсацию организациям железнодорожного транспорта потерь в доходах, возникающих в результате осуществления государственного регулирования тарифов на перевозки пассажиров железнодорожным транспортом в пригородном сообщении по территории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24 1 01 60810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17800,0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24 1 01 60810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17800,0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"Надзор в сфере транспорта"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24 5 00 00000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18217,8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17424,8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18199,8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"Обеспечение функционирования и развития системы государственного контроля и надзора в сфере транспорта"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24 5 01 00000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18217,8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17424,8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18199,8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24 5 01 90000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18217,8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17424,8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18199,8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8068CC">
              <w:rPr>
                <w:color w:val="000000"/>
              </w:rPr>
              <w:lastRenderedPageBreak/>
              <w:t>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24 5 01 90000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15148,4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15095,9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15412,5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24 5 01 90000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2994,7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2268,2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2726,6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24 5 01 90000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74,7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60,7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60,7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"Развитие гражданского использования системы ГЛОНАСС на транспорте"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Д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"Создание региональных информационно-навигационных систем, функционирующих с использованием технологий ГЛОНАСС"</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Д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Д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Д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Дорожное хозяйство (дорожные фонды)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241630,9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170252,4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170252,4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транспортной системы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241630,9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170252,4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170252,4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"Дорожное хозяйство"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241630,9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170252,4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170252,4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"Капитальный ремонт, ремонт и содержание региональных автомобильных дорог общего 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24 2 01 00000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241630,9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170252,4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170252,4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241630,9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170252,4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170252,4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239995,9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170252,4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170252,4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1635,0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1431,9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Пенсионное обеспечение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1431,9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1431,9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мер социальной поддержки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1431,9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Выплата пенсии за выслугу лет лицам, замещавшим государственные должности Кабардино-Балкарской Республики и государственные должности государственной службы 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1431,9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1431,9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УПРАВЛЕНИЕ ЗАПИСИ АКТОВ ГРАЖДАНСКОГО СОСТОЯНИЯ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75239,2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66271,1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53591,1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75239,2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66271,1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53591,1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75239,2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66271,1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53591,1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75239,2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66271,1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53591,1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75239,2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66271,1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53591,1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99 9 00 59300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75239,2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66271,1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53591,1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Расходы на выплаты персоналу в целях обеспечения выполнения функций государственными </w:t>
            </w:r>
            <w:r w:rsidRPr="008068CC">
              <w:rPr>
                <w:color w:val="000000"/>
              </w:rPr>
              <w:lastRenderedPageBreak/>
              <w:t>(муниципальными)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921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99 9 00 59300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9004,0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7649,5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7649,5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99 9 00 59300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12383,7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9109,0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9109,0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99 9 00 59300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45466,9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35130,2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36807,6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99 9 00 59300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8384,6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14382,4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МИНИСТЕРСТВО ПРОМЫШЛЕННОСТИ И ТОРГОВЛИ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18554,8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16641,8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18010,6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18391,2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16641,8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18010,6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вопросы в области национальной экономики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18391,2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16641,8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18010,6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промышленности и торговли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16 0 00 00000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18391,2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16641,8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18010,6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16 0 00 90000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18391,2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16641,8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18010,6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16 0 00 90000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16215,8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15193,5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15803,4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16 0 00 90000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2116,4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1389,3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2148,2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16 0 00 90000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59,0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163,6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Пенсионное обеспечение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163,6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Государственная программа Кабардино-Балкарской Республики "Социальная поддержка населения </w:t>
            </w:r>
            <w:r w:rsidRPr="008068CC">
              <w:rPr>
                <w:color w:val="000000"/>
              </w:rPr>
              <w:lastRenderedPageBreak/>
              <w:t>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923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163,6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Подпрограмма "Обеспечение мер социальной поддержки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163,6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Выплата пенсии за выслугу лет лицам, замещавшим государственные должности Кабардино-Балкарской Республики и государственные должности государственной службы 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163,6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163,6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МИНИСТЕРСТВО ЭНЕРГЕТИКИ, ТАРИФОВ И ЖИЛИЩНОГО НАДЗОРА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45551,0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41993,5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46167,5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45551,0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41993,5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46167,5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Топливно-энергетический комплекс</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5333,3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3880,0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6680,0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"Энергоэффективность и развитие энергетики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30 0 00 00000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5333,3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3880,0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6680,0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"Энергосбережение и повышение энергетической эффективности"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30 1 00 00000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5333,3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3880,0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6680,0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разработку схем и программ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30 1 00 29510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30 1 00 29510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30 1 00 90000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5333,3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3880,0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3880,0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30 1 00 90000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5333,3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3880,0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3880,0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вопросы в области национальной экономики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40217,7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38113,5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39487,5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Государственная программа Кабардино-Балкарской Республики "Энергоэффективность и развитие энергетики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30 0 00 00000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40217,7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38113,5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39487,5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реализации государственной программы Кабардино-Балкарской Республики "Энергоэффективность и развитие энергетики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30 7 00 00000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40217,7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38113,5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39487,5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"Реализация функций аппарата ответственного исполнителя государственной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30 7 03 00000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40217,7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38113,5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39487,5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30 7 03 90000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40217,7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38113,5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39487,5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30 7 03 90000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35622,7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35205,3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35728,5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30 7 03 90000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4467,1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2780,3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3631,1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925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30 7 03 90000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127,9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127,9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ПАРЛАМЕНТ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68583,5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66884,6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68033,5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68583,5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66884,6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68033,5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68583,5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66884,6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68033,5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Парламент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96 0 00 00000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68583,5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66884,6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68033,5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Обеспечение деятельности Парламента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96 9 00 00000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68583,5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66884,6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68033,5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96 9 00 90000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68583,5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66884,6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68033,5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96 9 00 90000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68583,5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66884,6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68033,5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МИНИСТЕРСТВО СТРОИТЕЛЬСТВА И ДОРОЖНОГО ХОЗЯЙСТВА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3819746,3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2840374,4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2354896,3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42444,3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41703,3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45027,4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42444,3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41703,3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45027,4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42444,3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41703,3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45027,4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реализации государственной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42444,3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41703,3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45027,4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"Обеспечение функций аппарата Министерства строительства,  жилищно-коммунального и дорожного хозяйства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05 3 01 00000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42444,3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41703,3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45027,4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05 3 01 90000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42444,3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41703,3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45027,4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05 3 01 90000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35206,2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34641,0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35902,9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Закупка товаров, работ и услуг для обеспечения </w:t>
            </w:r>
            <w:r w:rsidRPr="008068CC">
              <w:rPr>
                <w:color w:val="000000"/>
              </w:rPr>
              <w:lastRenderedPageBreak/>
              <w:t>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05 3 01 90000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6392,0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6216,1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8278,3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05 3 01 90000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846,1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846,1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846,1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НАЦИОНАЛЬНАЯ БЕЗОПАСНОСТЬ И ПРАВООХРАНИТЕЛЬНАЯ ДЕЯТЕЛЬНОСТЬ</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52897,0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38363,0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44570,3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Защита населения и территории от чрезвычайных ситуаций природного и техногенного характера, гражданская оборона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52897,0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38363,0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44570,3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"Профилактика терроризма и экстремизма"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"Защита населения и территории Кабардино-Балкарской Республики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52797,0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38338,0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44520,3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1067,0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1067,0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Подпрограмма "Предупреждение, спасение, помощь"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52797,0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37438,0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43453,3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Основное мероприятие "Подготовка и реализация неотложных и внеплановых мероприятий по предупреждению и ликвидации чрезвычайных ситуаций"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2572,8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4323,2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8116,3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Подготовка населения и организаций к действиям в чрезвычайной ситуации в мирное и военное время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10 1 02 21830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2572,8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4323,2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8116,3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10 1 02 21830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2572,8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4323,2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8116,3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"Обеспечение повседневного функционирования подразделений МЧС России";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30224,3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33114,8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35337,0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30224,3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33114,8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35337,0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24345,1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28239,6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28563,5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5612,4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4816,1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6714,4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266,8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59,1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59,1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"Снижение рисков и смягчение последствий чрезвычайных ситуаций природного и техногенного характера"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10 1 08 00000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10 1 08 90000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10 1 08 90000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1375739,5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1592551,2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1616195,3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Топливно-энергетический комплекс</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27902,7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27902,7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27902,7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27902,7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20525,3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7377,4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Дорожное хозяйство (дорожные фонды)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1324428,1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1570801,3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1592941,2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транспортной системы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1324428,1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1555792,7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1577317,2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"Дорожное хозяйство"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1324428,1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1555792,7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1577317,2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"Капитальный ремонт, ремонт и содержание региональных автомобильных дорог общего 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24 2 01 00000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683296,6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840340,8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678341,4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683296,6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840340,8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678341,4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18519,4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17693,8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17876,8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404189,6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632567,0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500384,5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260587,7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190080,0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160080,0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Основное мероприятие "Содействие развитию автомобильных дорог регионального, </w:t>
            </w:r>
            <w:r w:rsidRPr="008068CC">
              <w:rPr>
                <w:color w:val="000000"/>
              </w:rPr>
              <w:lastRenderedPageBreak/>
              <w:t>межмуниципального и местного значения"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24 2 04 00000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641131,5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715451,9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898975,8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Субсидии бюджетам муниципальных образований за счет средств целевого бюджетного дорожного фонда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24 2 04 73000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52952,8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160000,0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160000,0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24 2 04 73000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52952,8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160000,0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160000,0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Субсидии из республиканского бюджета Кабардино-Балкарской Республики бюджетам муниципальных образований на строительство и реконструкцию автомобильных дорог общего пользования местного значения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24 2 04 73010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341383,2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24 2 04 73010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341383,2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Субсидии из республиканского бюджета Кабардино-Балкарской Республики бюджетам муниципальных образований на реализацию мероприятий в сфере дорожного хозяйства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24 2 04 73020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986,7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24 2 04 73020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986,7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24 2 04 90000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245808,8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555451,9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738975,8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24 2 04 90000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3217,7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24 2 04 90000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234233,0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480451,9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663975,8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24 2 04 90000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8358,1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сельского хозяйства и регулирование рынков сельскохозяйственной продукции, сырья и продовольствия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15008,6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15624,0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Подпрограмма "Устойчивое развитие сельских </w:t>
            </w:r>
            <w:r w:rsidRPr="008068CC">
              <w:rPr>
                <w:color w:val="000000"/>
              </w:rPr>
              <w:lastRenderedPageBreak/>
              <w:t>территорий"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C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15008,6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15624,0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Основное мероприятие "Поддержка реализации мероприятий по комплексному обустройству населенных пунктов, расположенных в сельской местности, объектами социальной, инженерной инфраструктуры и автомобильными дорогами"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C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15008,6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15624,0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Реализация мероприятий по устойчивому развитию сельских территорий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C 01 R5670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15008,6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15624,0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С 01 R5670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15008,6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15624,0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вопросы в области национальной экономики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23408,7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21749,9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23254,1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реализации государственной программы Кабардино-Балкарской Республики "Обеспечение населения Кабардино-Балкарской Республики жильем"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"Совершенствование системы государственного ценообразования, сметного нормирования и технического регулирования в строительной сфере"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05 3 04 00000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05 3 04 90000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05 3 04 90000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22908,7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21749,9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23254,1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22908,7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21749,9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23254,1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22908,7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21749,9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23254,1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18812,7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18717,7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18907,7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3735,6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2809,6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4123,9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360,5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222,5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ЖИЛИЩНО-КОММУНАЛЬНОЕ ХОЗЯЙСТВО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510075,3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293034,8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238098,4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Жилищное хозяйство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97821,8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46395,0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97821,8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46395,0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"Создание условий для обеспечения доступным и комфортным жильем"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97821,8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46395,0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"Обеспечение жильем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05 1 03 00000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97821,8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46395,0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Субсидии из республиканского бюджета Кабардино-Балкарской Республики бюджетам муниципальных образований на поддержку муниципальных программ по обеспечению благоустроенными жилыми помещениями семей, проживающих в многоквартирных домах коммунального типа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05 1 03 70510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97821,8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46395,0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05 1 03 70510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97821,8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46395,0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Коммунальное хозяйство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175411,8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24443,0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25179,7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Государственная программа Кабардино-Балкарской Республики "Обеспечение жильем и коммунальными </w:t>
            </w:r>
            <w:r w:rsidRPr="008068CC">
              <w:rPr>
                <w:color w:val="000000"/>
              </w:rPr>
              <w:lastRenderedPageBreak/>
              <w:t>услугами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6372,0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Подпрограмма "Создание условий для обеспечения качественными услугами жилищно-коммунального хозяйства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6372,0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"Поддержка региональных программ модернизации систем коммунальной инфраструктуры"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05 2 02 00000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5787,0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Субсидии бюджетам муниципальных образований на реализацию муниципальных программ в сфере жилищно-коммунального хозяйства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05 2 02 71260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5787,0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05 2 02 71260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5787,0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05 2 99 00000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585,0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05 2 99 90000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585,0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05 2 99 90000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585,0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сельского хозяйства и регулирование рынков сельскохозяйственной продукции, сырья и продовольствия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23878,5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24443,0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25179,7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"Устойчивое развитие сельских территорий"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C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23878,5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24443,0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25179,7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Основное мероприятие "Поддержка реализации мероприятий по комплексному обустройству населенных пунктов, расположенных в сельской местности, </w:t>
            </w:r>
            <w:r w:rsidRPr="008068CC">
              <w:rPr>
                <w:color w:val="000000"/>
              </w:rPr>
              <w:lastRenderedPageBreak/>
              <w:t>объектами социальной, инженерной инфраструктуры и автомобильными дорогами"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C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23878,5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24443,0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25179,7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 xml:space="preserve">Реализация мероприятий по устойчивому развитию сельских территорий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C 01 R5670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23878,5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24443,0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25179,7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С 01 R5670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23878,5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24443,0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25179,7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туристско-рекреационного комплекса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51 0 00 00000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145161,3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"Реализация мероприятий федеральной целевой программы "Развитие внутреннего и въездного туризма в Российской Федерации (2011 – 2018 годы)"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51 6 00 00000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145161,3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мероприятий федеральной целевой программы "Развитие внутреннего и въездного туризма в Российской Федерации (2011 – 2018 годы)"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51 6 00 R1100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145161,3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51 6 00 R1100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145161,3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Благоустройство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201653,1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187392,9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187392,9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"Формирование современной городской среды"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55 0 00 00000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188152,7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187392,9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187392,9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"Формирование современной городской среды"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55 1 00 00000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188152,7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187392,9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187392,9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"Формирование комфортной городской среды"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55 1 П2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188152,7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187392,9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187392,9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Поддержка государственных и муниципальных программ формирования современной городской среды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55 1 П2 R5550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188152,7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187392,9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187392,9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55 1 П2 R5550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188152,7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187392,9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187392,9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13500,4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13500,4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13500,4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13500,4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вопросы в области жилищно-коммунального хозяйства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35188,6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34803,9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25525,8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26507,8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25945,9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16667,8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"Создание условий для обеспечения качественными услугами жилищно-коммунального хозяйства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26507,8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25945,9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16667,8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"Содействие проведению капитального ремонта многоквартирных домов"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05 2 01 00000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21513,3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21513,3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11673,3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поддержка реализации региональной программы капитального ремонта общего имущества в многоквартирных домах, расположенных на территории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05 2 01 69550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21513,3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21513,3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11673,3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05 2 01 69550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21513,3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21513,3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11673,3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мероприятий общепрограммного характера по подпрограмме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05 2 99 00000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4994,5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4432,6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4994,5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05 2 99 90000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4994,5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4432,6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4994,5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Расходы на выплаты персоналу в целях обеспечения выполнения функций государственными </w:t>
            </w:r>
            <w:r w:rsidRPr="008068CC">
              <w:rPr>
                <w:color w:val="000000"/>
              </w:rPr>
              <w:lastRenderedPageBreak/>
              <w:t>(муниципальными)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05 2 99 90000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3436,6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3436,6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3436,6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05 2 99 90000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1532,9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971,0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1532,9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05 2 99 90000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ОХРАНА ОКРУЖАЮЩЕЙ СРЕДЫ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65875,3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34554,8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34554,8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"Формирование современной городской среды"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55 0 00 00000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8680,8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8858,0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8858,0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"Обустройство мест массового отдыха населения (городских парков)"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55 2 00 00000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8680,8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8858,0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8858,0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"Содействие обустройству мест массового отдыха населения (городских парков)"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55 2 08 00000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8680,8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8858,0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8858,0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Поддержка обустройства мест массового отдыха населения (городских парков)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55 2 08 R5600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8680,8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8858,0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8858,0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55 2 08 R5600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8680,8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8858,0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8858,0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вопросы в области охраны окружающей среды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65875,3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34554,8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34554,8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"Охрана окружающей среды, воспроизводство и использование природных ресурсов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34554,8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34554,8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34554,8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"Регулирование качества окружающей среды"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34554,8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34554,8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34554,8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"Государственная поддержка мероприятий в области обращения с отходами"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12 1 04 00000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34554,8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34554,8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34554,8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Мероприятия в области обращения с отходами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1 04 R5660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34554,8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34554,8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34554,8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1 04 R5660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34554,8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34554,8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Капитальные вложения в объекты государственной </w:t>
            </w:r>
            <w:r w:rsidRPr="008068CC">
              <w:rPr>
                <w:color w:val="000000"/>
              </w:rPr>
              <w:lastRenderedPageBreak/>
              <w:t>(муниципальной)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1 04 R5660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34554,8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31320,6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31320,6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31320,6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7130,6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24190,0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1325165,9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687094,2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273562,7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Дошкольное 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479174,6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268849,5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образования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268662,9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268849,5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"Содействие развитию дошкольного и общего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268662,9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268849,5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"Создание в Кабардино-Балкарской Республике дополнительных мест для детей от 2 месяцев до 3 лет в образовательных организациях, осуществляющих образовательную деятельность по программам дошкольного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В2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268662,9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268849,5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Создание в Кабардино-Балкарской Республике дополнительных мест для детей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В2 R1590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268662,9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268849,5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В2 R1590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268662,9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268849,5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Государственная программа Кабардино-Балкарской </w:t>
            </w:r>
            <w:r w:rsidRPr="008068CC">
              <w:rPr>
                <w:color w:val="000000"/>
              </w:rPr>
              <w:lastRenderedPageBreak/>
              <w:t>Республики "Обеспечение жильем и коммунальными услугами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208927,9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Подпрограмма "Создание условий для обеспечения доступным и комфортным жильем"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208927,9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"Ипотека и арендное жилье"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1 П3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208927,9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Реализация мероприятий по стимулированию программ развития жилищного строительства Кабардино-Балкарской Республики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1 П3 R0210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208927,9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1 П3 R0210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208927,9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1583,8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1583,8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1583,8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1583,8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Общее 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845991,3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418244,7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273562,7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образования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761583,5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418244,7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273562,7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"Содействие развитию дошкольного и общего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761583,5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418244,7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273562,7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"Развитие инфраструктуры системы дошкольного и общего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115368,2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Софинансирование капитальных вложений в объекты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04 R1120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115134,2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04 R1120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115134,2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отдельных мероприятий приоритетного проекта "Создание современной образовательной среды для школьников"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П2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646215,3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418244,7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273562,7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мероприятий по содействию созданию в субъектах Российской Федерации новых мест в общеобразовательных организациях</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П2 R5200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646215,3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418244,7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273562,7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П2 R5200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646215,3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418244,7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273562,7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83807,8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"Создание условий для обеспечения доступным и комфортным жильем"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83807,8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"Ипотека и арендное жилье"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1 П3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83807,8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Реализация мероприятий по стимулированию программ развития жилищного строительства Кабардино-Балкарской Республики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1 П3 R0210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83807,8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1 П3 R0210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83807,8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КУЛЬТУРА, КИНЕМАТОГРАФИЯ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16264,3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23126,2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57187,7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Культура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16264,3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23126,2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57187,7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сельского хозяйства и регулирование рынков сельскохозяйственной продукции, сырья и продовольствия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16264,3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23126,2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57187,7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"Устойчивое развитие сельских территорий"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C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16264,3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23126,2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57187,7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"Поддержка реализации мероприятий по комплексному обустройству населенных пунктов, расположенных в сельской местности, объектами социальной, инженерной инфраструктуры и автомобильными дорогами"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C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16264,3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23126,2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57187,7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Реализация мероприятий по устойчивому развитию сельских территорий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C 01 R5670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16264,3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23126,2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57187,7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С 01 R5670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16264,3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23126,2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57187,7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ЗДРАВООХРАНЕНИЕ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199889,3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5715,1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Стационарная медицинская помощь</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68913,8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66848,3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“Реализация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2009-2018 годы”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05 6 00 00000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66848,3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05 6 00 90000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66848,3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05 6 00 90000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66848,3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2065,5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2065,5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2065,5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2065,5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Амбулаторная помощь</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5971,0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5715,1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сельского хозяйства и регулирование рынков сельскохозяйственной продукции, сырья и продовольствия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5971,0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5715,1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"Устойчивое развитие сельских территорий"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C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5971,0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5715,1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"Поддержка реализации мероприятий по комплексному обустройству населенных пунктов, расположенных в сельской местности, объектами социальной, инженерной инфраструктуры и автомобильными дорогами"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C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5971,0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5715,1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Реализация мероприятий по устойчивому развитию сельских территорий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C 01 R5670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5971,0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5715,1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С 01 R5670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5971,0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5715,1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Другие вопросы в области здравоохранения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125004,5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125004,5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"Совершенствование оказания медицинской помощи, включая профилактику заболеваний и формирование здорового образа жизни"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125004,5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"Совершенствование службы родовспоможения"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01 1 22 00000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125004,5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программ модернизации здравоохранения субъектов Российской Федерации в части укрепления материально-технической базы медицинских учреждений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22 R8230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125004,5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22 R8230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123524,2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22 R8230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1480,3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50376,1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33404,4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41405,2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Пенсионное обеспечение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мер социальной поддержки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Выплата пенсии за выслугу лет лицам, замещавшим государственные должности Кабардино-Балкарской Республики и государственные должности государственной службы 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Социальное обеспечение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44969,3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29652,4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37653,2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44969,3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29652,4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37653,2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"Создание условий для обеспечения доступным и комфортным жильем"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44969,3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29652,4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37653,2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"Совершенствование управления специальными жилищными программами с использованием ипотечного кредитования"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05 1 02 00000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Компенсация части процентной ставки по предоставленным кредитам гражданам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05 1 02 21710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05 1 02 21710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"Обеспечение жильем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05 1 03 00000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15983,8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14652,4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14653,2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05 1 03 51340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4014,0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05 1 03 51340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4014,0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05 1 03 51350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3457,4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5182,4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5194,0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05 1 03 51350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3457,4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5182,4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5194,0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Осуществление полномочий по обеспечению жильем отдельных категорий граждан, установленных </w:t>
            </w:r>
            <w:r w:rsidRPr="008068CC">
              <w:rPr>
                <w:color w:val="000000"/>
              </w:rPr>
              <w:lastRenderedPageBreak/>
              <w:t>Федеральным законом от 24 ноября 1995 года № 181-ФЗ "О социальной защите инвалидов в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05 1 03 51760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8512,4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9470,0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9459,2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05 1 03 51760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8512,4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9470,0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9459,2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"Обеспечение жильем молодых семей"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05 1 11 00000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6485,5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Субсидии на реализацию мероприятий по обеспечению жильем молодых семей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1 11 R4970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6485,5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05 1 11 R4970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6485,5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Охрана семьи и детства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5148,5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3752,0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3752,0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5148,5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3752,0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3752,0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государственной поддержки семей, имеющих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5148,5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3752,0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3752,0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03 3 07 00000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5148,5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3752,0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3752,0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03 3 07 90000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5148,5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3752,0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3752,0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03 3 07 90000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556,9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556,9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556,9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03 3 07 90000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4591,6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3195,1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3195,1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ФИЗИЧЕСКАЯ КУЛЬТУРА И СПОРТ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181019,3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90827,5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4294,6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Массовый спорт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181019,3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90827,5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4294,6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Государственная программа Кабардино-Балкарской Республики "Развитие физической культуры и спорта в </w:t>
            </w:r>
            <w:r w:rsidRPr="008068CC">
              <w:rPr>
                <w:color w:val="000000"/>
              </w:rPr>
              <w:lastRenderedPageBreak/>
              <w:t>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177192,4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87246,9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Подпрограмма "Развитие физической культуры и массового спорта"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138451,2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13 1 03 00000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138451,2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Софинансирование капитальных вложений в объекты государственной собственности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1 03 R1110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138451,2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1 03 R1110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138451,2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"Реализация мероприятий федеральной целевой программы "Развитие физической культуры и спорта в Российской Федерации на 2016 - 2020 годы"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13 6 00 00000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38741,2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87246,9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мероприятий федеральной целевой программы "Развитие физической культуры и спорта в Российской Федерации на 2016 – 2020 годы"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6 00 R4950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38741,2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87246,9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6 00 R4950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38741,2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87246,9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сельского хозяйства и регулирование рынков сельскохозяйственной продукции, сырья и продовольствия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3826,9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3580,6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4294,6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"Устойчивое развитие сельских территорий"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C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3826,9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3580,6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4294,6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Основное мероприятие "Поддержка реализации мероприятий по комплексному обустройству населенных </w:t>
            </w:r>
            <w:r w:rsidRPr="008068CC">
              <w:rPr>
                <w:color w:val="000000"/>
              </w:rPr>
              <w:lastRenderedPageBreak/>
              <w:t>пунктов, расположенных в сельской местности, объектами социальной, инженерной инфраструктуры и автомобильными дорогами"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C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3826,9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3580,6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4294,6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 xml:space="preserve">Реализация мероприятий по устойчивому развитию сельских территорий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C 01 R5670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3826,9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3580,6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4294,6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С 01 R5670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3826,9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3580,6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4294,6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КОНСТИТУЦИОННЫЙ СУД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25234,0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24265,4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24503,0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25234,0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24265,4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24503,0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Судебная система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25234,0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24265,4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24503,0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судебная власть</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90 0 00 00000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25234,0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24265,4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24503,0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Председатель Конституционного Суда Кабардино-Балкарской Республики и судьи Конституционного Суда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90 1 00 00000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18374,9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17549,1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17549,1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90 1 00 90000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18374,9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17549,1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17549,1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90 1 00 90000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10808,6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10267,3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10267,3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90 1 00 90000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7566,3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7281,8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7281,8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Аппараты судов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90 6 00 00000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6859,1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6716,3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6953,9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90 6 00 90000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6859,1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6716,3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6953,9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Расходы на выплаты персоналу в целях обеспечения выполнения функций государственными </w:t>
            </w:r>
            <w:r w:rsidRPr="008068CC">
              <w:rPr>
                <w:color w:val="000000"/>
              </w:rPr>
              <w:lastRenderedPageBreak/>
              <w:t>(муниципальными)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936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90 6 00 90000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5686,0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5858,0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5940,8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90 6 00 90000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1146,9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832,1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986,9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90 6 00 90000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МИНИСТЕРСТВО ПО ВЗАИМОДЕЙСТВИЮ С ИНСТИТУТАМИ ГРАЖДАНСКОГО ОБЩЕСТВА И ДЕЛАМ НАЦИОНАЛЬНОСТЕЙ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31626,9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25402,9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26047,7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23223,4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22999,4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23644,2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23223,4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22999,4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23644,2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"Профилактика терроризма и экстремизма"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"Взаимодействие с общественными организациями и институтами гражданского общества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46 0 00 00000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23023,4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22999,4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23644,2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"Общероссийская гражданская идентичность и этнокультурное развитие народов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46 2 00 00000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11857,9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12165,5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12164,8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Основное мероприятие "Укрепление общероссийской гражданской идентичности"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46 2 01 00000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11857,9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12165,5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12164,8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46 2 01 90000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3804,9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3770,3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3781,7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46 2 01 90000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1908,0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1908,0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1908,0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46 2 01 90000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1896,9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1862,3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1873,7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мероприятий по укреплению единства российской нации и этнокультурному развитию народов России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46 2 01 R5160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8053,0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8395,2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8383,1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46 2 01 R5160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5053,0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5395,2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5383,8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46 2 01 R5160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2999,4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реализации государственной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46 8 00 00000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11165,5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10834,0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11479,4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"Совершенствование управления реализацией программы, мониторинг реализации государственной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46 8 01 00000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11165,5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10834,0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11479,4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46 8 01 90000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11165,5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10834,0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11479,4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46 8 01 90000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9635,3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9384,8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9730,6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46 8 01 90000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1501,2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1420,2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1719,8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46 8 01 90000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КУЛЬТУРА, КИНЕМАТОГРАФИЯ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вопросы в области культуры, кинематографии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"Взаимодействие с общественными организациями и институтами гражданского общества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46 0 00 00000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"Осуществление деятельности в сферах международного гуманитарного сотрудничества и содействия международному развитию"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46 B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"Поддержка культурно-гуманитарного присутствия Кабардино-Балкарской Республики за рубежом"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46 B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государственной политики в отношении соотечественников за рубежом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46 B 01 26010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46 В 01 26010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5403,5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2403,5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2403,5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вопросы в области социальной политики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5403,5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2403,5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2403,5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"Взаимодействие с общественными организациями и институтами гражданского общества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46 0 00 00000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5403,5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2403,5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2403,5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"Государственно-общественное партнерство в сфере государственной национальной политики"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46 1 00 00000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5403,5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2403,5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2403,5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"Обеспечение эффективного взаимодействия органов власти с институтами гражданского общества"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46 1 01 00000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5403,5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2403,5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2403,5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Предоставление субсидий некоммерческим организациям </w:t>
            </w:r>
            <w:r w:rsidRPr="008068CC">
              <w:rPr>
                <w:color w:val="000000"/>
              </w:rPr>
              <w:lastRenderedPageBreak/>
              <w:t>на реализацию социально значимых проектов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46 1 01 26110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4460,0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2403,5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2403,5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46 1 01 26110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4460,0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2403,5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2403,5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46 1 01 90000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943,5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46 1 01 90000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943,5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СЛУЖБА ПО ОБЕСПЕЧЕНИЮ ДЕЯТЕЛЬНОСТИ МИРОВЫХ СУДЕЙ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151880,1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122997,4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131060,9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151754,0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122997,4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131060,9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Судебная система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151754,0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122997,4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131060,9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судебная власть</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90 0 00 00000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151754,0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122997,4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131060,9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Аппараты судов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90 6 00 00000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151754,0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122997,4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131060,9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90 6 00 90000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151754,0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122997,4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131060,9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90 6 00 90000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85621,1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84989,4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85590,9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90 6 00 90000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65496,6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37531,3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44993,3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90 6 00 90000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636,4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476,7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476,7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126,1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Пенсионное обеспечение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126,1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Государственная программа Кабардино-Балкарской Республики "Социальная поддержка населения </w:t>
            </w:r>
            <w:r w:rsidRPr="008068CC">
              <w:rPr>
                <w:color w:val="000000"/>
              </w:rPr>
              <w:lastRenderedPageBreak/>
              <w:t>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938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126,1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Подпрограмма "Обеспечение мер социальной поддержки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126,1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Выплата пенсии за выслугу лет лицам, замещавшим государственные должности Кабардино-Балкарской Республики и государственные должности государственной службы 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126,1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938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126,1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МИНИСТЕРСТВО ЭКОНОМИЧЕСКОГО РАЗВИТИЯ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449437,7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369708,2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404403,2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339166,4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308910,3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316496,4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339166,4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308910,3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316496,4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"Экономическое развитие и инновационная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339166,4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308910,3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316496,4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15 0 00 90000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44106,6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42468,1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45688,5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15 0 00 90000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41707,5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40340,1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41813,4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15 0 00 90000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2329,1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2063,5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3810,6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15 0 00 90000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64,5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64,5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Подпрограмма "Совершенствование системы </w:t>
            </w:r>
            <w:r w:rsidRPr="008068CC">
              <w:rPr>
                <w:color w:val="000000"/>
              </w:rPr>
              <w:lastRenderedPageBreak/>
              <w:t>государственного управления"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15 4 00 00000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295059,8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266442,2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270807,9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Основное мероприятие "Совершенствование предоставления государственных услуг и исполнения государственных функций"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15 4 01 00000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295059,8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266442,2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270807,9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15 4 01 90000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295059,8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266442,2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270807,9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15 4 01 90000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295059,8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266442,2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270807,9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109923,5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60797,9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87906,8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Связь и информатика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34288,9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"Информационное общество"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34288,9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"Информационное государство"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23 4 00 00000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34288,9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"Развитие и эксплуатация электронного правительства"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23 4 02 00000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26645,8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Мероприятия по развитию информационного общества и формированию электронного правительства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23 4 02 28060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26645,8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23 4 02 28060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26645,8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"Поддержка региональных проектов в сфере информационных технологий"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23 4 06 00000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7643,1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Поддержка региональных проектов в сфере информационных технологий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4 06 R0280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7643,1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4 06 R0280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7643,1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вопросы в области национальной экономики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75634,6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43797,9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70906,8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"Экономическое развитие и инновационная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75634,6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43797,9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70906,8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Подпрограмма "Развитие и поддержка малого  и среднего предпринимательства"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15 2 00 00000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64485,1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43562,9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60185,3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"Развитие и  поддержка малого и среднего предпринимательства"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15 2 01 00000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64485,1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43562,9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60185,3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15 2 01 90000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17535,1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14945,9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15590,4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15 2 01 90000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8715,1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8158,4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8197,8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15 2 01 90000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6411,2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4127,0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4732,1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15 2 01 90000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2408,8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2660,5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2660,5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поддержка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15 2 01 R5270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46950,0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28617,0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44594,9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15 2 01 R5270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40928,7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15 2 01 R5270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6021,3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28617,0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44594,9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"Государственная кадастровая оценка"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15 3 00 00000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11149,5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10721,5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"Определение кадастровой стоимости"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15 3 01 00000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11149,5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10721,5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15 3 01 90000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11149,5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10721,5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Предоставление субсидий бюджетным, автономным </w:t>
            </w:r>
            <w:r w:rsidRPr="008068CC">
              <w:rPr>
                <w:color w:val="000000"/>
              </w:rPr>
              <w:lastRenderedPageBreak/>
              <w:t>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15 3 01 90000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11149,5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10721,5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Профессиональная подготовка, переподготовка и повышение квалификации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"Экономическое развитие и инновационная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"Управленческие кадры"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15 7 00 00000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"Подготовка управленческих кадров для организаций народного хозяйства"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15 7 01 00000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Подготовка управленческих кадров для организаций народного хозяйства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15 7 01 R0660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15 7 01 R0660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МИНИСТЕРСТВО ПРИРОДНЫХ РЕСУРСОВ И ЭКОЛОГИИ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215364,4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165635,4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171856,6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Осуществление переданных муниципальным районам и городским округам в соответствии со статьей 2 Закона Кабардино-Балкарской Республики от 14 апреля 2015 года № 16-РЗ "О наделении органов местного самоуправления муниципальных районов и городских округов отдельными государственными полномочиями по созданию, организации деятельности административных комиссий и по определению перечня должностных лиц </w:t>
            </w:r>
            <w:r w:rsidRPr="008068CC">
              <w:rPr>
                <w:color w:val="000000"/>
              </w:rPr>
              <w:lastRenderedPageBreak/>
              <w:t>органов местного самоуправления, уполномоченных составлять протоколы об административных правонарушениях" полномочий Кабардино-Балкарской Республики по созданию и организации деятельности административных комиссий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99 9 00 71210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99 9 00 71210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175211,1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150007,8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155525,5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Общеэкономические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26454,7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23574,7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24657,5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"Охрана окружающей среды, воспроизводство и использование природных ресурсов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26454,7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23574,7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24657,5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мероприятий общепрограммного характера по государственной программе Кабардино-Балкарской Республики "Охрана окружающей среды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12 0 99 00000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26454,7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23574,7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24657,5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12 0 99 90000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26454,7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23574,7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24657,5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12 0 99 90000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21210,0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20837,1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21185,8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12 0 99 90000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5136,7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2629,7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3363,7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12 0 99 90000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108,0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Воспроизводство минерально-сырьевой базы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1109,6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Государственная программа Кабардино-Балкарской Республики "Охрана окружающей среды, </w:t>
            </w:r>
            <w:r w:rsidRPr="008068CC">
              <w:rPr>
                <w:color w:val="000000"/>
              </w:rPr>
              <w:lastRenderedPageBreak/>
              <w:t>воспроизводство и использование природных ресурсов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1109,6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Подпрограмма "Воспроизводство минерально-сырьевой базы, геологическое изучение недр"</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Б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1109,6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"Государственный мониторинг состояния недр, гидрогеологическая и инженерно-геологическая съемка"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Б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1109,6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Ведение государственного мониторинга подземных вод, опасных экзогенных геологических процессов на территории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Б 03 28510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1109,6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Б 03 28510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1109,6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Водное хозяйство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48618,9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25570,9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28570,9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"Охрана окружающей среды, воспроизводство и использование природных ресурсов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31626,3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25570,9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28570,9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"Использование водных ресурсов"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B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30636,3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25570,9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28570,9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"Выполнение работ по содержанию и обеспечению безопасной эксплуатации гидротехнических сооружений и охрана водохранилищ"</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B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5065,4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Организация регулярных наблюдений за качеством поверхностных водных объектов, а также за состоянием донных отложений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B 03 28520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В 03 28520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иных расходов государственных органов Кабардино-Балкарской Республики и учреждений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В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5065,4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В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5065,4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Основное мероприятие "Обеспечение исполнения переданных полномочий Российской Федерации в области водных отношений"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B 04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25570,9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25570,9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25570,9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Осуществление отдельных полномочий в области водных отношений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B 04 51280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25570,9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25570,9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25570,9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В 04 51280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25570,9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25570,9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25570,9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"Реализация мероприятий федеральной целевой программы "Развитие водохозяйственного комплекса Российской Федерации в 2012-2020 годах"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Д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990,0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иных расходов государственных органов Кабардино-Балкарской Республики и учреждений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Д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990,0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Д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990,0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16992,6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16992,6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16992,6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16459,4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Лесное хозяйство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99027,9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100862,2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100297,1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лесного хозяйства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99027,9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100862,2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100297,1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Подпрограмма "Обеспечение использования, охраны, </w:t>
            </w:r>
            <w:r w:rsidRPr="008068CC">
              <w:rPr>
                <w:color w:val="000000"/>
              </w:rPr>
              <w:lastRenderedPageBreak/>
              <w:t>защиты и воспроизводства лесов"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29 1 00 00000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99027,9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100862,2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100297,1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Основное мероприятие "Обеспечение контроля пожарной опасности в лесах и готовности к действиям сил и средств, предназначенных для предупреждения и ликвидации чрезвычайных ситуаций в лесах, возникших вследствие лесных пожаров"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29 1 01 00000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7898,7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7246,7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7381,7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29 1 01 90000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7898,7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7246,7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7381,7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29 1 01 90000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7898,7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7246,7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7381,7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"Обеспечение исполнения полномочий Российской Федерации в области лесных отношений"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29 1 05 00000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86024,1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89270,4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88570,3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Осуществление отдельных полномочий в области лесных отношений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29 1 05 51290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86024,1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89270,4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88570,3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29 1 05 51290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60275,0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61465,0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60863,6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29 1 05 51290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14281,7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14234,6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14135,9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29 1 05 51290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11467,4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13570,8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13570,8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мероприятий общепрограммного характера по подпрограмме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29 1 99 00000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5105,1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4345,1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4345,1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29 1 99 90000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5105,1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4345,1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4345,1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29 1 99 90000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29 1 99 90000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4116,1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4116,1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4116,1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29 1 99 90000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229,0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ОХРАНА ОКРУЖАЮЩЕЙ СРЕДЫ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40114,3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15588,5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16292,1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Охрана объектов растительного и животного мира и среды их обитания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8973,2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8532,7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9071,9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"Охрана окружающей среды, воспроизводство и использование природных ресурсов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8973,2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8532,7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9071,9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"Биологическое разнообразие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8973,2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8532,7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9071,9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"Функционирование и развитие системы особо охраняемых природных территорий, сохранение биоразнообразия и регулирование использования объектов животного мира"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12 2 04 00000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8973,2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8532,7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9071,9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12 2 04 90000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8973,2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8532,7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9071,9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12 2 04 90000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7627,1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7627,1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7627,1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12 2 04 90000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1326,1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885,6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1424,8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12 2 04 90000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вопросы в области охраны окружающей среды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31141,1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7055,9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7220,2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Государственная программа Кабардино-Балкарской Республики "Охрана окружающей среды, воспроизводство и использование природных ресурсов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31141,1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7055,9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7220,2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организации, регулирования и охраны водных биологических ресурсов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12 0 00 59100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12 0 00 59100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12 0 00 59200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78,8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12 0 00 59200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78,8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12 0 00 59700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6650,5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6830,8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6995,1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Расходы на выплаты персоналу в целях обеспечения </w:t>
            </w:r>
            <w:r w:rsidRPr="008068CC">
              <w:rPr>
                <w:color w:val="000000"/>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12 0 00 59700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5424,7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5424,7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5424,7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12 0 00 59700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1225,8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1406,1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1570,4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"Регулирование качества окружающей среды"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131,1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131,1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131,1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"Организация и проведение комплексного государственного экологического надзора, разрешительной и лицензионной деятельности в части ограничения негативного техногенного воздействия на окружающую среду и экологической экспертизы"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12 1 03 00000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131,1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131,1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131,1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131,1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131,1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131,1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131,1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131,1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131,1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"Биологическое разнообразие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"Нормативно-правовое, методическое и информационно-аналитическое обеспечение деятельности в сфере сохранения и восстановления биологического разнообразия"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12 2 01 00000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мероприятий по ведению и периодическому изданию Красной книги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12 2 01 28540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12 2 01 28540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Подпрограмма "Ликвидация накопленного </w:t>
            </w:r>
            <w:r w:rsidRPr="008068CC">
              <w:rPr>
                <w:color w:val="000000"/>
              </w:rPr>
              <w:lastRenderedPageBreak/>
              <w:t>экологического ущерба"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12 8 00 00000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Основное мероприятие "Нормативно-правовое обеспечение в сфере ликвидации накопленного экологического ущерба"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12 8 01 00000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12 8 01 90000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12 8 01 90000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"Чистая страна"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П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19767,4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"Поддержка региональных проектов в области обращения с отходами и ликвидации накопленного вреда окружающей среде"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П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19767,4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Поддержка региональных проектов в области обращения с отходами и ликвидации накопленного экологического ущерба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П 03 R5070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19767,4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П 03 R5070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19767,4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АРХИВНАЯ СЛУЖБА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30983,8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29935,5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30739,7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30829,2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29935,5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30739,7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30829,2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29935,5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30739,7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"Культура Кабардино-Балкарии"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30829,2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29935,5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30739,7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"Наследие"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30829,2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29935,5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30739,7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"Развитие архивного дела"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11 1 04 00000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30829,2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29935,5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30739,7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11 1 04 90000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30829,2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29935,5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30739,7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Расходы на выплаты персоналу в целях обеспечения </w:t>
            </w:r>
            <w:r w:rsidRPr="008068CC">
              <w:rPr>
                <w:color w:val="000000"/>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955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11 1 04 90000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25623,2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25471,5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25659,4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11 1 04 90000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4180,7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3438,7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4055,0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11 1 04 90000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1025,3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1025,3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1025,3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Пенсионное обеспечение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мер социальной поддержки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Выплата пенсии за выслугу лет лицам, замещавшим государственные должности Кабардино-Балкарской Республики и государственные должности государственной службы 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МИНИСТЕРСТВО КУЛЬТУРЫ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844835,7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832834,8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673721,4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КУЛЬТУРА, КИНЕМАТОГРАФИЯ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476416,4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547866,3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378391,0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Культура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437156,2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510266,1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339616,6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"Доступная среда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1410,2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Подпрограмма "Обеспечение условий доступности </w:t>
            </w:r>
            <w:r w:rsidRPr="008068CC">
              <w:rPr>
                <w:color w:val="000000"/>
              </w:rPr>
              <w:lastRenderedPageBreak/>
              <w:t>приоритетных объектов и услуг в приоритетных сферах жизнедеятельности инвалидов и других маломобильных групп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1410,2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1410,2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мероприятий государственной программы Российской Федерации "Доступная среда" на 2011-2020 годы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1410,2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590,2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"Культура Кабардино-Балкарии"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435746,0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510266,1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339616,6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"Наследие"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92857,3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88579,4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89436,2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"Развитие библиотечного дела"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11 1 02 00000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60128,0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58423,4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59192,4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60128,0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58423,4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59192,4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51182,1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51182,1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51182,1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5943,8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4234,5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5003,5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3002,1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3006,8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3006,8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Основное мероприятие "Развитие музейного дела"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11 1 03 00000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32729,3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30156,0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30243,8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32729,3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30156,0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30243,8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23707,9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23757,7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23783,0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5731,7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3108,5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3171,0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3289,7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3289,7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3289,7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"Искусство"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256053,1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243226,2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249300,8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"Сохранение и развитие исполнительских искусств"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222768,3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222886,9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223705,1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222768,3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222886,9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223705,1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177293,0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176483,8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176483,8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16387,3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17809,4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18627,6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23059,6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22559,6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22559,6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6028,3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6034,0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6034,0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Основное мероприятие "Сохранение и развитие традиционной народной культуры, нематериального </w:t>
            </w:r>
            <w:r w:rsidRPr="008068CC">
              <w:rPr>
                <w:color w:val="000000"/>
              </w:rPr>
              <w:lastRenderedPageBreak/>
              <w:t>культурного наследия народов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4251,4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4016,3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4016,3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4251,4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4016,3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4016,3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2594,6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2594,6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2594,6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1555,0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1320,4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1320,4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101,8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101,3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101,3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"Поддержка творческих инициатив населения, а также выдающихся деятелей, организаций в сфере культуры, творческих союзов"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15202,9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12270,9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15202,9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Выплата стипендий выдающимся деятелям культуры и искусства и молодым талантливым авторам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11 2 04 24500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7932,0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7932,0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11 2 04 24500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7932,0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7932,0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Субсидии творческим союзам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11 2 04 62330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7270,9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7270,9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7270,9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11 2 04 62330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7270,9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7270,9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7270,9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"Организация и проведение мероприятий, а также работ по строительству, реконструкции, реставрации, посвященных значимым событиям культуры"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13830,5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4052,1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6376,5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13830,5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4052,1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6376,5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Расходы на выплаты персоналу в целях обеспечения </w:t>
            </w:r>
            <w:r w:rsidRPr="008068CC">
              <w:rPr>
                <w:color w:val="000000"/>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13049,5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4052,1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6376,5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735,0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условий реализации государственной программы Кабардино-Балкарской Республики "Культура Кабардино-Балкарии"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11 4 00 00000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86835,5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178460,5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879,6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“Поддержка региональных и муниципальных мероприятий в сфере культуры”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11 4 03 00000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86835,5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178460,5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879,6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4 03 R4660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5650,4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5650,4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4 03 R4660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5650,4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5650,4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Поддержка творческой деятельности и техническое оснащение детских и кукольных театров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4 03 R5170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4172,3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2463,9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4 03 R5170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4172,3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2463,9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мероприятий в рамках поддержки отрасли культуры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4 03 R5190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69159,1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162492,5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879,6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4 03 R5190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322,6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4 03 R5190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68836,5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162169,9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879,6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4 03 R5190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Обеспечение развития и укрепления материально-технической базы домов культуры в населенных пунктах </w:t>
            </w:r>
            <w:r w:rsidRPr="008068CC">
              <w:rPr>
                <w:color w:val="000000"/>
              </w:rPr>
              <w:lastRenderedPageBreak/>
              <w:t>с числом жителей до 50 тысяч человек</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4 03 R4670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7853,7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7853,7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4 03 R4670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7853,7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7853,7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Кинематография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9737,1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8983,0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9085,8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"Культура Кабардино-Балкарии"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9737,1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8983,0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9085,8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"Искусство"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9737,1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8983,0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9085,8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"Сохранение и развитие кинематографии"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9737,1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8983,0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9085,8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9737,1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8983,0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9085,8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6951,6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7016,6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7016,6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1629,1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779,7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882,5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1156,4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1186,7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1186,7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вопросы в области культуры, кинематографии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29523,2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28617,3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29688,6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"Культура Кабардино-Балкарии"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29523,2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28617,3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29688,6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"Искусство"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9518,1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9487,0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9576,9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"Сохранение и развитие традиционной народной культуры, нематериального культурного наследия народов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9518,1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9487,0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9576,9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9518,1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9487,0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9576,9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8742,5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8742,5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8742,5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747,0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715,9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805,8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условий реализации государственной программы Кабардино-Балкарской Республики "Культура Кабардино-Балкарии"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11 4 00 00000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19130,3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20111,7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"Развитие инфраструктуры и системы управления в сфере культуры"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11 4 01 00000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19130,3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20111,7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11 4 01 90000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19130,3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20111,7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11 4 01 90000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17594,6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17207,8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17715,0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11 4 01 90000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2261,9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1788,5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2262,7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11 4 01 90000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148,6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134,0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134,0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СРЕДСТВА МАССОВОЙ ИНФОРМАЦИИ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368419,3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284968,5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295330,4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Телевидение и радиовещание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152338,0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119577,8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122239,5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"Информационное общество"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152338,0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119577,8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122239,5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"Информационная среда"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152338,0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119577,8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122239,5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Основное мероприятие "Поддержка создания и </w:t>
            </w:r>
            <w:r w:rsidRPr="008068CC">
              <w:rPr>
                <w:color w:val="000000"/>
              </w:rPr>
              <w:lastRenderedPageBreak/>
              <w:t>распространения телерадиопрограмм и электронных средств массовой информации"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23 2 03 00000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152338,0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119577,8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122239,5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152338,0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119577,8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122239,5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70785,3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56883,1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56887,8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80074,1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61610,4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64267,4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1478,6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1084,3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1084,3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Периодическая печать и издательства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201799,3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152031,6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158810,1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"Информационное общество"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201799,3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152031,6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158810,1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"Информационная среда"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201799,3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152031,6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158810,1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"Поддержка печатных средств массовой информации"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23 2 02 00000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201799,3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152031,6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158810,1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201799,3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152031,6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158810,1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121378,2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114413,2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114413,2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78383,6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35580,8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42359,3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2037,6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2037,6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2037,6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Другие вопросы в области средств массовой информации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14282,0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13359,1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14280,8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1417,5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"Профилактика терроризма и экстремизма"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767,5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767,5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767,5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"Противодействие коррупции"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08 3 00 90000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08 3 00 90000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"Информационное общество"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12864,5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13359,1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14280,8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"Информационная среда"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12864,5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13359,1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14280,8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"Участие Кабардино-Балкарской Республики в международном информационном обмене"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23 2 05 00000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4847,0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5135,4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5332,5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23 2 05 90000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4847,0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5135,4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5332,5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8068CC">
              <w:rPr>
                <w:color w:val="000000"/>
              </w:rPr>
              <w:lastRenderedPageBreak/>
              <w:t>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lastRenderedPageBreak/>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23 2 05 90000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4094,9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4094,9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4094,9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23 2 05 90000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1016,5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1213,6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23 2 05 90000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"Управление развитием информационной среды"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23 2 08 00000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8017,5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8223,6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8948,3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23 2 08 90000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8017,5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8223,6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8948,3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23 2 08 90000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7447,8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7298,1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7597,1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23 2 08 90000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539,6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895,4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1321,0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23 2 08 90000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УПРАВЛЕНИЕ ПО ГОСУДАРСТВЕННОЙ ОХРАНЕ ОБЪЕКТОВ КУЛЬТУРНОГО НАСЛЕДИЯ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11209,2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9698,6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11541,7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КУЛЬТУРА, КИНЕМАТОГРАФИЯ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11209,2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9698,6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11541,7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Культура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"Культура Кабардино-Балкарии"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"Наследие"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"Сохранение, использование, популяризация исторического и культурного наследия"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11 1 01 00000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мероприятий по сохранению, использованию, популяризации и государственной охране объектов культурного наследия (памятников истории и культуры)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11 1 01 24510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11 1 01 24510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вопросы в области культуры, кинематографии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8509,2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7698,6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8541,7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"Культура Кабардино-Балкарии"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8509,2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7698,6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8541,7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"Наследие"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8509,2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7698,6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8541,7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"Сохранение, использование, популяризация исторического и культурного наследия"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11 1 01 00000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8509,2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7698,6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8541,7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11 1 01 59500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1276,1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1313,1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1350,1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11 1 01 59500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936,6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936,6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936,6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11 1 01 59500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339,5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376,5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413,5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11 1 01 90000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7233,1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6385,5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7191,6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11 1 01 90000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5390,2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5408,9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5660,9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11 1 01 90000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1822,9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956,6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1510,7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11 1 01 90000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МИНИСТЕРСТВО ЗДРАВООХРАНЕНИЯ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5830217,2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5354878,2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5640406,2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1985,1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1985,1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2870,2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Профессиональная подготовка, переподготовка и повышение квалификации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1985,1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1985,1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2870,2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1985,1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1985,1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2870,2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"Развитие кадровых ресурсов в здравоохранении"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01 7 00 00000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1985,1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1985,1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2870,2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"Повышение квалификации и переподготовка медицинских и фармацевтических работников"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01 7 01 00000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1985,1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1985,1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2870,2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01 7 01 90000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1985,1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1985,1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2870,2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01 7 01 90000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777,1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885,1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1770,2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01 7 01 90000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1208,0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ЗДРАВООХРАНЕНИЕ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2020424,1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1392526,7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1517443,2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Стационарная медицинская помощь</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586047,2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564503,9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566968,3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586047,2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564503,9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566968,3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"Совершенствование оказания медицинской помощи, включая профилактику заболеваний и формирование здорового образа жизни"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585138,7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563595,4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566059,8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"Совершенствование системы оказания медицинской помощи больным туберкулезом"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198054,2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188533,0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190564,7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198054,2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188533,0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190564,7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126807,8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127113,7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127338,7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67310,8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57555,2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59361,9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3884,1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3864,1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3864,1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"Совершенствование оказания медицинской помощи лицам, инфицированным вирусом иммунодефицита человека, гепатитами В и С"</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42522,6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40835,7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40835,7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42522,6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40835,7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40835,7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42512,6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40835,7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40835,7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"Совершенствование системы оказания медицинской помощи наркологическим больным"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104804,3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104056,2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101881,3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104804,3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104056,2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101881,3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104704,3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104056,2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101881,3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"Совершенствование системы оказания медицинской помощи больным с психическими расстройствами и расстройствами поведения"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210964,0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202641,1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205223,8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210964,0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202641,1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205223,8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140072,4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139901,6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139934,6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68642,3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60509,2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63058,9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2249,3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2230,3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2230,3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"Совершенствование системы оказания медицинской помощи больным прочими заболеваниями"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01 1 18 00000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19173,7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17880,3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17905,3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01 1 18 90000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19173,7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17880,3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17905,3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01 1 18 90000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19158,7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17880,3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17905,3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01 1 18 90000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"Оказание паллиативной медицинской помощи взрослым"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01 1 29 00000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9619,9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9649,1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9649,1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01 1 29 90000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9619,9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9649,1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9649,1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01 1 29 90000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9619,9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9649,1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9649,1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"Экспертиза и контрольно-надзорные функции в сфере охраны здоровья"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908,5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908,5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908,5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"Контроль качества и безопасности медицинской деятельности"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01 9 01 00000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908,5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908,5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908,5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01 9 01 90000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908,5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908,5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908,5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01 9 01 90000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908,5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908,5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908,5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Амбулаторная помощь</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709052,3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289672,1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364569,4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704030,0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284895,8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359793,1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"Совершенствование оказания медицинской помощи, включая профилактику заболеваний и формирование здорового образа жизни"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683030,0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284895,8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359793,1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"Развитие первичной медико-санитарной помощи, а также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16129,7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15909,8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15909,8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16129,7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15909,8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15909,8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16129,7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15909,8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15909,8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"Совершенствование механизмов обеспечения населения лекарственными препаратами, медицинскими изделиями, специализированными продуктами лечебного питания для детей-инвалидов в амбулаторных условиях"</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463856,6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144191,4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217052,6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Совершенствование механизмов обеспечения населения лекарственными препаратами, медицинскими изделиями, специализированными продуктами лечебного питания детей-инвалидов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01 1 05 20300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137,3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01 1 05 20300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137,3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отдельных полномочий в области лекарственного обеспечения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01 1 05 51610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38331,1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34904,4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34904,4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01 1 05 51610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01 1 05 51610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37331,1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34004,4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34004,4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отдельных полномочий в области лекарственного обеспечения за счет средств резервного фонда Правительства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05 5161F</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11578,5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05 5161F</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304,2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05 5161F</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11274,3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413809,7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109287,0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182148,2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399217,2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169361,2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12562,0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9062,0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12562,0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2030,6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225,0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"Первичная профилактика стоматологических заболеваний среди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01 1 06 00000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5059,0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5059,0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5059,0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01 1 06 90000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5059,0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5059,0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5059,0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01 1 06 90000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5059,0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5059,0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5059,0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"Совершенствование системы оказания медицинской помощи больным туберкулезом"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21770,3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21754,0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21754,0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21770,3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21754,0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21754,0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21770,3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21754,0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21754,0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"Совершенствование оказания медицинской помощи лицам, инфицированным вирусом иммунодефицита человека, гепатитами В и С"</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5427,1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5427,1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5427,1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5427,1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5427,1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5427,1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5427,1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5427,1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5427,1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"Совершенствование системы оказания медицинской помощи наркологическим больным"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13221,3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13004,7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13004,7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13221,3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13004,7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13004,7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13221,3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13004,7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13004,7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"Совершенствование системы оказания медицинской помощи больным с психическими расстройствами и расстройствами поведения"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17543,3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17462,5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17462,5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17543,3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17462,5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17462,5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17543,3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17462,5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17462,5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"Совершенствование системы оказания медицинской помощи больным прочими заболеваниями"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01 1 18 00000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9930,1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7292,5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7292,4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01 1 18 90000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9930,1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7292,5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7292,4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01 1 18 90000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9925,1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7292,5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7292,4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01 1 18 90000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"Создание системы раннего выявления и коррекции нарушений развития ребёнка"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01 1 23 00000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52366,6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53594,8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55631,0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01 1 23 90000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52366,6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53594,8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55631,0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01 1 23 90000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52366,6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53594,8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55631,0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"Профилактика абортов. Развитие центров медико-социальной поддержки беременных, оказавшихся в трудной жизненной ситуации"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01 1 27 00000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01 1 27 90000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01 1 27 90000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"Оказание паллиативной медицинской помощи взрослым"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01 1 29 00000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01 1 29 90000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01 1 29 90000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"Развитие материально-технической базы детских поликлиник и детских поликлинических отделений медицинских организаций"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В2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76472,9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В2 R6740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76472,9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В2 R6740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76472,9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"Информационные технологии и управление развитием отрасли"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Г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"Информатизация здравоохранения, включая развитие телемедицины"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Г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Г 02 56780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Г 02 56780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5022,3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4776,3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4776,3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мер социальной поддержки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5022,3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4776,3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4776,3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мероприятий общепрограммного характера по подпрограмме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03 1 99 00000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5022,3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4776,3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4776,3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03 1 99 90000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5022,3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4776,3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4776,3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03 1 99 90000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5022,3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4776,3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4776,3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Скорая медицинская помощь</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84512,1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79776,6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79890,3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84512,1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79776,6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79890,3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"Совершенствование оказания медицинской помощи, включая профилактику заболеваний и формирование здорового образа жизни"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84512,1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79776,6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79890,3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"Совершенствование оказания скорой, в том числе скорой специализированной, медицинской помощи, медицинской эвакуации"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01 1 31 00000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84512,1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79776,6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79890,3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01 1 31 90000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84512,1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79776,6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79890,3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01 1 31 90000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84512,1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79776,6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79890,3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Санаторно-оздоровительная помощь</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42042,3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40855,3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41596,3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42042,3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40855,3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41596,3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"Развитие медицинской реабилитации и санаторно-курортного лечения, в том числе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01 5 00 00000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42042,3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40855,3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41596,3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"Развитие санаторно-курортного лечения"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01 5 01 00000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42042,3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40855,3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41596,3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01 5 01 90000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42042,3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40855,3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41596,3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01 5 01 90000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26612,7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26612,7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26612,7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01 5 01 90000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9882,2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8695,2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9436,2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01 5 01 90000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5547,4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5547,4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5547,4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Заготовка, переработка, хранение и обеспечение безопасности донорской крови и её компонентов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74193,9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59476,3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61631,3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74193,9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59476,3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61631,3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"Совершенствование оказания медицинской помощи, включая профилактику заболеваний и формирование здорового образа жизни"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74193,9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59476,3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61631,3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"Развитие службы крови"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01 1 20 00000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74193,9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59476,3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61631,3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01 1 20 90000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74193,9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59476,3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61631,3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01 1 20 90000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24760,9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24820,9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24820,9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01 1 20 90000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45536,8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30759,2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32914,2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01 1 20 90000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1953,7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1953,7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1953,7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01 1 20 90000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1942,5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1942,5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1942,5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вопросы в области здравоохранения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524576,2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358242,5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402787,5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522461,1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358242,5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402787,5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01 0 00 59800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1323,6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1372,5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1415,4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01 0 00 59800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941,9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941,9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941,9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01 0 00 59800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381,8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430,7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473,6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"Совершенствование оказания медицинской помощи, включая профилактику заболеваний и формирование здорового образа жизни"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396816,6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242810,2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258991,2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"Профилактика ВИЧ, вирусных гепатитов В и С"</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2535,9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2531,4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2531,4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отдельных мероприятий государственной программы Российской Федерации "Развитие здравоохранения"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03 R3820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2535,9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2531,4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2531,4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03 R3820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2535,9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2531,4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2531,4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"Совершенствование механизмов обеспечения населения лекарственными препаратами, медицинскими изделиями, специализированными продуктами лечебного питания для детей-инвалидов в амбулаторных условиях"</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139873,7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28124,4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43004,3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01 1 05 54600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107037,3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01 1 05 54600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2814,1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01 1 05 54600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104223,2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30214,3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25507,0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40386,9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9762,5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9762,5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9762,5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6300,2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1757,8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16637,7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13573,7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13412,8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13412,8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577,9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573,9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573,9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отдельных мероприятий государственной программы Российской Федерации "Развитие здравоохранения"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05 R3820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2622,1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2617,4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2617,4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05 R3820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2622,1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2617,4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2617,4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"Совершенствование системы оказания медицинской помощи больным туберкулезом"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9021,6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9005,6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9005,6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отдельных мероприятий государственной программы Российской Федерации "Развитие здравоохранения"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10 R3820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9021,6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9005,6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9005,6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10 R3820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9021,6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9005,6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9005,6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"Совершенствование оказания медицинской помощи лицам, инфицированным вирусом иммунодефицита человека, гепатитами В и С"</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4390,1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4382,4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4382,4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отдельных мероприятий государственной программы Российской Федерации "Развитие здравоохранения"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11 R3820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4390,1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4382,4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4382,4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11 R3820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4390,1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4382,4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4382,4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"Создание системы раннего выявления и коррекции нарушений развития ребёнка"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01 1 23 00000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оборудования и расходных материалов для неонатального и аудиологического скрининга в учреждениях государственной и муниципальной систем здравоохранения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01 1 23 25073</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01 1 23 25073</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мероприятий, направленных на проведение пренатальной (дородовой) диагностики нарушений развития ребенка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01 1 23 25079</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01 1 23 25079</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"Развитие специализированной медицинской помощи детям"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01 1 25 00000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80715,4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79418,9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80546,0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01 1 25 90000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80715,4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79418,9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80546,0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01 1 25 90000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63976,0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63952,2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63952,2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01 1 25 90000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14566,2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13302,5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14429,6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01 1 25 90000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2173,2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2164,2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2164,2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"Оказание паллиативной медицинской помощи детям"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01 1 30 00000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01 1 30 90000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01 1 30 90000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01 1 30 90000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"Совершенствование деятельности службы медицины катастроф"</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01 1 34 00000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66252,4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66247,5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66421,5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01 1 34 90000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66252,4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66247,5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66421,5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01 1 34 90000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58074,6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57900,6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58074,6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01 1 34 90000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7376,0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7545,1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7545,1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01 1 34 90000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801,8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801,8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801,8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"Комплексное развитие паллиативной медицинской помощи"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01 1 36 00000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25001,6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Развитие паллиативной медицинской помощи за счет средств резервного фонда Правительства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36 5676F</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25001,6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36 5676F</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25001,6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"Приоритетный проект "Формирование здорового образа жизни ("Укрепление общественного здоровья")"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П4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47925,9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46500,0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П4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47925,9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46500,0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П4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47844,0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46500,0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1 П4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"Экспертиза и контрольно-надзорные функции в сфере охраны здоровья"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65848,9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64362,3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65665,3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"Развитие государственной судебно-медицинской экспертной деятельности"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01 9 04 00000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65848,9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64362,3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65665,3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01 9 04 90000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65848,9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64362,3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65665,3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01 9 04 90000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56007,3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56007,3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56007,3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01 9 04 90000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9259,6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7804,2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9107,2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01 9 04 90000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582,0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550,8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550,8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"Информационные технологии и управление развитием отрасли"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Г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58471,9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49697,6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76715,6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"Информатизация здравоохранения, включая развитие телемедицины"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Г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5120,7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23465,0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Г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5120,7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23465,0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Г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5120,7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23465,0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"Реализация функций аппаратов исполнителей и участников государственной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Г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41256,7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37825,2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41185,6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Г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41256,7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37825,2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41185,6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Г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34884,2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34320,6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35497,8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Г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6173,4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3314,5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5497,8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Г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"Совершенствование статистического наблюдения в сфере здравоохранения"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Г 04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12094,5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11872,4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12065,0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Г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12094,5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11872,4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12065,0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Г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11245,5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11130,7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11220,5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Г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769,0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711,7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814,5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Г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"Доступная среда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2115,2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2115,2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2115,2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мероприятий государственной программы Российской Федерации "Доступная среда" на 2011-2020 годы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2115,2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2115,2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3807808,0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3960366,4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4120092,8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3807808,0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3960366,4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4120092,8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3807808,0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3960366,4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4120092,8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"Организация обязательного медицинского страхования"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Д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3807808,0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3960366,4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4120092,8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"Финансовое обеспечение территориальных программ обязательного медицинского страхования в рамках базовой программы обязательного медицинского страхования"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Д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3807808,0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3960366,4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4120092,8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Д 01 F0930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3807808,0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3960366,4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4120092,8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Д 01 F0930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3807808,0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3960366,4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4120092,8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МИНИСТЕРСТВО ТРУДА  И СОЦИАЛЬНОЙ ЗАЩИТЫ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4502527,9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4203359,8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4297300,0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"Профилактика правонарушений"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Денежная компенсация граждан за добровольно сданное оружие, боеприпасы, взрывчатые вещества и взрывные устройства, находящиеся в незаконном обороте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08 1 00 25130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08 1 00 25130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194434,5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117698,8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129383,6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Общеэкономические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193102,2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116366,5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128051,3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"Содействие занятости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07 0 00 00000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193102,2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116366,5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128051,3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"Активная политика занятости населения и социальная поддержка безработных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07 1 00 00000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193102,2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116366,5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128051,3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"Реализация мероприятий активной политики занятости населения, включая мероприятия по развитию трудовой мобильности"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07 1 02 00000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193102,2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116366,5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128051,3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мероприятий активной политики занятости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07 1 02 24030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6325,4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9107,5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10865,9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07 1 02 24030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6325,4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9107,5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10865,9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дополнительных мероприятий в сфере занятости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07 1 02 R4780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78607,6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07 1 02 R4780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78607,6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07 1 02 90000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108169,2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107259,0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117185,4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07 1 02 90000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90200,0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90156,3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90193,3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07 1 02 90000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16980,3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16116,8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26006,2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07 1 02 90000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988,9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985,9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985,9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Связь и информатика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1332,3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1332,3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1332,3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"Содействие занятости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07 0 00 00000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1332,3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1332,3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1332,3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"Активная политика занятости населения и социальная поддержка безработных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07 1 00 00000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1332,3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1332,3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1332,3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"Реализация мероприятий активной политики занятости населения, включая мероприятия по развитию трудовой мобильности"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07 1 02 00000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1332,3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1332,3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1332,3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07 1 02 90000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1332,3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1332,3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1332,3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07 1 02 90000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1332,3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1332,3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1332,3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65717,0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29727,4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34727,4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Молодежная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65717,0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29727,4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34727,4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65717,0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29727,4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34727,4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государственной поддержки семей, имеющих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65717,0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29727,4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34727,4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"Проведение мероприятий по отдыху и оздоровлению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03 3 06 00000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65717,0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29727,4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34727,4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межбюджетные трансферты бюджетам муниципальных образований на  реализацию мероприятий по организации отдыха детей в каникулярное время в загородных стационарных детских оздоровительных лагерях</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03 3 06 72010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9021,6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11831,7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11831,7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03 3 06 72010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9021,6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11831,7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11831,7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03 3 06 90000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56695,4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17895,7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22895,7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03 3 06 90000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46182,0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16668,3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21668,3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03 3 06 90000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4527,1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1227,4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1227,4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03 3 06 90000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5986,3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КУЛЬТУРА, КИНЕМАТОГРАФИЯ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Культура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"Культура Кабардино-Балкарии"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"Искусство"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"Организация и проведение мероприятий, а также работ по строительству, реконструкции, реставрации, посвященных значимым событиям культуры"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11 2 05 90000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4238676,4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4055733,6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4132989,0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Пенсионное обеспечение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310147,9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314039,0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314039,0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264147,9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268039,0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268039,0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мер социальной поддержки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264147,9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268039,0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268039,0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Выплата пенсии за выслугу лет лицам, замещавшим государственные должности Кабардино-Балкарской Республики и государственные должности государственной службы 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158625,7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162516,8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162516,8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158625,7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162516,8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162516,8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Выплата ежемесячной надбавки гражданам, удостоенным государственных наград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03 1 00 40020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105522,2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105522,2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105522,2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03 1 00 40020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105522,2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105522,2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105522,2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"Содействие занятости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07 0 00 00000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"Активная политика занятости населения и социальная поддержка безработных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07 1 00 00000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"Социальные выплаты безработным гражданам и оптимизация критериев назначения и размеров пособия по безработице"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07 1 05 00000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07 1 05 52900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07 1 05 52900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обслуживание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822329,4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718660,9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737358,9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821609,4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718660,9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737358,9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"Модернизация и развитие социального обслуживания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821609,4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718660,9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737358,9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"Обеспечение деятельности учреждений социального обслуживания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03 2 03 00000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821609,4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718660,9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737358,9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821609,4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718660,9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737358,9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572328,9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567941,7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568036,2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230036,9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132726,4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151324,6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19243,6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17992,9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17998,1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"Доступная среда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мероприятий государственной программы Российской Федерации "Доступная среда" на 2011-2020 годы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1965478,9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2001690,1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2022288,9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1817742,7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1840437,7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1856887,1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03 0 00 59400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48,7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48,7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03 0 00 59400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48,7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48,7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мер социальной поддержки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1808544,0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1831239,0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1847688,4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Оказание протезно-ортопедической помощи гражданам, не являющимся инвалидами, но нуждающимся по медицинским показаниям в протезно-ортопедических изделиях</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03 1 00 22020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03 1 00 22020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Оказание материальной помощи участникам Великой Отечественной войны, вдовам погибших воинов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03 1 00 22060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2435,8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3300,0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3300,0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03 1 00 22060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2435,8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3300,0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3300,0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Ежемесячное пособие на ребенка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03 1 00 40050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166135,4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170833,5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170833,5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03 1 00 40050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03 1 00 40050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165333,5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169833,5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169833,5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Обеспечение мер социальной поддержки ветеранов труда, установленных статьей 8 Закона Кабардино-Балкарской Республики от 29 декабря 2004 года № 57-РЗ "О государственной социальной поддержке отдельных категорий граждан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03 1 00 40060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307339,8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307839,8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307839,8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03 1 00 40060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4051,0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4051,0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4051,0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03 1 00 40060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303288,8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303788,8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303788,8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Обеспечение мер социальной поддержки тружеников тыла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03 1 00 40070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11279,0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12279,0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12279,0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03 1 00 40070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179,0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03 1 00 40070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11100,0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12100,0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12100,0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Обеспечение мер социальной поддержки специалистов учреждений здравоохранения, образования, социального обслуживания населения, культуры, государственной ветеринарной службы, физической культуры и спорта, проживающих и работающих в сельской местности, установленных статьей 10 Закона Кабардино-Балкарской Республики от 29 декабря 2004 года № 57-РЗ "О государственной социальной поддержке отдельных категорий граждан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03 1 00 40090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129960,8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130146,8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135146,8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03 1 00 40090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1742,1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1928,1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1928,1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03 1 00 40090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128218,7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128218,7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133218,7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Обеспечение мер социальной поддержки семей, признанных многодетными, установленных статьей 10 Закона Кабардино-Балкарской Республики от 29 декабря 2004 года № 57-РЗ "О государственной социальной поддержке отдельных категорий граждан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03 1 00 40100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194249,3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194328,8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204328,8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03 1 00 40100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2956,2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3035,7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3035,7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03 1 00 40100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191293,1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191293,1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201293,1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Оказание других видов социальной помощи, установленных Указом Президента Кабардино-Балкарской Республики от 9 мая 1993 года № 26 "О дополнительных мерах по социальной поддержке участников Великой Отечественной войны"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03 1 00 40120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550,5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550,5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550,5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03 1 00 40120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03 1 00 40120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542,4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Единовременное пособие при рождении у одной матери одновременно трех и более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03 1 00 40140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03 1 00 40140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Единовременное пособие при рождении ребенка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03 1 00 40150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36045,0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40620,0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40620,0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03 1 00 40150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03 1 00 40150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35670,0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40170,0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40170,0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Выплата инвалидам и участникам Великой Отечественной войны, вдовам погибших воинов ежегодной единовременной финансовой помощи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03 1 00 40160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5648,2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4784,0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4784,0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03 1 00 40160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98,2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84,0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84,0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03 1 00 40160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4700,0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4700,0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"Оказание мер государственной поддержки гражданам, подвергшимся воздействию радиации вследствие радиационных аварий и ядерных испытаний"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20088,4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22645,6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23551,4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03 1 01 51370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20088,4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22645,6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23551,4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03 1 01 51370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03 1 01 51370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19888,4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22445,6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23351,4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"Оказание мер социальной поддержки по оплате жилищно-коммунальных услуг отдельным категориям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03 1 08 00000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526912,2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535345,1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535324,2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на оплату жилого помещения и коммунальных услуг, установленных постановлением Правительства Российской Федерации от 14 декабря 2005 года № 761 "О предоставлении субсидий на оплату жилого помещения и коммунальных услуг"</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03 1 08 40040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163891,8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166658,9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166658,9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03 1 08 40040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12785,0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12785,0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12785,0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03 1 08 40040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151106,8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153873,9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153873,9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Оплата жилищно-коммунальных услуг отдельным категориям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03 1 08 52500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361391,0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368686,2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368665,3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03 1 08 52500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6450,0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6450,0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6450,0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03 1 08 52500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354941,0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362236,2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362215,3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Компенсация отдельным категориям граждан оплаты взноса на капитальный ремонт общего имущества в многоквартирном доме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08 R4620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1629,4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08 R4620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08 R4620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1603,3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"Оказание мер социальной поддержки лицам, награжденным нагрудным знаком "Почетный донор России"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03 1 11 00000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13522,9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14063,7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14626,9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03 1 11 52200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13522,9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14063,7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14626,9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03 1 11 52200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03 1 11 52200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13322,9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13863,7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14426,9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"Оказание мер социальной поддержки гражданам при возникновении поствакцинальных осложнений"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03 1 12 00000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33,3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03 1 12 52400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33,3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03 1 12 52400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03 1 12 52400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33,0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"Осуществление компенсационных выплат реабилитированным лицам"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03 1 13 00000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380507,1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380507,1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380507,1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Обеспечение мер социальной поддержки реабилитированных лиц и лиц, признанных пострадавшими от политических репрессий, установленных статьей 9 Закона Кабардино-Балкарской Республики от 29 декабря 2004 года № 57-РЗ "О государственной социальной поддержке отдельных категорий граждан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03 1 13 40080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380507,1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380507,1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380507,1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03 1 13 40080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5437,1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5437,1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5437,1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03 1 13 40080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375070,0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375070,0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375070,0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"Оказание поддержки в связи с погребением умерших"</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03 1 14 00000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5202,6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5162,6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5162,6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социального пособия на погребение отдельных категорий граждан, имевших место жительства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03 1 14 40030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5202,6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5162,6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5162,6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03 1 14 40030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03 1 14 40030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5119,9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5119,9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5119,9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"Предоставление отдельным категориям граждан государственной социальной помощи на основании социального контракта"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03 1 21 00000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8050,6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8050,6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Оказание материальной помощи гражданам, находящимся в трудной жизненной ситуации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03 1 21 22040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8050,6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8050,6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03 1 21 22040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03 1 21 22040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государственной поддержки семей, имеющих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9150,0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9150,0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9150,0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"Оказание поддержки детям, оказавшимся в трудной жизненной ситуации"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03 3 08 00000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9150,0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9150,0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9150,0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Оказание социальной поддержки учащимся общеобразовательных школ республики из малообеспеченных, многодетных и других категорий семей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03 3 08 40170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9150,0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9150,0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9150,0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03 3 08 40170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03 3 08 40170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"Доступная среда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"Совершенствование системы комплексной реабилитации и абилитации инвалидов"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"Предоставление государственных гарантий инвалидам"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04 2 02 00000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04 2 02 52800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04 2 02 52800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04 2 02 52800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"Содействие занятости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07 0 00 00000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147706,3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161218,1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165363,0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"Активная политика занятости населения и социальная поддержка безработных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07 1 00 00000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147706,3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161218,1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165363,0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"Социальные выплаты безработным гражданам и оптимизация критериев назначения и размеров пособия по безработице"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07 1 05 00000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147706,3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161218,1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165363,0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мероприятий активной политики занятости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07 1 05 24030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3674,7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3674,7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3674,7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07 1 05 24030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07 1 05 24030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3655,0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3655,0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3655,0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07 1 05 52900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144031,6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157543,4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161688,3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07 1 05 52900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919,5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920,0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920,0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07 1 05 52900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143112,2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156623,4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160768,3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Охрана семьи и детства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1054757,5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940423,6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975569,7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1054757,5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940423,6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975569,7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государственной поддержки семей, имеющих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1054757,5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940423,6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975569,7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"Оказание мер государственной поддержки в связи с беременностью и родами, а также гражданам, имеющим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1034660,2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920326,3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955472,4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Компенсация части родительской платы за содержание ребенка, посещающего муниципальное образовательное учреждение, иную образовательную организацию, реализующие основную общеобразовательную программу дошкольного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03 3 01 40110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31558,8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41662,5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41662,5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03 3 01 40110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03 3 01 40110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31233,8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41162,5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41162,5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Компенсация части родительской платы за присмотр и уход за ребенком в образовательных организациях, реализующих образовательную программу дошкольного образования в Кабардино-Балкарской Республике, за период с 1 февраля 2015 года по 31 августа 2016 года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03 3 01 40111</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18100,0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03 3 01 40111</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03 3 01 40111</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17900,0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03 3 01 52700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2330,3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2422,0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2518,9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03 3 01 52700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03 3 01 52700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2250,3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2342,0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2438,9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03 3 01 53800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843065,6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876241,8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911291,0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03 3 01 53800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6500,0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03 3 01 53800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836565,6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869741,8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904791,0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Осуществление переданных полномочий Российской Федерации по назначению и осуществлению ежемесячной выплаты в связи с рождением (усыновлением) первого ребенка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03 3 01 55730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139605,5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03 3 01 55730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139605,5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"Предоставление материнского (семейного) капитала"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20097,3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20097,3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20097,3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Выплата единовременного денежного вознаграждения многодетным матерям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03 3 05 22050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20097,3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20097,3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20097,3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03 3 05 22050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20097,3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20097,3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20097,3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вопросы в области социальной политики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85962,7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80920,0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83732,6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84552,5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80920,0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83732,6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78805,0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77920,0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80732,6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69677,4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69353,2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70213,2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8350,4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7789,6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9742,2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777,2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777,2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777,2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мер социальной поддержки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2965,0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"Создание единой государственной информационной системы социального обеспечения"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03 1 23 00000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2965,0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мероприятий в сфере информационно-коммуникационных технологий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03 1 23 90000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2965,0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03 1 23 90000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2965,0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"Старшее поколение"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03 6 00 00000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1782,5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"Укрепление материально-технической базы организаций социального обслуживания населения и оказание адресной социальной помощи неработающим пенсионерам"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03 6 01 00000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1782,5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Укрепление материально-технической базы организаций социального обслуживания населения, оказание адресной социальной помощи неработающим пенсионерам, обучение компьютерной грамотности неработающих пенсионеров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6 01 R2090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1782,5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6 01 R2090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1782,5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защиты публичных интересов, реализации прав граждан и организаций"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А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"Совершенствование нормативной правовой базы в сфере реализации подпрограммы"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А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Прочие выплаты по обязательствам государства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А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А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"Доступная среда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1410,2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1410,2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1410,2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мероприятий государственной программы Российской Федерации "Доступная среда" на 2011-2020 годы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1410,2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1410,2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МИНИСТЕРСТВО ЗЕМЕЛЬНЫХ И ИМУЩЕСТВЕННЫХ ОТНОШЕНИЙ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560772,9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541506,4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541840,3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23045,4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21506,4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21840,3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23045,4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21506,4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21840,3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"Управление государственным имуществом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38 0 00 00000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23045,4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21506,4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21840,3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"Повышение эффективности управления государственным имуществом Кабардино-Балкарской Республики и приватизации"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38 1 00 00000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23045,4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21506,4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21840,3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"Управление отчуждением объектов государственного имущества"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38 1 02 00000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3768,3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3621,0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3621,0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государственной политики в области приватизации и управления государственной собственностью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38 1 02 29020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3768,3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3621,0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3621,0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38 1 02 29020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3768,3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3621,0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3621,0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"Обеспечение реализации подпрограммы"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38 1 06 00000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19277,1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17885,4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18219,3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38 1 06 90000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19277,1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17885,4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18219,3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38 1 06 90000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17024,5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16612,0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16700,3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38 1 06 90000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2128,6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1269,4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1515,0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38 1 06 90000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537640,0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520000,0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520000,0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вопросы в области национальной экономики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537640,0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520000,0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520000,0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"Экономическое развитие и инновационная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537640,0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520000,0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520000,0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"Реализация мероприятий подпрограммы "Социально-экономическое развитие Кабардино-Балкарской Республики на 2016 - 2025 годы" государственной программы Российской Федерации "Развитие Северо-Кавказского федерального округа" на период до 2025 года"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15 5 00 00000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537640,0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520000,0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520000,0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мероприятий по социально-экономическому развитию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15 5 05 00000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537640,0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520000,0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520000,0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мероприятий по социально-экономическому развитию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15 5 05 R5230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537640,0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520000,0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520000,0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15 5 05 R5230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537640,0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520000,0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520000,0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87,5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Пенсионное обеспечение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87,5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87,5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мер социальной поддержки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87,5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Выплата пенсии за выслугу лет лицам, замещавшим государственные должности Кабардино-Балкарской Республики и государственные должности государственной службы 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87,5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87,5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МИНИСТЕРСТВО ПРОСВЕЩЕНИЯ, НАУКИ И ПО ДЕЛАМ МОЛОДЕЖИ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7409353,1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7192958,4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7297257,5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8815,0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14520,0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Фундаментальные исследования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915,0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3520,0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915,0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3520,0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915,0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3520,0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Выполнение научно-исследовательских и опытно-конструкторских работ по государственным контрактам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99 9 00 25510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915,0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3520,0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99 9 00 25510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915,0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3520,0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7900,0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7900,0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"Профилактика терроризма и экстремизма"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7900,0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межбюджетные трансферты бюджетам муниципальных образований на проведение мероприятий по профилактике терроризма и экстремизма, а также минимизации и (или) ликвидации их последствий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08 2 00 75160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7900,0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08 2 00 75160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7900,0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ОХРАНА ОКРУЖАЮЩЕЙ СРЕДЫ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Прикладные научные исследования в области охраны окружающей среды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Выполнение научно-исследовательских и опытно-конструкторских работ по государственным контрактам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99 9 00 25510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99 9 00 25510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7042957,9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6937023,7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7035787,6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Дошкольное 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2125669,3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2158078,1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2163441,3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образования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2124296,5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2158078,1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2163441,3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"Содействие развитию дошкольного и общего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2124296,5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2158078,1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2163441,3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"Содействие развитию дошкольного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2124296,5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2158078,1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2163441,3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Субсидии частным образовательным организациям на возмещение затрат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02 2 01 25590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9044,7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4147,1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8294,1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02 2 01 25590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9044,7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4147,1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8294,1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от  29 декабря 2012 года № 273-ФЗ "Об образовании в Российской Федерации" в части оплаты труда работников общеобразовательных  и дошкольных организаций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02 2 01 70120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2074032,7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2122116,4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2122146,4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02 2 01 70120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2074032,7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2122116,4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2122146,4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41219,1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31814,6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33000,8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27341,5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26511,6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26511,6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13417,4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4842,9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6029,1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460,1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460,1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460,1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"Доступная среда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1372,8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1372,8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1372,8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мероприятий государственной программы Российской Федерации "Доступная среда" на 2011-2020 годы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1372,8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1372,8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Общее 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4157857,8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4069410,9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4135762,8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образования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4135432,4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4064410,9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4110762,8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"Содействие развитию дошкольного и общего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4131322,4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4062245,9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4106597,8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"Содействие развитию общего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4101509,3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4060269,3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4103144,5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Дистанционное образование детей-инвалидов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02 2 02 25500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25366,6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24242,5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31039,7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02 2 02 25500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23309,4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22282,5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27692,2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02 2 02 25500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2057,2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1960,0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3347,5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Пополнение фондов школьных библиотек образовательных учреждений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02 2 02 25540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1929,5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02 2 02 25540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1929,5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от  29 декабря 2012 года № 273-ФЗ "Об образовании в Российской Федерации" в части оплаты труда работников общеобразовательных  и дошкольных организаций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02 2 02 70120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3629825,5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3668065,3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3668065,3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02 2 02 70120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3629825,5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3668065,3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3668065,3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от 29 декабря2012 года № 273-ФЗ "Об образовании в Российской Федерации" в части расходов на учебники и учебные, учебно-наглядные пособия, технические средства обучения, расходные материалы и хозяйственные нужды (за исключением расходов на содержание зданий и оплату коммунальных услуг, осуществляемых за счет средств местных бюджетов)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02 2 02 75190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43356,5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21678,3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43356,5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02 2 02 75190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43356,5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21678,3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43356,5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399128,7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346283,3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359183,0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261964,4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260108,3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262108,2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104827,1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55485,1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66192,8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26090,3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24531,9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24724,0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6246,9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6157,9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6157,9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02 R5380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1902,5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02 R5380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1902,5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"Развитие кадрового потенциала системы дошкольного и общего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3453,4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1976,7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3453,3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3453,4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1976,7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3453,3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3440,7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1976,7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3453,3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"Создание в общеобразовательных организациях Кабардино-Балкарской Республики, расположенных в сельской местности, условий для занятий физической культурой и спортом"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В1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26359,8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Cоздание в общеобразовательных организациях, расположенных в сельской местности, условий для занятий физической культурой и спортом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В1 R0970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26359,8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В1 R0970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26359,8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"Развитие дополнительного образования детей и реализация мероприятий молодежной политики"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02 4 00 00000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2165,0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4165,0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"Выявление и поддержка одаренных детей и молодежи"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02 4 03 00000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2165,0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4165,0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Организация, обеспечение и проведение олимпиад, конкурсов и прочих мероприятий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02 4 03 25530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02 4 03 25530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3935,0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02 4 03 25530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Премии Главы Кабардино-Балкарской Республики для поддержки талантливой молодежи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02 4 03 40380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165,0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02 4 03 40380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165,0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"Доступная среда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1372,8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1372,8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1372,8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мероприятий государственной программы Российской Федерации "Доступная среда" на 2011-2020 годы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1372,8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1372,8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"Информационное общество"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21052,5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"Информационное государство"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23 4 00 00000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21052,5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"Развитие сервисов на основе информационных технологий в области медицины, здравоохранения, социального обеспечения, образования, науки и культуры"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23 4 09 00000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21052,5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23 4 09 90000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21052,5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23 4 09 90000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20964,9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23 4 09 90000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87,7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Дополнительное образование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163452,5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162496,9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164965,4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образования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160706,8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162496,9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164965,4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"Развитие дополнительного образования детей и реализация мероприятий молодежной политики"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02 4 00 00000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160706,8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162496,9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164965,4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"Реализация образовательных программ дополнительного образования детей и мероприятия по их развитию"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02 4 01 00000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160706,8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162496,9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164965,4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02 4 01 90000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160706,8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162496,9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164965,4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02 4 01 90000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69038,5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72926,6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72926,6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02 4 01 90000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9858,6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8906,3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10865,5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02 4 01 90000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71062,0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70079,9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70589,3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02 4 01 90000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10747,7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10584,1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10584,1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"Доступная среда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2745,7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2745,7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2745,7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мероприятий государственной программы Российской Федерации "Доступная среда" на 2011-2020 годы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2745,7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2745,7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Среднее профессиональное 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461821,2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434545,7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452088,7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образования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461821,2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434545,7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452088,7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"Реализация образовательных программ профессионального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461821,2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434545,7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452088,7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"Реализация образовательных программ среднего профессионального образования и профессионального обучения"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02 1 02 00000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421803,9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394700,4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412243,4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421803,9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394700,4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412243,4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318968,2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323733,3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326143,0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92649,1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60789,4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75952,7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10186,6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10177,7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10147,7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"Социальная поддержка обучающихся в организациях профессионального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02 1 04 00000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39845,3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39845,3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39845,3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02 1 04 90000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39845,3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39845,3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39845,3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02 1 04 90000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39845,3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39845,3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39845,3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"Поддержка талантливой молодежи в организациях профессионального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02 1 05 00000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02 1 05 38930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02 1 05 38930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Профессиональная подготовка, переподготовка и повышение квалификации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20366,5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10536,8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10556,8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образования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20196,5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10536,8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10556,8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"Реализация образовательных программ профессионального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7960,4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5377,7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5397,7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"Реализация образовательных программ среднего профессионального образования и профессионального обучения"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02 1 02 00000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7960,4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5377,7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5397,7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7960,4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5377,7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5397,7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7960,4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5377,7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5397,7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"Содействие развитию дошкольного и общего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12236,1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5159,1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5159,1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"Развитие кадрового потенциала системы дошкольного и общего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12236,1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5159,1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5159,1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от 29 декабря 2012 года № 273-ФЗ "Об образовании в Российской Федерации" в части дополнительного профессионального образования педагогических работников общего и дошкольного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02 2 03 70880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12236,1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5159,1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5159,1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02 2 03 70880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12236,1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5159,1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5159,1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"Противодействие коррупции"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08 3 00 90000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08 3 00 90000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Высшее 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2117,2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2117,2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2117,2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образования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2117,2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2117,2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2117,2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"Реализация образовательных программ профессионального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2117,2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2117,2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2117,2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"Поддержка талантливой молодежи в организациях профессионального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02 1 05 00000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2117,2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2117,2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2117,2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Стипендии учащимся, студентам и аспирантам высших и профессиональных учебных заведений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02 1 05 40130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2117,2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2117,2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2117,2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02 1 05 40130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2117,2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2117,2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2117,2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Молодежная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23356,2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18317,4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20377,6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образования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17579,1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12529,5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13770,0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"Развитие дополнительного образования детей и реализация мероприятий молодежной политики"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02 4 00 00000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17579,1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12529,5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13770,0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"Создание условий успешной социализации и эффективной самореализации молодежи"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02 4 04 00000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16625,1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12291,0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12816,0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02 4 04 90000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16625,1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12291,0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12816,0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02 4 04 90000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5334,5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1672,3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1689,0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02 4 04 90000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11290,6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10618,8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11127,0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"Проведение мероприятий по содействию патриотическому воспитанию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02 4 05 00000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954,0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238,5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954,0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02 4 05 90000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954,0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238,5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954,0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02 4 05 90000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954,0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238,5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954,0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5524,6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5524,6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5524,6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государственной поддержки семей, имеющих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5524,6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5524,6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5524,6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"Проведение мероприятий по отдыху и оздоровлению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03 3 06 00000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5524,6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5524,6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5524,6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межбюджетные трансферты на финансовое обеспечение мероприятий, связанных с организацией отдыха детей в учреждениях с дневным пребыванием детей в каникулярное время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03 3 06 72020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5524,6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5524,6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5524,6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03 3 06 72020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5524,6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5524,6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5524,6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185,8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213,3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883,0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"Профилактика терроризма и экстремизма"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185,8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213,3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883,0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185,8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213,3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883,0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185,8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213,3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883,0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вопросы в области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88317,4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81520,9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86477,8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образования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87678,4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81138,0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84946,4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02 0 00 59900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4124,0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4371,2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4586,2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02 0 00 59900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3840,6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3831,3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3831,3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02 0 00 59900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283,4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539,9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754,9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50601,8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47616,7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51019,4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35183,9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34525,7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35553,7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11340,2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9090,9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11465,7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4077,6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"Реализация образовательных программ профессионального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730,6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"Реализация образовательных программ среднего профессионального образования и профессионального обучения"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02 1 02 00000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730,6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730,6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730,6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"Совершенствование управления системой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02 5 00 00000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32222,1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28450,2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28640,8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"Реализация механизмов оценки и обеспечения качества образования в соответствии с государственными образовательными стандартами"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02 5 01 00000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32222,1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28450,2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28640,8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Обеспечение проведения и проведение единого государственного экзамена и государственной итоговой аттестации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02 5 01 25520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23405,6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19999,9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19999,9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02 5 01 25520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323,3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323,3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02 5 01 25520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17110,2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19676,7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19676,7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02 5 01 25520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6295,3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Проведение аккредитации образовательных учреждений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02 5 01 25550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02 5 01 25550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02 5 01 90000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8716,5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8350,2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8540,8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02 5 01 90000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8716,5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8350,2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8540,8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639,0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382,9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1531,4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"Профилактика терроризма и экстремизма"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382,9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1531,4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382,9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1531,4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382,9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1531,4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"Противодействие коррупции"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08 3 00 90000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08 3 00 90000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356060,2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244934,7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246949,9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Пенсионное обеспечение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1470,6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1470,6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мер социальной поддержки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1470,6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Выплата пенсии за выслугу лет лицам, замещавшим государственные должности Кабардино-Балкарской Республики и государственные должности государственной службы 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1470,6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03 1 00 40010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1470,6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Охрана семьи и детства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310461,6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200806,7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202821,9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310461,6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200806,7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202821,9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государственной поддержки семей, имеющих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310461,6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200806,7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202821,9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03 3 07 00000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310461,6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200806,7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202821,9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07 R0820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165987,6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48351,5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50285,6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07 R0820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165987,6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48351,5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50285,6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Выплата единовременного пособия при всех формах устройства детей, лишенных родительского попечения, в семью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03 3 07 52600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1950,5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2028,3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2109,4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03 3 07 52600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1950,5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2028,3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2109,4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Субвенции бюджетам муниципальных образований на содержание ребенка в семье опекуна и приемной семье, а также вознаграждение, причитающееся приемному родителю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03 3 07 70090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75601,9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84079,0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84079,0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03 3 07 70090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75601,9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84079,0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84079,0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Субвенции бюджетам муниципальных образований на выплату ежемесячного вознаграждения приемным родителям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03 3 07 70190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18529,2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18529,2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18529,2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03 3 07 70190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18529,2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18529,2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18529,2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03 3 07 90000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48142,5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47568,7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47568,7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03 3 07 90000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40968,7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40968,7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40968,7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03 3 07 90000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7173,8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Субвенции на выплату единовременного пособия при всех формах устройства детей, лишенных родительского попечения, в семью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07 F2600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07 F2600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вопросы в области социальной политики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44128,0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44128,0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44128,0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44128,0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44128,0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44128,0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государственной поддержки семей, имеющих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44128,0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44128,0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44128,0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03 3 07 00000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32040,0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32040,0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32040,0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Субвенции бюджетам муниципальных образований на содержание отделов опеки и попечительства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03 3 07 70100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32040,0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32040,0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32040,0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03 3 07 70100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32040,0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32040,0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32040,0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"Оказание поддержки детям, оказавшимся в трудной жизненной ситуации"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03 3 08 00000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12088,0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12088,0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12088,0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Субвенции бюджетам муниципальных образований на содержание комиссий по делам несовершеннолетних и защите их прав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03 3 08 70110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12088,0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12088,0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12088,0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03 3 08 70110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12088,0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12088,0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12088,0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МИНИСТЕРСТВО КУРОРТОВ И ТУРИЗМА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18684,6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18294,3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23081,4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18459,6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18294,3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23081,4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вопросы в области национальной экономики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18459,6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18294,3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23081,4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туристско-рекреационного комплекса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51 0 00 00000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18459,6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18294,3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23081,4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Подпрограмма "Туризм"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51 3 00 00000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855,2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4999,9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"Развитие внутреннего туризма"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51 3 01 00000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855,2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4999,9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Популяризация туристского продукта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51 3 01 23600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855,2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4999,9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51 3 01 23600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855,2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4999,9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условий реализации государственной программы Кабардино-Балкарской Республики "Развитие туристско-рекреационного комплекса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51 4 00 00000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17604,4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16791,9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18081,5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"Развитие инфраструктуры и системы управления в сфере культуры и туризма"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51 4 01 00000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17604,4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16791,9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18081,5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51 4 01 90000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17604,4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16791,9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18081,5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51 4 01 90000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14440,4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13897,6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14194,7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51 4 01 90000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3013,6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2743,9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3736,4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51 4 01 90000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ЗДРАВООХРАНЕНИЕ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Санаторно-оздоровительная помощь</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"Развитие медицинской реабилитации и санаторно-курортного лечения, в том числе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01 5 00 00000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"Развитие санаторно-курортного лечения"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01 5 01 00000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01 5 01 90000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01 5 01 90000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МИНИСТЕРСТВО СПОРТА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395926,0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308329,5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346848,5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ФИЗИЧЕСКАЯ КУЛЬТУРА И СПОРТ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395926,0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308329,5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346848,5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Массовый спорт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97005,5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54700,0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66963,7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"Доступная среда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мероприятий государственной программы Российской Федерации "Доступная среда" на 2011-2020 годы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"Профилактика терроризма и экстремизма"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08 2 00 90000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физической культуры и спорта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95650,4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54700,0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66963,7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"Развитие физической культуры и массового спорта"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73144,6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32194,2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66963,7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"Физическое воспитание и обеспечение организации и проведения физкультурных мероприятий и массовых спортивных мероприятий"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13 1 01 00000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16428,2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8191,6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13 1 01 90000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16428,2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8191,6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13 1 01 90000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15183,9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8191,6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13 1 01 90000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1244,3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13 1 03 00000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56716,4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32104,2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58772,1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56716,4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32104,2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58772,1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56716,4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32104,2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58772,1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"Реализация мероприятий федеральной целевой программы "Развитие физической культуры и спорта в Российской Федерации на 2016 - 2020 годы"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13 6 00 00000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22505,8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22505,8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мероприятий федеральной целевой программы "Развитие физической культуры и спорта в Российской Федерации на 2016 – 2020 годы"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6 00 R4950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22505,8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22505,8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6 00 R4950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11695,0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11695,0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6 00 R4950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10810,8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10810,8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Спорт высших достижений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283827,5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238716,0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263892,4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"Доступная среда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мероприятий государственной программы Российской Федерации "Доступная среда" на 2011-2020 годы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04 1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физической культуры и спорта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283372,4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238716,0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263892,4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Подпрограмма "Развитие спорта высших достижений и системы подготовки спортивного резерва"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252349,8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213716,0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238892,4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"Проведение спортивных мероприятий, обеспечение подготовки спортсменов высокого класса, материально-техническое обеспечение спортивных сборных команд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13 2 01 00000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97999,8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78280,6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100216,6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Стипендии и денежные вознаграждения Главы Кабардино-Балкарской Республики спортсменам Кабардино-Балкарской Республики - членам сборных команд Российской Федерации по олимпийским видам спорта и их тренерам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13 2 01 40441</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10933,8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10933,8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10933,8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13 2 01 40441</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10933,8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10933,8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10933,8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Денежные вознаграждения Главы Кабардино-Балкарской Республики спортсменам Кабардино-Балкарской Республики - членам основного состава сборных команд Российской Федерации по неолимпийским видам спорта и их тренерам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13 2 01 40442</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3422,4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3622,4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3622,4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13 2 01 40442</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3422,4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3622,4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3622,4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Денежные вознаграждения Главы Кабардино-Балкарской Республики спортсменам Кабардино-Балкарской Республики - членам сборных команд Российской Федерации по паралимпийским и сурдлимпийским  видам спорта и их тренерам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13 2 01 40443</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13 2 01 40443</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82743,6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63024,4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84960,4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60933,9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52464,1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68558,9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9402,1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4005,7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9847,0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12407,5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6554,5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6554,5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"Развитие системы подготовки спортивного резерва"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13 2 02 00000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154350,0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135435,5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138675,7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137798,1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132856,8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138675,7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118870,6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118870,6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118870,6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7606,9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3101,5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8469,9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10152,2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9724,3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10174,8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1168,4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1160,4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1160,4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Адресная финансовая поддержка спортивных организаций, осуществляющих подготовку спортивного резерва для сборных команд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2 02 R0810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16552,0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2578,6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2 02 R0810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16552,0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2578,6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"Участие профессионального футбольного клуба Кабардино-Балкарской Республики в чемпионатах (первенствах) России по футболу (все дивизионы), кубках России по футболу"</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31022,6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"Участие профессионального футбольного клуба Кабардино-Балкарской Республики в чемпионатах (первенствах) России по футболу (все дивизионы), кубках России по футболу"</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13 3 03 00000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31022,6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13 3 03 90000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31022,6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13 3 03 90000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31022,6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вопросы в области физической культуры и спорта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15093,1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14913,5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15992,4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физической культуры и спорта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15093,1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14913,5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15992,4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Подпрограмма "Управление развитием отрасли физической культуры и спорта"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13 4 00 00000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15093,1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14913,5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15992,4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"Реализация государственной политики в сфере физической культуры и спорта"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13 4 02 00000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15093,1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14913,5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15992,4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13 4 02 90000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15093,1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14913,5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15992,4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13 4 02 90000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13493,6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13738,9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14359,8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13 4 02 90000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1519,5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1094,6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1552,6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13 4 02 90000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291271,2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274176,4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274255,7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Резервные фонды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"Защита населения и территории Кабардино-Балкарской Республики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Подпрограмма "Предупреждение, спасение, помощь"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"Управление средствами резервного фонда Правительства Кабардино-Балкарской Республики по предупреждению и ликвидации последствий чрезвычайных ситуаций"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Резервный фонд Правительства Кабардино-Балкарской Республики по предупреждению и ликвидации последствий чрезвычайных ситуаций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10 1 01 20570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10 1 01 20570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7500,0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НАЦИОНАЛЬНАЯ БЕЗОПАСНОСТЬ И ПРАВООХРАНИТЕЛЬНАЯ ДЕЯТЕЛЬНОСТЬ</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282678,6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266676,4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266755,7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Защита населения и территории от чрезвычайных ситуаций природного и техногенного характера, гражданская оборона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31010,6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24418,1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24472,3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"Защита населения и территории Кабардино-Балкарской Республики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31010,6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24418,1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24472,3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Подпрограмма "Предупреждение, спасение, помощь"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2954,8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"Подготовка и реализация неотложных и внеплановых мероприятий по предупреждению и ликвидации чрезвычайных ситуаций"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Подготовка населения и организаций к действиям в чрезвычайной ситуации в мирное и военное время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10 1 02 21830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10 1 02 21830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10 1 02 21830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"Обеспечение повседневного функционирования подразделений Главного управления МЧС России по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2398,6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2398,6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Подпрограмма "Обеспечение и управление"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28055,8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24418,0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24472,3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"Обеспечение повседневного функционирования подразделений центрального аппарата и территориальных подразделений Главного управления МЧС России по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10 2 01 00000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28055,8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24418,0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24472,3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28055,8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24418,0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24472,3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23940,5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22453,3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22507,6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3780,2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1964,8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1964,8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335,1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Обеспечение пожарной безопасности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251668,0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242258,3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242283,3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"Защита населения и территории Кабардино-Балкарской Республики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251668,0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242258,3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242283,3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Подпрограмма "Предупреждение, спасение, помощь"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251668,0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242258,3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242283,3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"Обеспечение повседневного функционирования подразделений Главного управления МЧС России по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251668,0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242258,3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242283,3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251668,0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242258,3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242283,3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230083,1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230083,0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230083,0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19531,3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10166,5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10191,5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2053,6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2008,8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2008,8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ОХРАНА ОКРУЖАЮЩЕЙ СРЕДЫ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527,3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вопросы в области охраны окружающей среды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527,3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"Охрана окружающей среды, воспроизводство и использование природных ресурсов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527,3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Подпрограмма "Гидрометеорология и мониторинг окружающей среды"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527,3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"Обеспечение функционирования и развития государственной наблюдательной сети, системы получения, сбора и распространения информации в области гидрометеорологии и смежных с ней областях"</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12 3 03 00000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527,3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12 3 03 90000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527,3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12 3 03 90000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484,0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12 3 03 90000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Профессиональная подготовка, переподготовка и повышение квалификации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"Защита населения и территории Кабардино-Балкарской Республики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Подпрограмма "Предупреждение, спасение, помощь"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"Обеспечение повседневного функционирования подразделений Главного управления МЧС России по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553,7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10 1 03 90000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МИНИСТЕРСТВО СЕЛЬСКОГО ХОЗЯЙСТВА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1762721,6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1909423,7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1698709,9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1738506,0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1870304,8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1659727,6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Сельское хозяйство и рыболовство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1738506,0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1870304,8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1659727,6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"Охрана окружающей среды, воспроизводство и использование природных ресурсов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Подпрограмма "Гидрометеорология и мониторинг окружающей среды"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"Обеспечение функционирования и развития государственной наблюдательной сети, системы получения, сбора и распространения информации в области гидрометеорологии и смежных с ней областях"</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12 3 03 00000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12 3 03 90000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12 3 03 90000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сельского хозяйства и регулирование рынков сельскохозяйственной продукции, сырья и продовольствия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1728506,0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1865304,8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1654727,6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Подпрограмма "Развитие подотрасли растениеводства, переработки и реализации продукции растениеводства"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1388829,8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1369555,1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1369555,1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"Управление рисками в подотраслях растениеводства"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25 1 05 00000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25 1 05 90000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25 1 05 90000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"Оказание несвязанной поддержки сельскохозяйственным товаропроизводителям в области растениеводства"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1 В1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315970,8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314309,4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314309,4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Субсидии сельскохозяйственным товаропроизводителям на оказание несвязанной поддержки в области растениеводства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1 В1 R5410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315970,8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314309,4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314309,4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1 В1 R5410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315970,8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314309,4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314309,4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"Повышение продуктивности в молочном скотоводстве"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1 В2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85082,2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85082,2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85082,2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Субсидии сельскохозяйственным товаропроизводителям на оказание несвязанной поддержки в области растениеводства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1 В2 R5420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85082,2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85082,2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85082,2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1 В2 R5420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85082,2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85082,2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85082,2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1 В3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985776,9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970163,5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970163,5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Субсидии сельскохозяйственным товаропроизводителям на содействие достижению целевых показателей региональных программ развития агропромышленного комплекса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1 В3 R5430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970163,5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970163,5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970163,5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1 В3 R5430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970163,5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970163,5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970163,5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1 В3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15613,5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1 В3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15613,5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Подпрограмма "Развитие подотрасли животноводства, переработки и реализации продукции животноводства"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46099,6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179865,9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145225,3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мероприятий общепрограммного характера по подпрограмме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25 2 99 00000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5802,9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4961,9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6712,4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25 2 99 90000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5802,9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4961,9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6712,4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25 2 99 90000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4027,7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4027,7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4027,7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25 2 99 90000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1761,0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928,2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2678,7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25 2 99 90000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"Поддержка инвестиционного кредитования в агропромышленном комплексе"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2 В2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40296,6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174904,0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138512,9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Субсидии сельскохозяйственным товаропроизводителям на возмещение части процентной ставки по инвестиционным кредитам (займам) в агропромышленном комплексе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2 В2 R5440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40296,6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174904,0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138512,9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2 В2 R5440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40296,6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174904,0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138512,9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реализации государственной программы Кабардино-Балкарской Республики "Развитие сельского хозяйства и регулирование рынков сельскохозяйственной продукции, сырья и продовольствия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25 6 00 00000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35673,8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32867,5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36319,1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"Совершенствование управления реализацией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25 6 01 00000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35673,8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32867,5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36319,1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25 6 01 90000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35673,8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32867,5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36319,1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25 6 01 90000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31591,0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29595,3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31696,4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25 6 01 90000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4024,5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3214,2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4564,7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25 6 01 90000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58,0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Подпрограмма "Поддержка племенного дела, селекции и семеноводства"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Г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"Поддержка племенного животноводства"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Г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Мероприятия в области сельскохозяйственного производства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Г 02 26510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Г 02 26510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Г 02 26510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"Стимулирование инвестиционной деятельности в агропромышленном комплексе"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Л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"Компенсация прямых понесенных затрат на строительство и модернизацию объектов агропромышленного комплекса"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Л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Субсидии сельскохозяйственным товаропроизводителям, за исключением граждан, ведущих личное подсобное хозяйство,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Л 02 R5450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Л 02 R5450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534,0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"Развитие мелиорации земель сельскохозяйственного назначения"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M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251268,8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282216,2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99628,0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"Строительство и реконструкция объектов мелиоративного комплекса государственной собственности Кабардино-Балкарской Республики, а также техническое перевооружение мелиоративных систем общего и индивидуального 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M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251268,8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282216,2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99628,0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Субсидии сельскохозяйственным товаропроизводителям, за исключением граждан, ведущих личное подсобное хозяйство, на реализацию мероприятий в области мелиорации земель сельскохозяйственного назначения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M 03 R5680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251268,8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282216,2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99628,0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М 03 R5680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251268,8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282216,2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99628,0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"Научно-техническое обеспечение развития отраслей агропромышленного комплекса"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Н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"Реализация Федеральной научно-технической программы развития сельского хозяйства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Н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Гранты в форме субсидий на реализацию перспективных инновационных проектов в агропромышленном комплексе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Н 02 67360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Н 02 67360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24215,6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39118,9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38982,3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24215,6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39118,9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38982,3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сельского хозяйства и регулирование рынков сельскохозяйственной продукции, сырья и продовольствия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24215,6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39118,9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38982,3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"Устойчивое развитие сельских территорий"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C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24215,6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39118,9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38982,3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"Поддержка реализации мероприятий по улучшению жилищных условий граждан, проживающих в сельской местности"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C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24215,6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39118,9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38982,3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мероприятий по устойчивому развитию сельских территорий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C 02 R5670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24215,6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39118,9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38982,3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С 02 R5670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24215,6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39118,9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38982,3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УПРАВЛЕНИЕ ВЕТЕРИНАРИИ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163643,3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149507,9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152123,4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163643,3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149507,9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152123,4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Сельское хозяйство и рыболовство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163643,3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149507,9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152123,4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сельского хозяйства и регулирование рынков сельскохозяйственной продукции, сырья и продовольствия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163643,3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149507,9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152123,4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"Обеспечение реализации государственной программы Кабардино-Балкарской Республики "Развитие сельского хозяйства и регулирование рынков сельскохозяйственной продукции, сырья и продовольствия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25 6 00 00000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163643,3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149507,9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152123,4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"Обеспечение функций в области ветеринарного и фитосанитарного надзора"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25 6 07 00000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163643,3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149507,9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152123,4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25 6 07 90000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163643,3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149507,9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152123,4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25 6 07 90000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147559,4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134988,9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135199,9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25 6 07 90000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14159,9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12536,2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14856,8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983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25 6 07 90000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1923,9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1982,8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2066,7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МИНИСТЕРСТВО ФИНАНСОВ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3091299,5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1813838,8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1988043,0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1380246,0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103045,6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276818,3</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Судебная система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932,7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судебная власть</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90 0 00 00000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932,7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 xml:space="preserve">Реализация функций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90 9 00 00000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932,7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Субвенции бюджетам муниципальных образований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90 9 00 51200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932,7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90 9 00 51200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932,7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100,9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57911,3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51608,0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56221,6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"Управление государственными финансами, государственным долгом и межбюджетными отношениями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57911,3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51608,0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56221,6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39 0 00 90000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57911,3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51608,0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56221,6</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39 0 00 90000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44223,0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42957,7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43783,9</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39 0 00 90000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13103,6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8065,7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11853,0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39 0 00 90000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584,7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584,7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584,7</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Резервные фонды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"Управление государственными финансами, государственным долгом и межбюджетными отношениями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"Управление резервными средствами республиканского бюджета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39 0 05 00000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Резервный фонд Правительства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39 0 05 20540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39 0 05 20540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30000,0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45000,0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1291402,0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21375,0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175495,8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"Управление государственными финансами, государственным долгом и межбюджетными отношениями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22547,0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15547,0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15612,0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39 0 00 90000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65,0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39 0 00 90000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65,0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"Создание и развитие  государственной интегрированной информационной системы управления общественными финансами"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39 0 01 00000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22547,0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15547,0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15547,0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39 0 01 90000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22547,0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15547,0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15547,0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39 0 01 90000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22547,0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15547,0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15547,0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1268855,0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5828,0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159883,8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1268855,0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5828,0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159883,8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1268855,0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5828,0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159883,8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1268855,0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5828,0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159883,8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НАЦИОНАЛЬНАЯ ОБОРОНА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16479,9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13683,7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14170,4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Мобилизационная и вневойсковая подготовка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16479,9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13683,7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14170,4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16479,9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13683,7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14170,4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16479,9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13683,7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14170,4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Субвенции бюджетам муниципальных образований на осуществление первичного воинского учета на территориях, где отсутствуют военные комиссариаты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99 9 00 51180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16479,9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13683,7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14170,4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99 9 00 51180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16479,9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13683,7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14170,4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15075,3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Дорожное хозяйство (дорожные фонды)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15075,3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транспортной системы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15075,3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"Дорожное хозяйство"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15075,3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"Капитальный ремонт, ремонт и содержание региональных автомобильных дорог общего 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24 2 01 00000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15075,3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15075,3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15075,3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50000,0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352,8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352,8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Профессиональная подготовка, переподготовка и повышение квалификации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352,8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352,8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352,8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352,8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352,8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352,8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352,8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352,8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352,8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352,8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СОЦИАЛЬНАЯ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8165,4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Другие вопросы в области социальной политики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8165,4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8165,4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8165,4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8165,4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8165,4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ОБСЛУЖИВАНИЕ ГОСУДАРСТВЕННОГО И МУНИЦИПАЛЬНОГО ДОЛГА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1111000,6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1101857,7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1101802,5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Обслуживание государственного внутреннего и муниципального долга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1111000,6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1101857,7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1101802,5</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"Развитие транспортной системы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340,4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340,4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Подпрограмма "Дорожное хозяйство"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340,4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340,4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"Капитальный ремонт, ремонт и содержание региональных автомобильных дорог общего 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24 2 01 00000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340,4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340,4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340,4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340,4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Обслуживание государственного (муниципального) долга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24 2 01 90000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700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340,4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340,4</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"Управление государственными финансами, государственным долгом и межбюджетными отношениями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1110660,2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1101517,3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1101462,1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"Обеспечение своевременности и полноты исполнения долговых обязательств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39 0 02 00000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1110660,2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1101517,3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1101462,1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39 0 02 90000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1110660,2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1101517,3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1101462,1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Обслуживание государственного (муниципального) долга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39 0 02 90000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700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1110660,2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1101517,3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1101462,1</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 ОБЩЕГО ХАРАКТЕРА БЮДЖЕТАМ СУБЪЕКТОВ РОССИЙСКОЙ ФЕДЕРАЦИИ И МУНИЦИПАЛЬНЫХ ОБРАЗОВАНИЙ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559979,5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544899,0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544899,0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Дотации на выравнивание бюджетной обеспеченности субъектов Российской Федерации и муниципальных образований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544979,5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544899,0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544899,0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"Управление государственными финансами, государственным долгом и межбюджетными отношениями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544979,5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544899,0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544899,0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Основное мероприятие "Выравнивание бюджетной обеспеченности муниципальных образований"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39 0 А1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544979,5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544899,0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544899,0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Выравнивание бюджетной обеспеченности поселений из регионального фонда финансовой поддержки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39 0 А1 70010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39920,7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39840,2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39840,2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39 0 А1 70010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39920,7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39840,2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39840,2</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Выравнивание бюджетной обеспеченности муниципальных районов (городских округов) из регионального фонда финансовой поддержки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39 0 А1 70020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505058,8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505058,8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505058,8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39 0 А1 70020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505058,8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505058,8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505058,8</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Прочие межбюджетные трансферты общего характера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Государственная программа Кабардино-Балкарской Республики "Управление государственными финансами, государственным долгом и межбюджетными отношениями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Поощрение достижения наилучших значений показателей деятельности органов местного самоуправления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39 0 00 70030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8068CC" w:rsidRPr="008068CC" w:rsidRDefault="008068CC" w:rsidP="008068CC">
            <w:pPr>
              <w:rPr>
                <w:color w:val="000000"/>
              </w:rPr>
            </w:pPr>
            <w:r w:rsidRPr="008068CC">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14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ind w:right="-71"/>
              <w:jc w:val="center"/>
              <w:rPr>
                <w:color w:val="000000"/>
              </w:rPr>
            </w:pPr>
            <w:r w:rsidRPr="008068CC">
              <w:rPr>
                <w:color w:val="000000"/>
              </w:rPr>
              <w:t>39 0 00 70030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center"/>
              <w:rPr>
                <w:color w:val="000000"/>
              </w:rPr>
            </w:pPr>
            <w:r w:rsidRPr="008068CC">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15000,0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8068CC" w:rsidRPr="008068CC" w:rsidRDefault="008068CC" w:rsidP="008068CC">
            <w:pPr>
              <w:jc w:val="right"/>
              <w:rPr>
                <w:color w:val="000000"/>
              </w:rPr>
            </w:pPr>
            <w:r w:rsidRPr="008068CC">
              <w:rPr>
                <w:color w:val="000000"/>
              </w:rPr>
              <w:t>0,0</w:t>
            </w:r>
          </w:p>
        </w:tc>
      </w:tr>
    </w:tbl>
    <w:p w:rsidR="00180F77" w:rsidRDefault="00180F77" w:rsidP="006C695E">
      <w:pPr>
        <w:autoSpaceDE w:val="0"/>
        <w:autoSpaceDN w:val="0"/>
        <w:adjustRightInd w:val="0"/>
        <w:jc w:val="right"/>
        <w:outlineLvl w:val="0"/>
        <w:rPr>
          <w:sz w:val="28"/>
          <w:szCs w:val="28"/>
        </w:rPr>
      </w:pPr>
    </w:p>
    <w:p w:rsidR="008068CC" w:rsidRPr="00364F66" w:rsidRDefault="008068CC" w:rsidP="006C695E">
      <w:pPr>
        <w:autoSpaceDE w:val="0"/>
        <w:autoSpaceDN w:val="0"/>
        <w:adjustRightInd w:val="0"/>
        <w:jc w:val="right"/>
        <w:outlineLvl w:val="0"/>
        <w:rPr>
          <w:sz w:val="28"/>
          <w:szCs w:val="28"/>
        </w:rPr>
      </w:pPr>
    </w:p>
    <w:p w:rsidR="00180F77" w:rsidRPr="00364F66" w:rsidRDefault="00180F77" w:rsidP="006C695E">
      <w:pPr>
        <w:autoSpaceDE w:val="0"/>
        <w:autoSpaceDN w:val="0"/>
        <w:adjustRightInd w:val="0"/>
        <w:jc w:val="right"/>
        <w:outlineLvl w:val="0"/>
        <w:rPr>
          <w:sz w:val="28"/>
          <w:szCs w:val="28"/>
        </w:rPr>
      </w:pPr>
    </w:p>
    <w:p w:rsidR="00180F77" w:rsidRPr="00364F66" w:rsidRDefault="00180F77" w:rsidP="006C695E">
      <w:pPr>
        <w:autoSpaceDE w:val="0"/>
        <w:autoSpaceDN w:val="0"/>
        <w:adjustRightInd w:val="0"/>
        <w:jc w:val="right"/>
        <w:outlineLvl w:val="0"/>
        <w:rPr>
          <w:sz w:val="28"/>
          <w:szCs w:val="28"/>
        </w:rPr>
      </w:pPr>
    </w:p>
    <w:p w:rsidR="00D77998" w:rsidRPr="00364F66" w:rsidRDefault="00D77998" w:rsidP="006C695E">
      <w:pPr>
        <w:autoSpaceDE w:val="0"/>
        <w:autoSpaceDN w:val="0"/>
        <w:adjustRightInd w:val="0"/>
        <w:jc w:val="right"/>
        <w:outlineLvl w:val="0"/>
        <w:rPr>
          <w:sz w:val="28"/>
          <w:szCs w:val="28"/>
        </w:rPr>
      </w:pPr>
    </w:p>
    <w:p w:rsidR="00D77998" w:rsidRPr="00364F66" w:rsidRDefault="00D77998" w:rsidP="006C695E">
      <w:pPr>
        <w:autoSpaceDE w:val="0"/>
        <w:autoSpaceDN w:val="0"/>
        <w:adjustRightInd w:val="0"/>
        <w:jc w:val="right"/>
        <w:outlineLvl w:val="0"/>
        <w:rPr>
          <w:sz w:val="28"/>
          <w:szCs w:val="28"/>
        </w:rPr>
      </w:pPr>
    </w:p>
    <w:p w:rsidR="00D77998" w:rsidRPr="00364F66" w:rsidRDefault="00D77998" w:rsidP="006C695E">
      <w:pPr>
        <w:autoSpaceDE w:val="0"/>
        <w:autoSpaceDN w:val="0"/>
        <w:adjustRightInd w:val="0"/>
        <w:jc w:val="right"/>
        <w:outlineLvl w:val="0"/>
        <w:rPr>
          <w:sz w:val="28"/>
          <w:szCs w:val="28"/>
        </w:rPr>
      </w:pPr>
    </w:p>
    <w:p w:rsidR="00180F77" w:rsidRPr="00364F66" w:rsidRDefault="00180F77" w:rsidP="006C695E">
      <w:pPr>
        <w:autoSpaceDE w:val="0"/>
        <w:autoSpaceDN w:val="0"/>
        <w:adjustRightInd w:val="0"/>
        <w:jc w:val="right"/>
        <w:outlineLvl w:val="0"/>
        <w:rPr>
          <w:sz w:val="28"/>
          <w:szCs w:val="28"/>
        </w:rPr>
      </w:pPr>
    </w:p>
    <w:p w:rsidR="006C695E" w:rsidRPr="00364F66" w:rsidRDefault="002B5AB3" w:rsidP="006C695E">
      <w:pPr>
        <w:autoSpaceDE w:val="0"/>
        <w:autoSpaceDN w:val="0"/>
        <w:adjustRightInd w:val="0"/>
        <w:jc w:val="right"/>
        <w:outlineLvl w:val="0"/>
        <w:rPr>
          <w:sz w:val="28"/>
          <w:szCs w:val="28"/>
        </w:rPr>
      </w:pPr>
      <w:r w:rsidRPr="00364F66">
        <w:rPr>
          <w:sz w:val="28"/>
          <w:szCs w:val="28"/>
        </w:rPr>
        <w:t>ПРИЛОЖЕНИЕ</w:t>
      </w:r>
      <w:r w:rsidR="006C695E" w:rsidRPr="00364F66">
        <w:rPr>
          <w:sz w:val="28"/>
          <w:szCs w:val="28"/>
        </w:rPr>
        <w:t xml:space="preserve"> № 7</w:t>
      </w:r>
    </w:p>
    <w:p w:rsidR="006C695E" w:rsidRPr="00364F66" w:rsidRDefault="006C695E" w:rsidP="006C695E">
      <w:pPr>
        <w:autoSpaceDE w:val="0"/>
        <w:autoSpaceDN w:val="0"/>
        <w:adjustRightInd w:val="0"/>
        <w:jc w:val="right"/>
        <w:rPr>
          <w:sz w:val="28"/>
          <w:szCs w:val="28"/>
        </w:rPr>
      </w:pPr>
      <w:r w:rsidRPr="00364F66">
        <w:rPr>
          <w:sz w:val="28"/>
          <w:szCs w:val="28"/>
        </w:rPr>
        <w:t>к Закону</w:t>
      </w:r>
    </w:p>
    <w:p w:rsidR="006C695E" w:rsidRPr="00364F66" w:rsidRDefault="006C695E" w:rsidP="006C695E">
      <w:pPr>
        <w:autoSpaceDE w:val="0"/>
        <w:autoSpaceDN w:val="0"/>
        <w:adjustRightInd w:val="0"/>
        <w:jc w:val="right"/>
        <w:rPr>
          <w:sz w:val="28"/>
          <w:szCs w:val="28"/>
        </w:rPr>
      </w:pPr>
      <w:r w:rsidRPr="00364F66">
        <w:rPr>
          <w:sz w:val="28"/>
          <w:szCs w:val="28"/>
        </w:rPr>
        <w:t>Кабардино-Балкарской Республики</w:t>
      </w:r>
    </w:p>
    <w:p w:rsidR="006C695E" w:rsidRPr="00364F66" w:rsidRDefault="006C695E" w:rsidP="006C695E">
      <w:pPr>
        <w:autoSpaceDE w:val="0"/>
        <w:autoSpaceDN w:val="0"/>
        <w:adjustRightInd w:val="0"/>
        <w:jc w:val="right"/>
        <w:rPr>
          <w:sz w:val="28"/>
          <w:szCs w:val="28"/>
        </w:rPr>
      </w:pPr>
      <w:r w:rsidRPr="00364F66">
        <w:rPr>
          <w:sz w:val="28"/>
          <w:szCs w:val="28"/>
        </w:rPr>
        <w:t>"О республиканском бюджете</w:t>
      </w:r>
    </w:p>
    <w:p w:rsidR="006C695E" w:rsidRPr="00364F66" w:rsidRDefault="006C695E" w:rsidP="006C695E">
      <w:pPr>
        <w:autoSpaceDE w:val="0"/>
        <w:autoSpaceDN w:val="0"/>
        <w:adjustRightInd w:val="0"/>
        <w:jc w:val="right"/>
        <w:rPr>
          <w:sz w:val="28"/>
          <w:szCs w:val="28"/>
        </w:rPr>
      </w:pPr>
      <w:r w:rsidRPr="00364F66">
        <w:rPr>
          <w:sz w:val="28"/>
          <w:szCs w:val="28"/>
        </w:rPr>
        <w:t xml:space="preserve">Кабардино-Балкарской Республики на 2018 год </w:t>
      </w:r>
    </w:p>
    <w:p w:rsidR="006C695E" w:rsidRPr="00364F66" w:rsidRDefault="006C695E" w:rsidP="006C695E">
      <w:pPr>
        <w:autoSpaceDE w:val="0"/>
        <w:autoSpaceDN w:val="0"/>
        <w:adjustRightInd w:val="0"/>
        <w:jc w:val="right"/>
        <w:rPr>
          <w:sz w:val="28"/>
          <w:szCs w:val="28"/>
        </w:rPr>
      </w:pPr>
      <w:r w:rsidRPr="00364F66">
        <w:rPr>
          <w:sz w:val="28"/>
          <w:szCs w:val="28"/>
        </w:rPr>
        <w:t>и на плановый период 2019 и 2020 годов"</w:t>
      </w:r>
    </w:p>
    <w:p w:rsidR="006E0403" w:rsidRPr="00364F66" w:rsidRDefault="006E0403" w:rsidP="00564238">
      <w:pPr>
        <w:tabs>
          <w:tab w:val="left" w:pos="4740"/>
        </w:tabs>
        <w:jc w:val="center"/>
        <w:rPr>
          <w:sz w:val="28"/>
          <w:szCs w:val="28"/>
        </w:rPr>
      </w:pPr>
    </w:p>
    <w:p w:rsidR="00225F1A" w:rsidRPr="00364F66" w:rsidRDefault="006E0403" w:rsidP="004E1486">
      <w:pPr>
        <w:tabs>
          <w:tab w:val="left" w:pos="4740"/>
        </w:tabs>
        <w:jc w:val="center"/>
        <w:rPr>
          <w:sz w:val="28"/>
          <w:szCs w:val="28"/>
        </w:rPr>
      </w:pPr>
      <w:r w:rsidRPr="00364F66">
        <w:rPr>
          <w:sz w:val="28"/>
          <w:szCs w:val="28"/>
        </w:rPr>
        <w:t xml:space="preserve">РАСПРЕДЕЛЕНИЕ БЮДЖЕТНЫХ АССИГНОВАНИЙ                                             </w:t>
      </w:r>
    </w:p>
    <w:p w:rsidR="006E0403" w:rsidRPr="00364F66" w:rsidRDefault="006E0403" w:rsidP="004E1486">
      <w:pPr>
        <w:tabs>
          <w:tab w:val="left" w:pos="4740"/>
        </w:tabs>
        <w:jc w:val="center"/>
        <w:rPr>
          <w:sz w:val="28"/>
          <w:szCs w:val="28"/>
        </w:rPr>
      </w:pPr>
      <w:r w:rsidRPr="00364F66">
        <w:rPr>
          <w:sz w:val="28"/>
          <w:szCs w:val="28"/>
        </w:rPr>
        <w:t>ПО РАЗДЕЛАМ, ПОДРАЗДЕЛАМ, ЦЕЛЕВЫМ СТАТЬЯМ (ГОСУДАРСТВЕННЫМ ПРОГРАММАМ</w:t>
      </w:r>
    </w:p>
    <w:p w:rsidR="006E0403" w:rsidRPr="00364F66" w:rsidRDefault="006E0403" w:rsidP="00564238">
      <w:pPr>
        <w:contextualSpacing/>
        <w:jc w:val="center"/>
        <w:rPr>
          <w:sz w:val="28"/>
          <w:szCs w:val="28"/>
        </w:rPr>
      </w:pPr>
      <w:r w:rsidRPr="00364F66">
        <w:rPr>
          <w:sz w:val="28"/>
          <w:szCs w:val="28"/>
        </w:rPr>
        <w:t>КАБАРДИНО-БАЛКАРСКОЙ РЕСПУБЛИКИ И</w:t>
      </w:r>
    </w:p>
    <w:p w:rsidR="006E0403" w:rsidRPr="00364F66" w:rsidRDefault="006E0403" w:rsidP="00564238">
      <w:pPr>
        <w:contextualSpacing/>
        <w:jc w:val="center"/>
        <w:rPr>
          <w:sz w:val="28"/>
          <w:szCs w:val="28"/>
        </w:rPr>
      </w:pPr>
      <w:r w:rsidRPr="00364F66">
        <w:rPr>
          <w:sz w:val="28"/>
          <w:szCs w:val="28"/>
        </w:rPr>
        <w:t>НЕПРОГРАММНЫМ НАПРАВЛЕНИЯМ ДЕЯТЕЛЬНОСТИ),</w:t>
      </w:r>
    </w:p>
    <w:p w:rsidR="00225F1A" w:rsidRPr="00364F66" w:rsidRDefault="006E0403" w:rsidP="006C695E">
      <w:pPr>
        <w:autoSpaceDE w:val="0"/>
        <w:autoSpaceDN w:val="0"/>
        <w:adjustRightInd w:val="0"/>
        <w:jc w:val="center"/>
        <w:rPr>
          <w:sz w:val="28"/>
          <w:szCs w:val="28"/>
        </w:rPr>
      </w:pPr>
      <w:r w:rsidRPr="00364F66">
        <w:rPr>
          <w:sz w:val="28"/>
          <w:szCs w:val="28"/>
        </w:rPr>
        <w:t xml:space="preserve">ГРУППАМ ВИДОВ РАСХОДОВ КЛАССИФИКАЦИИ РАСХОДОВ РЕСПУБЛИКАНСКОГО БЮДЖЕТА </w:t>
      </w:r>
    </w:p>
    <w:p w:rsidR="006C695E" w:rsidRPr="00364F66" w:rsidRDefault="006E0403" w:rsidP="006C695E">
      <w:pPr>
        <w:autoSpaceDE w:val="0"/>
        <w:autoSpaceDN w:val="0"/>
        <w:adjustRightInd w:val="0"/>
        <w:jc w:val="center"/>
        <w:rPr>
          <w:bCs/>
          <w:sz w:val="28"/>
          <w:szCs w:val="28"/>
        </w:rPr>
      </w:pPr>
      <w:r w:rsidRPr="00364F66">
        <w:rPr>
          <w:sz w:val="28"/>
          <w:szCs w:val="28"/>
        </w:rPr>
        <w:t>НА 201</w:t>
      </w:r>
      <w:r w:rsidR="006C695E" w:rsidRPr="00364F66">
        <w:rPr>
          <w:sz w:val="28"/>
          <w:szCs w:val="28"/>
        </w:rPr>
        <w:t>8</w:t>
      </w:r>
      <w:r w:rsidRPr="00364F66">
        <w:rPr>
          <w:sz w:val="28"/>
          <w:szCs w:val="28"/>
        </w:rPr>
        <w:t xml:space="preserve"> ГОД</w:t>
      </w:r>
      <w:r w:rsidR="006C695E" w:rsidRPr="00364F66">
        <w:rPr>
          <w:sz w:val="28"/>
          <w:szCs w:val="28"/>
        </w:rPr>
        <w:t xml:space="preserve"> </w:t>
      </w:r>
      <w:r w:rsidR="006C695E" w:rsidRPr="00364F66">
        <w:rPr>
          <w:bCs/>
          <w:sz w:val="28"/>
          <w:szCs w:val="28"/>
        </w:rPr>
        <w:t>И НА ПЛАНОВЫЙ ПЕРИОД 2019 И 2020 ГОДОВ</w:t>
      </w:r>
    </w:p>
    <w:p w:rsidR="006C695E" w:rsidRPr="00364F66" w:rsidRDefault="006C695E" w:rsidP="00FE770E">
      <w:pPr>
        <w:jc w:val="right"/>
        <w:rPr>
          <w:sz w:val="28"/>
          <w:szCs w:val="28"/>
        </w:rPr>
      </w:pPr>
    </w:p>
    <w:p w:rsidR="006E0403" w:rsidRPr="00364F66" w:rsidRDefault="006E0403" w:rsidP="00FE770E">
      <w:pPr>
        <w:jc w:val="right"/>
        <w:rPr>
          <w:sz w:val="28"/>
          <w:szCs w:val="28"/>
        </w:rPr>
      </w:pPr>
      <w:r w:rsidRPr="00364F66">
        <w:rPr>
          <w:sz w:val="28"/>
          <w:szCs w:val="28"/>
        </w:rPr>
        <w:t>(тыс. рублей)</w:t>
      </w:r>
    </w:p>
    <w:tbl>
      <w:tblPr>
        <w:tblW w:w="15254" w:type="dxa"/>
        <w:tblLayout w:type="fixed"/>
        <w:tblCellMar>
          <w:left w:w="0" w:type="dxa"/>
          <w:right w:w="0" w:type="dxa"/>
        </w:tblCellMar>
        <w:tblLook w:val="04A0" w:firstRow="1" w:lastRow="0" w:firstColumn="1" w:lastColumn="0" w:noHBand="0" w:noVBand="1"/>
      </w:tblPr>
      <w:tblGrid>
        <w:gridCol w:w="7174"/>
        <w:gridCol w:w="567"/>
        <w:gridCol w:w="548"/>
        <w:gridCol w:w="1594"/>
        <w:gridCol w:w="999"/>
        <w:gridCol w:w="1395"/>
        <w:gridCol w:w="1417"/>
        <w:gridCol w:w="1560"/>
      </w:tblGrid>
      <w:tr w:rsidR="00225F1A" w:rsidRPr="00364F66" w:rsidTr="00C344B2">
        <w:trPr>
          <w:trHeight w:val="20"/>
          <w:tblHeader/>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225F1A" w:rsidRPr="00364F66" w:rsidRDefault="00225F1A" w:rsidP="00225F1A">
            <w:pPr>
              <w:contextualSpacing/>
              <w:jc w:val="center"/>
              <w:rPr>
                <w:color w:val="000000"/>
              </w:rPr>
            </w:pPr>
            <w:r w:rsidRPr="00364F66">
              <w:rPr>
                <w:color w:val="000000"/>
              </w:rPr>
              <w:t>Наименование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225F1A" w:rsidRPr="00364F66" w:rsidRDefault="00225F1A" w:rsidP="00225F1A">
            <w:pPr>
              <w:ind w:left="-41" w:right="-56"/>
              <w:contextualSpacing/>
              <w:jc w:val="center"/>
              <w:rPr>
                <w:bCs/>
                <w:color w:val="000000"/>
              </w:rPr>
            </w:pPr>
            <w:r w:rsidRPr="00364F66">
              <w:rPr>
                <w:bCs/>
                <w:color w:val="000000"/>
              </w:rPr>
              <w:t>Раз</w:t>
            </w:r>
          </w:p>
          <w:p w:rsidR="00225F1A" w:rsidRPr="00364F66" w:rsidRDefault="00225F1A" w:rsidP="00225F1A">
            <w:pPr>
              <w:contextualSpacing/>
              <w:jc w:val="center"/>
              <w:rPr>
                <w:color w:val="000000"/>
              </w:rPr>
            </w:pPr>
            <w:r w:rsidRPr="00364F66">
              <w:rPr>
                <w:bCs/>
                <w:color w:val="000000"/>
              </w:rPr>
              <w:t>дел</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225F1A" w:rsidRPr="00364F66" w:rsidRDefault="00225F1A" w:rsidP="00225F1A">
            <w:pPr>
              <w:ind w:left="-74" w:right="-88"/>
              <w:contextualSpacing/>
              <w:jc w:val="center"/>
              <w:rPr>
                <w:bCs/>
                <w:color w:val="000000"/>
              </w:rPr>
            </w:pPr>
            <w:r w:rsidRPr="00364F66">
              <w:rPr>
                <w:bCs/>
                <w:color w:val="000000"/>
              </w:rPr>
              <w:t>Под</w:t>
            </w:r>
          </w:p>
          <w:p w:rsidR="00225F1A" w:rsidRPr="00364F66" w:rsidRDefault="00225F1A" w:rsidP="00225F1A">
            <w:pPr>
              <w:ind w:left="-74" w:right="-88"/>
              <w:contextualSpacing/>
              <w:jc w:val="center"/>
              <w:rPr>
                <w:bCs/>
                <w:color w:val="000000"/>
              </w:rPr>
            </w:pPr>
            <w:r w:rsidRPr="00364F66">
              <w:rPr>
                <w:bCs/>
                <w:color w:val="000000"/>
              </w:rPr>
              <w:t>раз</w:t>
            </w:r>
          </w:p>
          <w:p w:rsidR="00225F1A" w:rsidRPr="00364F66" w:rsidRDefault="00225F1A" w:rsidP="00225F1A">
            <w:pPr>
              <w:contextualSpacing/>
              <w:jc w:val="center"/>
              <w:rPr>
                <w:color w:val="000000"/>
              </w:rPr>
            </w:pPr>
            <w:r w:rsidRPr="00364F66">
              <w:rPr>
                <w:bCs/>
                <w:color w:val="000000"/>
              </w:rPr>
              <w:t>дел</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225F1A" w:rsidRPr="00364F66" w:rsidRDefault="00225F1A" w:rsidP="00225F1A">
            <w:pPr>
              <w:ind w:left="-108" w:right="-60"/>
              <w:contextualSpacing/>
              <w:jc w:val="center"/>
              <w:rPr>
                <w:bCs/>
                <w:color w:val="000000"/>
              </w:rPr>
            </w:pPr>
            <w:r w:rsidRPr="00364F66">
              <w:rPr>
                <w:bCs/>
                <w:color w:val="000000"/>
              </w:rPr>
              <w:t>Целевая</w:t>
            </w:r>
          </w:p>
          <w:p w:rsidR="00225F1A" w:rsidRPr="00364F66" w:rsidRDefault="00225F1A" w:rsidP="00225F1A">
            <w:pPr>
              <w:contextualSpacing/>
              <w:jc w:val="center"/>
              <w:rPr>
                <w:color w:val="000000"/>
              </w:rPr>
            </w:pPr>
            <w:r w:rsidRPr="00364F66">
              <w:rPr>
                <w:bCs/>
                <w:color w:val="000000"/>
              </w:rPr>
              <w:t>статья</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225F1A" w:rsidRPr="00364F66" w:rsidRDefault="00225F1A" w:rsidP="00225F1A">
            <w:pPr>
              <w:contextualSpacing/>
              <w:jc w:val="center"/>
              <w:rPr>
                <w:color w:val="000000"/>
              </w:rPr>
            </w:pPr>
            <w:r w:rsidRPr="00364F66">
              <w:rPr>
                <w:bCs/>
                <w:color w:val="000000"/>
              </w:rPr>
              <w:t>Группа видов расходов</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225F1A" w:rsidRPr="00364F66" w:rsidRDefault="00225F1A" w:rsidP="00225F1A">
            <w:pPr>
              <w:ind w:right="31"/>
              <w:contextualSpacing/>
              <w:jc w:val="center"/>
              <w:rPr>
                <w:color w:val="000000"/>
              </w:rPr>
            </w:pPr>
            <w:r w:rsidRPr="00364F66">
              <w:rPr>
                <w:color w:val="000000"/>
              </w:rPr>
              <w:t>2018 год</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225F1A" w:rsidRPr="00364F66" w:rsidRDefault="00225F1A" w:rsidP="00C344B2">
            <w:pPr>
              <w:contextualSpacing/>
              <w:jc w:val="center"/>
              <w:rPr>
                <w:color w:val="000000"/>
              </w:rPr>
            </w:pPr>
            <w:r w:rsidRPr="00364F66">
              <w:rPr>
                <w:color w:val="000000"/>
              </w:rPr>
              <w:t>2019 год</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225F1A" w:rsidRPr="00364F66" w:rsidRDefault="00225F1A" w:rsidP="00225F1A">
            <w:pPr>
              <w:contextualSpacing/>
              <w:jc w:val="center"/>
              <w:rPr>
                <w:color w:val="000000"/>
              </w:rPr>
            </w:pPr>
            <w:r w:rsidRPr="00364F66">
              <w:rPr>
                <w:color w:val="000000"/>
              </w:rPr>
              <w:t>2020 год</w:t>
            </w:r>
          </w:p>
        </w:tc>
      </w:tr>
      <w:tr w:rsidR="002E28AA" w:rsidRPr="00364F66" w:rsidTr="002E28AA">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2E28AA" w:rsidRPr="00364F66" w:rsidRDefault="002E28AA" w:rsidP="002E28AA">
            <w:pPr>
              <w:contextualSpacing/>
              <w:rPr>
                <w:color w:val="000000"/>
              </w:rPr>
            </w:pPr>
            <w:r w:rsidRPr="00364F66">
              <w:rPr>
                <w:color w:val="000000"/>
              </w:rPr>
              <w:t>Всего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28AA" w:rsidRPr="00364F66" w:rsidRDefault="002E28AA" w:rsidP="002E28AA">
            <w:pPr>
              <w:ind w:left="-41" w:right="-56"/>
              <w:contextualSpacing/>
              <w:jc w:val="center"/>
              <w:rPr>
                <w:bCs/>
                <w:color w:val="000000"/>
              </w:rPr>
            </w:pPr>
            <w:r w:rsidRPr="00364F66">
              <w:rPr>
                <w:bCs/>
                <w:color w:val="000000"/>
              </w:rPr>
              <w:t> </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28AA" w:rsidRPr="00364F66" w:rsidRDefault="002E28AA" w:rsidP="002E28AA">
            <w:pPr>
              <w:ind w:left="-74" w:right="-88"/>
              <w:contextualSpacing/>
              <w:jc w:val="center"/>
              <w:rPr>
                <w:bCs/>
                <w:color w:val="000000"/>
              </w:rPr>
            </w:pPr>
            <w:r w:rsidRPr="00364F66">
              <w:rPr>
                <w:bCs/>
                <w:color w:val="000000"/>
              </w:rPr>
              <w:t> </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28AA" w:rsidRPr="00364F66" w:rsidRDefault="002E28AA" w:rsidP="002E28AA">
            <w:pPr>
              <w:ind w:left="-108" w:right="-60"/>
              <w:contextualSpacing/>
              <w:jc w:val="center"/>
              <w:rPr>
                <w:bCs/>
                <w:color w:val="000000"/>
              </w:rPr>
            </w:pPr>
            <w:r w:rsidRPr="00364F66">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28AA" w:rsidRPr="00364F66" w:rsidRDefault="002E28AA" w:rsidP="002E28AA">
            <w:pPr>
              <w:contextualSpacing/>
              <w:jc w:val="center"/>
              <w:rPr>
                <w:bCs/>
                <w:color w:val="000000"/>
              </w:rPr>
            </w:pPr>
            <w:r w:rsidRPr="00364F66">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28AA" w:rsidRPr="00364F66" w:rsidRDefault="002E28AA" w:rsidP="002E28AA">
            <w:pPr>
              <w:ind w:right="31"/>
              <w:contextualSpacing/>
              <w:jc w:val="right"/>
              <w:rPr>
                <w:color w:val="000000"/>
              </w:rPr>
            </w:pPr>
            <w:r w:rsidRPr="00364F66">
              <w:rPr>
                <w:color w:val="000000"/>
              </w:rPr>
              <w:t>30836794,6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28AA" w:rsidRPr="00364F66" w:rsidRDefault="002E28AA" w:rsidP="002E28AA">
            <w:pPr>
              <w:contextualSpacing/>
              <w:jc w:val="right"/>
              <w:rPr>
                <w:color w:val="000000"/>
              </w:rPr>
            </w:pPr>
            <w:r w:rsidRPr="00364F66">
              <w:rPr>
                <w:color w:val="000000"/>
              </w:rPr>
              <w:t>27647844,3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2E28AA" w:rsidRPr="00364F66" w:rsidRDefault="002E28AA" w:rsidP="002E28AA">
            <w:pPr>
              <w:contextualSpacing/>
              <w:jc w:val="right"/>
              <w:rPr>
                <w:color w:val="000000"/>
              </w:rPr>
            </w:pPr>
            <w:r w:rsidRPr="00364F66">
              <w:rPr>
                <w:color w:val="000000"/>
              </w:rPr>
              <w:t>28352775,3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Условно утвержденные расходы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 </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 </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 </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562046,2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1194127,5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ОБЩЕГОСУДАРСТВЕННЫЕ ВОПРОСЫ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2886006,2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1315634,1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1665877,8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Функционирование высшего должностного лица субъекта Российской Федерации и муниципального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112125,2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107166,9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110505,4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Обеспечение функционирования Главы Кабардино-Балкарской Республики и его администрации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77 0 00 00000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112125,2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107166,9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110505,4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Администрация Главы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77 2 00 00000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112125,2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107166,9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110505,4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77 2 00 90000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112125,2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107166,9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110505,4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77 2 00 90000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110530,9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105572,6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108911,1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77 2 00 90000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1573,0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1594,3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1594,3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77 2 00 90000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68583,5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66884,6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68033,5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Парламент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96 0 00 00000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68583,5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66884,6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68033,5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Обеспечение деятельности Парламента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96 9 00 00000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68583,5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66884,6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68033,5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96 9 00 90000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68583,5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66884,6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68033,5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96 9 00 90000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68583,5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66884,6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68033,5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23398,3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23974,1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23974,1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Обеспечение функционирования Председателя Правительства Кабардино-Балкарской Республики и его заместителей, Аппарата Правительства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78 0 00 00000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23398,3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23974,1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23974,1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Аппарат Правительства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78 2 00 00000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23398,3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23974,1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23974,1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78 2 00 90000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23398,3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23974,1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23974,1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78 2 00 90000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23398,3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23974,1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23974,1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Судебная система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177920,7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147325,3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155664,8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судебная власть</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90 0 00 00000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177920,7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147325,3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155664,8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Председатель Конституционного Суда Кабардино-Балкарской Республики и судьи Конституционного Суда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90 1 00 00000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18374,9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17549,1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17549,1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90 1 00 90000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18374,9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17549,1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17549,1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90 1 00 90000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10808,6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10267,3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10267,3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90 1 00 90000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7566,3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7281,8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7281,8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Аппараты судов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90 6 00 00000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158613,1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129713,7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138014,8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90 6 00 90000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158613,1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129713,7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138014,8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90 6 00 90000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91307,1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90847,4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91531,7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90 6 00 90000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66643,5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38363,4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45980,2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90 6 00 90000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662,6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502,9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502,9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 xml:space="preserve">Реализация функций </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90 9 00 00000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932,7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100,9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Субвенции бюджетам муниципальных образований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90 9 00 51200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932,7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100,9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90 9 00 51200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932,7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100,9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93313,5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85696,2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92151,1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"Управление государственными финансами, государственным долгом и межбюджетными отношениями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57911,3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51608,0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56221,6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39 0 00 90000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57911,3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51608,0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56221,6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39 0 00 90000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44223,0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42957,7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43783,9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39 0 00 90000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13103,6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8065,7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11853,0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39 0 00 90000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584,7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584,7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584,7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Контрольно-счетная палата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93 0 00 00000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35402,2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34088,2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35929,4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Обеспечение деятельности Контрольно-счетной палаты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93 9 00 00000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35402,2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34088,2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35929,4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93 9 00 90000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35402,2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34088,2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35929,4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93 9 00 90000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29034,4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28666,6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29109,2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93 9 00 90000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5823,3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4877,2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6275,8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93 9 00 90000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544,4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544,4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544,4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Обеспечение проведения выборов и референдумов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24373,7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24548,8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24694,8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Избирательная комиссия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24373,7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24548,8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24694,8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Обеспечение деятельности Избирательной комиссии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94 9 00 00000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24373,7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24548,8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24694,8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94 9 00 90000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24373,7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24548,8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24694,8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94 9 00 90000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19922,7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21367,8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21403,8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94 9 00 90000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4434,7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3164,7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3274,7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94 9 00 90000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16,3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Фундаментальные исследования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915,0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3520,0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функций иных органов государственной власти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915,0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3520,0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непрограммные мероприятия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915,0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3520,0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Выполнение научно-исследовательских и опытно-конструкторских работ по государственным контрактам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99 9 00 25510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915,0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3520,0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99 9 00 25510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915,0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3520,0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Резервные фонды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37500,0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37500,0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52500,0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"Защита населения и территории Кабардино-Балкарской Республики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7500,0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7500,0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 xml:space="preserve">Подпрограмма "Предупреждение, спасение, помощь" </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7500,0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7500,0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"Управление средствами резервного фонда Правительства Кабардино-Балкарской Республики по предупреждению и ликвидации последствий чрезвычайных ситуаций"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10 1 01 00000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7500,0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7500,0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Резервный фонд Правительства Кабардино-Балкарской Республики по предупреждению и ликвидации последствий чрезвычайных ситуаций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10 1 01 20570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7500,0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7500,0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10 1 01 20570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7500,0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7500,0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"Управление государственными финансами, государственным долгом и межбюджетными отношениями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30000,0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45000,0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"Управление резервными средствами республиканского бюджета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39 0 05 00000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30000,0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45000,0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Резервный фонд Правительства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39 0 05 20540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30000,0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45000,0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39 0 05 20540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30000,0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45000,0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Другие общегосударственные вопросы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2347876,2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822538,2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1134834,1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42444,3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41703,3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45027,4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"Обеспечение реализации государственной программы"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05 3 00 00000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42444,3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41703,3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45027,4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"Обеспечение функций аппарата Министерства строительства,  жилищно-коммунального и дорожного хозяйства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05 3 01 00000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42444,3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41703,3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45027,4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05 3 01 90000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42444,3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41703,3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45027,4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05 3 01 90000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35206,2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34641,0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35902,9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05 3 01 90000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6392,0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6216,1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8278,3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05 3 01 90000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846,1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846,1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846,1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8750,0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11200,0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11200,0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"Профилактика правонарушений"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Денежная компенсация граждан за добровольно сданное оружие, боеприпасы, взрывчатые вещества и взрывные устройства, находящиеся в незаконном обороте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08 1 00 25130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08 1 00 25130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"Профилактика терроризма и экстремизма"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8100,0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межбюджетные трансферты бюджетам муниципальных образований на проведение мероприятий по профилактике терроризма и экстремизма, а также минимизации и (или) ликвидации их последствий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08 2 00 75160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7900,0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08 2 00 75160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7900,0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"Противодействие коррупции"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08 3 00 00000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450,0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08 3 00 90000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450,0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08 3 00 90000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450,0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"Культура Кабардино-Балкарии"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30829,2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29935,5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30739,7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"Наследие"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30829,2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29935,5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30739,7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"Развитие архивного дела"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11 1 04 00000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30829,2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29935,5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30739,7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11 1 04 90000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30829,2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29935,5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30739,7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11 1 04 90000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25623,2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25471,5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25659,4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11 1 04 90000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4180,7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3438,7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4055,0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11 1 04 90000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1025,3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1025,3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1025,3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"Экономическое развитие и инновационная экономика"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339166,4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308910,3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316496,4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15 0 00 90000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44106,6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42468,1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45688,5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15 0 00 90000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41707,5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40340,1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41813,4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15 0 00 90000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2329,1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2063,5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3810,6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15 0 00 90000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64,5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64,5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"Совершенствование системы государственного управления"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15 4 00 00000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295059,8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266442,2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270807,9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предоставления государственных услуг и исполнения государственных функций"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15 4 01 00000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295059,8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266442,2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270807,9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15 4 01 90000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295059,8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266442,2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270807,9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15 4 01 90000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295059,8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266442,2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270807,9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транспортной системы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121524,6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36943,9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174509,6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"Построение и развитие аппаратно-программного комплекса "Безопасная республика"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Г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121524,6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36943,9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174509,6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"Внедрение сегментов аппаратно-программного комплекса "Безопасная республика"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Г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121524,6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36943,9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174509,6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Почтовые расходы на рассылку постановлений по делам о нарушениях правил дорожного движения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Г 02 21510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58981,0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32250,0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23786,7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Г 02 21510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58981,0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32250,0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23786,7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Оснащение техническими средствами объектов, связанных с массовым пребыванием людей и интенсивным дорожным движением, и их обслуживание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Г 02 21520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54987,9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145814,1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Г 02 21520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51769,2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145814,1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Г 02 21520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3218,6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Г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7555,7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4693,9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4908,9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Г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6178,1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3938,6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3938,6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Г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1314,3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691,9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906,9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Г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63,4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63,4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63,4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"Управление государственным имуществом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38 0 00 00000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23045,4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21506,4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21840,3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"Повышение эффективности управления государственным имуществом Кабардино-Балкарской Республики и приватизации"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38 1 00 00000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23045,4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21506,4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21840,3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"Управление отчуждением объектов государственного имущества"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38 1 02 00000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3768,3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3621,0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3621,0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государственной политики в области приватизации и управления государственной собственностью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38 1 02 29020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3768,3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3621,0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3621,0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38 1 02 29020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3768,3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3621,0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3621,0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"Обеспечение реализации подпрограммы"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38 1 06 00000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19277,1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17885,4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18219,3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38 1 06 90000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19277,1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17885,4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18219,3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38 1 06 90000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17024,5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16612,0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16700,3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38 1 06 90000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2128,6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1269,4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1515,0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38 1 06 90000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124,0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"Управление государственными финансами, государственным долгом и межбюджетными отношениями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22547,0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15547,0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15612,0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39 0 00 90000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65,0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39 0 00 90000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65,0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"Создание и развитие  государственной интегрированной информационной системы управления общественными финансами"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39 0 01 00000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22547,0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15547,0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15547,0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39 0 01 90000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22547,0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15547,0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15547,0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39 0 01 90000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22547,0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15547,0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15547,0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"Взаимодействие с общественными организациями и институтами гражданского общества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46 0 00 00000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23023,4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22999,4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23644,2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"Общероссийская гражданская идентичность и этнокультурное развитие народов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46 2 00 00000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11857,9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12165,5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12164,8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"Укрепление общероссийской гражданской идентичности"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46 2 01 00000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11857,9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12165,5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12164,8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46 2 01 90000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3804,9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3770,3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3781,7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46 2 01 90000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1908,0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1908,0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1908,0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46 2 01 90000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1896,9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1862,3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1873,7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мероприятий по укреплению единства российской нации и этнокультурному развитию народов России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46 2 01 R5160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8053,0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8395,2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8383,1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46 2 01 R5160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5053,0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5395,2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5383,8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46 2 01 R5160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2999,4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"Обеспечение реализации государственной программы"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46 8 00 00000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11165,5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10834,0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11479,4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управления реализацией программы, мониторинг реализации государственной программы"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46 8 01 00000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11165,5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10834,0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11479,4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46 8 01 90000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11165,5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10834,0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11479,4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46 8 01 90000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9635,3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9384,8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9730,6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46 8 01 90000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1501,2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1420,2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1719,8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46 8 01 90000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29,0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29,0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Обеспечение деятельности отдельных государственных органов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89 0 00 00000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325791,8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210880,8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227221,3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Общественная палата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89 3 00 00000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7240,8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6580,3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7240,8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89 3 00 90000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7240,8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6580,3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7240,8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89 3 00 90000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5488,5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5278,2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5488,5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89 3 00 90000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1721,3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1271,1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1721,3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89 3 00 90000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31,0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31,0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Управление делами Главы и Правительства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89 9 00 00000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318550,9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204300,5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219980,5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89 9 00 90000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318550,9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204300,5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219980,5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89 9 00 90000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141386,0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135146,0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135628,5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89 9 00 90000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167102,8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58630,4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73827,9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89 9 00 90000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514,0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514,0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514,0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89 9 00 90000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9548,2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10010,1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10010,1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Уполномоченный по правам человека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92 0 00 00000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5415,9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4993,6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5525,6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Обеспечение деятельности Уполномоченного по правам человека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92 9 00 00000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5415,9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4993,6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5525,6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92 9 00 90000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5415,9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4993,6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5525,6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92 9 00 90000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4835,8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4685,7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5005,7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92 9 00 90000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556,3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289,9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501,9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92 9 00 90000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23,8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18,0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функций иных органов государственной власти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1405338,3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117918,1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263017,6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непрограммные мероприятия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1405338,3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117918,1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263017,6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Обеспечение деятельности депутатов Государственной Думы и их помощников в избирательных округах</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99 9 00 51410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9158,6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99 9 00 51410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5043,8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99 9 00 51410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4114,8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Обеспечение членов Совета Федерации и их помощников в субъектах Российской Федерации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99 9 00 51420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3531,5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99 9 00 51420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2985,7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99 9 00 51420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545,8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99 9 00 59300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75239,2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66271,1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53591,1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99 9 00 59300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9004,0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7649,5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7649,5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99 9 00 59300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12383,7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9109,0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9109,0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99 9 00 59300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45466,9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35130,2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36807,6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99 9 00 59300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8384,6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14382,4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25,0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Осуществление переданных муниципальным районам и городским округам в соответствии со статьей 2 Закона Кабардино-Балкарской Республики от 14 апреля 2015 года № 16-РЗ "О наделении органов местного самоуправления муниципальных районов и городских округов отдельными государственными полномочиями по созданию, организации деятельности административных комиссий и по определению перечня должностных лиц органов местного самоуправления, уполномоченных составлять протоколы об административных правонарушениях" полномочий Кабардино-Балкарской Республики по созданию и организации деятельности административных комиссий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99 9 00 71210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39,0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39,0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99 9 00 71210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39,0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39,0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1317370,0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51608,0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209387,6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38730,2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37853,3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38577,2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9113,0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7444,8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10444,6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1269526,8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6309,9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160365,7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НАЦИОНАЛЬНАЯ ОБОРОНА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16479,9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13683,7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14170,4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Мобилизационная и вневойсковая подготовка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16479,9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13683,7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14170,4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функций иных органов государственной власти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16479,9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13683,7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14170,4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непрограммные мероприятия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16479,9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13683,7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14170,4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Субвенции бюджетам муниципальных образований на осуществление первичного воинского учета на территориях, где отсутствуют военные комиссариаты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99 9 00 51180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16479,9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13683,7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14170,4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99 9 00 51180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16479,9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13683,7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14170,4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НАЦИОНАЛЬНАЯ БЕЗОПАСНОСТЬ И ПРАВООХРАНИТЕЛЬНАЯ ДЕЯТЕЛЬНОСТЬ</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337727,8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305039,4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311325,9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Защита населения и территории от чрезвычайных ситуаций природного и техногенного характера, гражданская оборона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86059,8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62781,1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69042,6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"Профилактика терроризма и экстремизма"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"Защита населения и территории Кабардино-Балкарской Республики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83807,6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62756,1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68992,6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1067,0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1067,0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 xml:space="preserve">Подпрограмма "Предупреждение, спасение, помощь" </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55751,9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37438,0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43453,3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"Подготовка и реализация неотложных и внеплановых мероприятий по предупреждению и ликвидации чрезвычайных ситуаций"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10 1 02 00000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3129,0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4323,3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8116,3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Подготовка населения и организаций к действиям в чрезвычайной ситуации в мирное и военное время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10 1 02 21830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3129,0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4323,3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8116,3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10 1 02 21830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3108,1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4323,3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8116,3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10 1 02 21830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"Обеспечение повседневного функционирования подразделений МЧС России";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10 1 03 00000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32622,9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33114,8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35337,0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32622,9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33114,8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35337,0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26365,1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28239,6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28563,5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5986,7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4816,1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6714,4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271,0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59,1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59,1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"Снижение рисков и смягчение последствий чрезвычайных ситуаций природного и техногенного характера"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10 1 08 00000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10 1 08 90000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10 1 08 90000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 xml:space="preserve">Подпрограмма "Обеспечение и управление" </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28055,8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24418,0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24472,3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"Обеспечение повседневного функционирования подразделений центрального аппарата и территориальных подразделений Главного управления МЧС России по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10 2 01 00000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28055,8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24418,0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24472,3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28055,8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24418,0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24472,3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23940,5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22453,3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22507,6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3780,2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1964,8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1964,8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335,1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транспортной системы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2152,1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"Реализация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2152,1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2152,1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2152,1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Обеспечение пожарной безопасности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251668,0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242258,3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242283,3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"Защита населения и территории Кабардино-Балкарской Республики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251668,0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242258,3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242283,3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 xml:space="preserve">Подпрограмма "Предупреждение, спасение, помощь" </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251668,0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242258,3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242283,3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"Обеспечение повседневного функционирования подразделений Главного управления МЧС России по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10 1 03 00000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251668,0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242258,3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242283,3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251668,0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242258,3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242283,3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230083,1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230083,0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230083,0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19531,3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10166,5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10191,5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2053,6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2008,8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2008,8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НАЦИОНАЛЬНАЯ ЭКОНОМИКА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4680194,5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4786475,2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4670373,9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Общеэкономические вопросы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219556,9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139941,2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152708,8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"Содействие занятости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07 0 00 00000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193102,2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116366,5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128051,3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"Активная политика занятости населения и социальная поддержка безработных граждан"</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07 1 00 00000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193102,2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116366,5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128051,3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"Реализация мероприятий активной политики занятости населения, включая мероприятия по развитию трудовой мобильности"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07 1 02 00000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193102,2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116366,5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128051,3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мероприятий активной политики занятости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07 1 02 24030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6325,4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9107,5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10865,9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07 1 02 24030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6325,4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9107,5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10865,9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дополнительных мероприятий в сфере занятости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07 1 02 R4780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78607,6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07 1 02 R4780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78607,6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07 1 02 90000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108169,2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107259,0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117185,4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07 1 02 90000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90200,0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90156,3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90193,3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07 1 02 90000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16980,3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16116,8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26006,2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07 1 02 90000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988,9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985,9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985,9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"Охрана окружающей среды, воспроизводство и использование природных ресурсов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26454,7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23574,7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24657,5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мероприятий общепрограммного характера по государственной программе Кабардино-Балкарской Республики "Охрана окружающей среды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12 0 99 00000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26454,7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23574,7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24657,5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12 0 99 90000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26454,7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23574,7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24657,5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12 0 99 90000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21210,0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20837,1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21185,8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12 0 99 90000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5136,7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2629,7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3363,7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12 0 99 90000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108,0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108,0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Топливно-энергетический комплекс</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33235,9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3880,0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6680,0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"Энергоэффективность и развитие энергетики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30 0 00 00000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5333,3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3880,0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6680,0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"Энергосбережение и повышение энергетической эффективности"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30 1 00 00000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5333,3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3880,0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6680,0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разработку схем и программ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30 1 00 29510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2800,0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30 1 00 29510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2800,0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30 1 00 90000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5333,3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3880,0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3880,0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30 1 00 90000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5333,3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3880,0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3880,0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функций иных органов государственной власти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27902,7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непрограммные мероприятия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27902,7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27902,7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20525,3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7377,4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Воспроизводство минерально-сырьевой базы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1109,6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"Охрана окружающей среды, воспроизводство и использование природных ресурсов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1109,6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"Воспроизводство минерально-сырьевой базы, геологическое изучение недр"</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Б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1109,6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"Государственный мониторинг состояния недр, гидрогеологическая и инженерно-геологическая съемка"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Б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1109,6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Ведение государственного мониторинга подземных вод, опасных экзогенных геологических процессов на территории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Б 03 28510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1109,6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Б 03 28510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1109,6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Сельское хозяйство и рыболовство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1902149,2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2019812,7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1811851,0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"Охрана окружающей среды, воспроизводство и использование природных ресурсов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 xml:space="preserve">Подпрограмма "Гидрометеорология и мониторинг окружающей среды" </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12 3 00 00000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"Обеспечение функционирования и развития государственной наблюдательной сети, системы получения, сбора и распространения информации в области гидрометеорологии и смежных с ней областях"</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12 3 03 00000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12 3 03 90000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12 3 03 90000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сельского хозяйства и регулирование рынков сельскохозяйственной продукции, сырья и продовольствия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1892149,2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2014812,7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1806851,0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 xml:space="preserve">Подпрограмма "Развитие подотрасли растениеводства, переработки и реализации продукции растениеводства" </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1388829,8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1369555,1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1369555,1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"Управление рисками в подотраслях растениеводства"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25 1 05 00000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25 1 05 90000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25 1 05 90000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"Оказание несвязанной поддержки сельскохозяйственным товаропроизводителям в области растениеводства"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1 В1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315970,8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314309,4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314309,4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Субсидии сельскохозяйственным товаропроизводителям на оказание несвязанной поддержки в области растениеводства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1 В1 R5410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315970,8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314309,4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314309,4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1 В1 R5410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315970,8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314309,4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314309,4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"Повышение продуктивности в молочном скотоводстве"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1 В2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85082,2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85082,2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85082,2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Субсидии сельскохозяйственным товаропроизводителям на оказание несвязанной поддержки в области растениеводства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1 В2 R5420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85082,2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85082,2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85082,2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1 В2 R5420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85082,2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85082,2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85082,2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1 В3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985776,9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970163,5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970163,5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Субсидии сельскохозяйственным товаропроизводителям на содействие достижению целевых показателей региональных программ развития агропромышленного комплекса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1 В3 R5430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970163,5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970163,5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970163,5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1 В3 R5430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970163,5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970163,5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970163,5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1 В3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15613,5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1 В3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15613,5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 xml:space="preserve">Подпрограмма "Развитие подотрасли животноводства, переработки и реализации продукции животноводства" </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46099,6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179865,9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145225,3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мероприятий общепрограммного характера по подпрограмме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25 2 99 00000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5802,9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4961,9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6712,4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25 2 99 90000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5802,9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4961,9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6712,4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25 2 99 90000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4027,7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4027,7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4027,7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25 2 99 90000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1761,0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928,2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2678,7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25 2 99 90000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Субсидии сельскохозяйственным товаропроизводителям на возмещение части процентной ставки по инвестиционным кредитам (займам) в агропромышленном комплексе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2 В2 R5440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40296,6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174904,0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138512,9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2 В2 R5440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40296,6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174904,0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138512,9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"Обеспечение реализации государственной программы Кабардино-Балкарской Республики "Развитие сельского хозяйства и регулирование рынков сельскохозяйственной продукции, сырья и продовольствия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25 6 00 00000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199317,0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182375,5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188442,6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управления реализацией Программы"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25 6 01 00000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35673,8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32867,5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36319,1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25 6 01 90000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35673,8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32867,5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36319,1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25 6 01 90000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31591,0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29595,3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31696,4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25 6 01 90000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4024,5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3214,2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4564,7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25 6 01 90000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58,3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58,0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"Обеспечение функций в области ветеринарного и фитосанитарного надзора"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25 6 07 00000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163643,3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149507,9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152123,4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25 6 07 90000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163643,3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149507,9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152123,4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25 6 07 90000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147559,4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134988,9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135199,9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25 6 07 90000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14159,9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12536,2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14856,8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25 6 07 90000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1923,9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1982,8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2066,7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 xml:space="preserve">Подпрограмма "Поддержка племенного дела, селекции и семеноводства" </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Г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"Поддержка племенного животноводства"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Г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Мероприятия в области сельскохозяйственного производства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Г 02 26510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Г 02 26510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Г 02 26510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"Стимулирование инвестиционной деятельности в агропромышленном комплексе"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Л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534,0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"Компенсация прямых понесенных затрат на строительство и модернизацию объектов агропромышленного комплекса"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Л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534,0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Субсидии сельскохозяйственным товаропроизводителям, за исключением граждан, ведущих личное подсобное хозяйство,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Л 02 R5450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534,0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Л 02 R5450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534,0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"Развитие мелиорации земель сельскохозяйственного назначения"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M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251268,8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282216,2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99628,0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"Строительство и реконструкция объектов мелиоративного комплекса государственной собственности Кабардино-Балкарской Республики, а также техническое перевооружение мелиоративных систем общего и индивидуального пользования"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M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251268,8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282216,2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99628,0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Субсидии сельскохозяйственным товаропроизводителям, за исключением граждан, ведущих личное подсобное хозяйство, на реализацию мероприятий в области мелиорации земель сельскохозяйственного назначения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M 03 R5680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251268,8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282216,2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99628,0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М 03 R5680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251268,8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282216,2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99628,0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"Научно-техническое обеспечение развития отраслей агропромышленного комплекса"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Н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"Реализация Федеральной научно-технической программы развития сельского хозяйства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Н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Гранты в форме субсидий на реализацию перспективных инновационных проектов в агропромышленном комплексе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Н 02 67360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Н 02 67360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Водное хозяйство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48618,9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25570,9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28570,9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"Охрана окружающей среды, воспроизводство и использование природных ресурсов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31626,3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25570,9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28570,9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"Использование водных ресурсов"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B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30636,3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25570,9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28570,9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"Выполнение работ по содержанию и обеспечению безопасной эксплуатации гидротехнических сооружений и охрана водохранилищ"</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B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5065,4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Организация регулярных наблюдений за качеством поверхностных водных объектов, а также за состоянием донных отложений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B 03 28520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В 03 28520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иных расходов государственных органов Кабардино-Балкарской Республики и учреждений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В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5065,4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В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5065,4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"Обеспечение исполнения переданных полномочий Российской Федерации в области водных отношений"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B 04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25570,9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25570,9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25570,9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Осуществление отдельных полномочий в области водных отношений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B 04 51280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25570,9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25570,9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25570,9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В 04 51280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25570,9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25570,9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25570,9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"Реализация мероприятий федеральной целевой программы "Развитие водохозяйственного комплекса Российской Федерации в 2012-2020 годах"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Д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990,0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иных расходов государственных органов Кабардино-Балкарской Республики и учреждений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Д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990,0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Д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990,0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функций иных органов государственной власти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16992,6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непрограммные мероприятия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16992,6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16992,6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16459,4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533,3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Лесное хозяйство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99027,9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100862,2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100297,1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лесного хозяйства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99027,9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100862,2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100297,1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"Обеспечение использования, охраны, защиты и воспроизводства лесов"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29 1 00 00000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99027,9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100862,2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100297,1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"Обеспечение контроля пожарной опасности в лесах и готовности к действиям сил и средств, предназначенных для предупреждения и ликвидации чрезвычайных ситуаций в лесах, возникших вследствие лесных пожаров"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29 1 01 00000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7898,7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7246,7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7381,7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29 1 01 90000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7898,7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7246,7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7381,7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29 1 01 90000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7898,7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7246,7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7381,7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"Обеспечение исполнения полномочий Российской Федерации в области лесных отношений"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29 1 05 00000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86024,1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89270,4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88570,3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Осуществление отдельных полномочий в области лесных отношений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29 1 05 51290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86024,1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89270,4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88570,3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29 1 05 51290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60275,0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61465,0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60863,6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29 1 05 51290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14281,7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14234,6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14135,9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29 1 05 51290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11467,4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13570,8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13570,8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мероприятий общепрограммного характера по подпрограмме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29 1 99 00000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5105,1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4345,1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4345,1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29 1 99 90000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5105,1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4345,1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4345,1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29 1 99 90000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760,0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29 1 99 90000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4116,1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4116,1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4116,1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29 1 99 90000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229,0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229,0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Транспорт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45988,6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28424,8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41999,8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"Доступная среда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1410,2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1410,2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"Обеспечения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1410,2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мероприятий государственной программы Российской Федерации "Доступная среда" на 2011-2020 годы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1410,2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1410,2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транспортной системы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44578,4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28424,8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41999,8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"Железнодорожный транспорт"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26000,0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23800,0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"Компенсация потерь в доходах транспортных предприятий, возникающих в результате государственного регулирования тарифов"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24 1 01 00000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26000,0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23800,0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Субсидии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и общих вагонах</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24 1 01 60790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24 1 01 60790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Субсидии на компенсацию организациям железнодорожного транспорта потерь в доходах, возникающих в результате установления льготы по тарифу на проезд обучающихся и воспитанников общеобразовательных организаций старше 7 лет, обучающихся очной формы обучения образовательных организаций среднего профессионального и высшего образования железнодорожным транспортом общего пользования в поездах пригородного сообщения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24 1 01 60800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24 1 01 60800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Субсидии на компенсацию организациям железнодорожного транспорта потерь в доходах, возникающих в результате осуществления государственного регулирования тарифов на перевозки пассажиров железнодорожным транспортом в пригородном сообщении по территории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24 1 01 60810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17800,0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24 1 01 60810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17800,0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"Надзор в сфере транспорта"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24 5 00 00000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18217,8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17424,8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18199,8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"Обеспечение функционирования и развития системы государственного контроля и надзора в сфере транспорта"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24 5 01 00000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18217,8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17424,8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18199,8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24 5 01 90000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18217,8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17424,8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18199,8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24 5 01 90000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15148,4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15095,9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15412,5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24 5 01 90000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2994,7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2268,2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2726,6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24 5 01 90000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74,7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60,7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"Развитие гражданского использования системы ГЛОНАСС на транспорте"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Д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360,6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"Создание региональных информационно-навигационных систем, функционирующих с использованием технологий ГЛОНАСС"</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Д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360,6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Д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360,6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Д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360,6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Дорожное хозяйство (дорожные фонды)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1581134,3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1791053,7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1813193,6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транспортной системы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1581134,3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1776045,1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1797569,6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"Дорожное хозяйство"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1581134,3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1776045,1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1797569,6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"Капитальный ремонт, ремонт и содержание региональных автомобильных дорог общего пользования"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24 2 01 00000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940002,8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1060593,2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898593,8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940002,8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1060593,2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898593,8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18519,4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17693,8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17876,8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644185,5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802819,4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670636,9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277297,9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240080,0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210080,0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"Содействие развитию автомобильных дорог регионального, межмуниципального и местного значения"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24 2 04 00000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641131,5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715451,9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898975,8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Субсидии бюджетам муниципальных образований за счет средств целевого бюджетного дорожного фонда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24 2 04 73000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52952,8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160000,0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160000,0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24 2 04 73000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52952,8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160000,0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160000,0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Субсидии из республиканского бюджета Кабардино-Балкарской Республики бюджетам муниципальных образований на строительство и реконструкцию автомобильных дорог общего пользования местного значения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24 2 04 73010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341383,2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24 2 04 73010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341383,2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Субсидии из республиканского бюджета Кабардино-Балкарской Республики бюджетам муниципальных образований на реализацию мероприятий в сфере дорожного хозяйства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24 2 04 73020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986,7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24 2 04 73020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986,7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24 2 04 90000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245808,8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555451,9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738975,8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24 2 04 90000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3217,7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75000,0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75000,0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24 2 04 90000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234233,0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480451,9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663975,8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24 2 04 90000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8358,1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сельского хозяйства и регулирование рынков сельскохозяйственной продукции, сырья и продовольствия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15008,6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15624,0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"Устойчивое развитие сельских территорий"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C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15008,6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15624,0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"Поддержка реализации мероприятий по комплексному обустройству населенных пунктов, расположенных в сельской местности, объектами социальной, инженерной инфраструктуры и автомобильными дорогами"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C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15008,6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15624,0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 xml:space="preserve">Реализация мероприятий по устойчивому развитию сельских территорий </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C 01 R5670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15008,6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15624,0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С 01 R5670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15008,6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15624,0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Связь и информатика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35621,2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18332,3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18332,3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"Содействие занятости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07 0 00 00000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1332,3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1332,3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1332,3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"Активная политика занятости населения и социальная поддержка безработных граждан"</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07 1 00 00000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1332,3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1332,3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1332,3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"Реализация мероприятий активной политики занятости населения, включая мероприятия по развитию трудовой мобильности"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07 1 02 00000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1332,3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1332,3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1332,3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07 1 02 90000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1332,3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1332,3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1332,3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07 1 02 90000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1332,3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1332,3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1332,3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"Информационное общество"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34288,9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17000,0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"Информационное государство"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23 4 00 00000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34288,9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17000,0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"Развитие и эксплуатация электронного правительства"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23 4 02 00000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26645,8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17000,0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Мероприятия по развитию информационного общества и формированию электронного правительства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23 4 02 28060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26645,8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17000,0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23 4 02 28060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26645,8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17000,0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"Поддержка региональных проектов в сфере информационных технологий"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23 4 06 00000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7643,1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Поддержка региональных проектов в сфере информационных технологий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4 06 R0280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7643,1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4 06 R0280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7643,1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Другие вопросы в области национальной экономики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713751,8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658597,4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694740,5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"Обеспечение реализации государственной программы Кабардино-Балкарской Республики "Обеспечение населения Кабардино-Балкарской Республики жильем"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05 3 00 00000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системы государственного ценообразования, сметного нормирования и технического регулирования в строительной сфере"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05 3 04 00000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05 3 04 90000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05 3 04 90000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"Экономическое развитие и инновационная экономика"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613274,6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563797,9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590906,8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"Развитие и поддержка малого  и среднего предпринимательства"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15 2 00 00000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64485,1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43562,9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60185,3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"Развитие и  поддержка малого и среднего предпринимательства"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15 2 01 00000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64485,1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43562,9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60185,3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15 2 01 90000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17535,1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14945,9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15590,4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15 2 01 90000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8715,1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8158,4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8197,8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15 2 01 90000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6411,2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4127,0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4732,1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15 2 01 90000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2408,8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2660,5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2660,5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поддержка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15 2 01 R5270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46950,0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28617,0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44594,9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15 2 01 R5270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40928,7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15 2 01 R5270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6021,3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28617,0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44594,9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"Государственная кадастровая оценка"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15 3 00 00000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11149,5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10721,5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"Определение кадастровой стоимости"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15 3 01 00000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11149,5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10721,5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15 3 01 90000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11149,5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10721,5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15 3 01 90000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11149,5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10721,5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"Реализация мероприятий подпрограммы "Социально-экономическое развитие Кабардино-Балкарской Республики на 2016 - 2025 годы" государственной программы Российской Федерации "Развитие Северо-Кавказского федерального округа" на период до 2025 года"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15 5 00 00000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537640,0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520000,0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520000,0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мероприятий по социально-экономическому развитию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15 5 05 00000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537640,0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520000,0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520000,0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мероприятий по социально-экономическому развитию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15 5 05 R5230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537640,0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520000,0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520000,0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15 5 05 R5230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537640,0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520000,0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520000,0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промышленности и торговли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16 0 00 00000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18391,2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16641,8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18010,6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16 0 00 90000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18391,2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16641,8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18010,6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16 0 00 90000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16215,8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15193,5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15803,4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16 0 00 90000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2116,4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1389,3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2148,2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16 0 00 90000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59,0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59,0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"Энергоэффективность и развитие энергетики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30 0 00 00000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40217,7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38113,5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39487,5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"Обеспечение реализации государственной программы Кабардино-Балкарской Республики "Энергоэффективность и развитие энергетики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30 7 00 00000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40217,7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38113,5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39487,5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"Реализация функций аппарата ответственного исполнителя государственной программы"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30 7 03 00000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40217,7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38113,5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39487,5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30 7 03 90000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40217,7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38113,5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39487,5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30 7 03 90000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35622,7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35205,3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35728,5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30 7 03 90000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4467,1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2780,3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3631,1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30 7 03 90000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127,9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127,9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127,9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туристско-рекреационного комплекса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51 0 00 00000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18459,6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18294,3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23081,4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 xml:space="preserve">Подпрограмма "Туризм" </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51 3 00 00000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855,2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1502,4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4999,9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"Развитие внутреннего туризма"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51 3 01 00000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855,2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1502,4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4999,9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Популяризация туристского продукта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51 3 01 23600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855,2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1502,4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4999,9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51 3 01 23600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855,2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1502,4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4999,9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"Обеспечение условий реализации государственной программы Кабардино-Балкарской Республики "Развитие туристско-рекреационного комплекса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51 4 00 00000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17604,4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16791,9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18081,5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"Развитие инфраструктуры и системы управления в сфере культуры и туризма"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51 4 01 00000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17604,4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16791,9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18081,5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51 4 01 90000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17604,4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16791,9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18081,5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51 4 01 90000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14440,4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13897,6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14194,7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51 4 01 90000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3013,6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2743,9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3736,4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51 4 01 90000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150,4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150,4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функций иных органов государственной власти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22908,7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21749,9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23254,1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непрограммные мероприятия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22908,7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21749,9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23254,1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22908,7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21749,9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23254,1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18812,7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18717,7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18907,7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3735,6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2809,6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4123,9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360,5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222,5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ЖИЛИЩНО-КОММУНАЛЬНОЕ ХОЗЯЙСТВО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510075,3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293034,8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238098,4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Жилищное хозяйство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97821,8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46395,0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97821,8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46395,0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"Создание условий для обеспечения доступным и комфортным жильем"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97821,8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46395,0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"Обеспечение жильем отдельных категорий граждан"</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05 1 03 00000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97821,8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46395,0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Субсидии из республиканского бюджета Кабардино-Балкарской Республики бюджетам муниципальных образований на поддержку муниципальных программ по обеспечению благоустроенными жилыми помещениями семей, проживающих в многоквартирных домах коммунального типа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05 1 03 70510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97821,8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46395,0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05 1 03 70510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97821,8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46395,0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Коммунальное хозяйство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175411,8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24443,0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25179,7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6372,0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"Создание условий для обеспечения качественными услугами жилищно-коммунального хозяйства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6372,0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"Поддержка региональных программ модернизации систем коммунальной инфраструктуры"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05 2 02 00000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5787,0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Субсидии бюджетам муниципальных образований на реализацию муниципальных программ в сфере жилищно-коммунального хозяйства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05 2 02 71260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5787,0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05 2 02 71260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5787,0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05 2 99 00000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585,0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05 2 99 90000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585,0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05 2 99 90000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585,0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сельского хозяйства и регулирование рынков сельскохозяйственной продукции, сырья и продовольствия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23878,5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24443,0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25179,7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"Устойчивое развитие сельских территорий"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C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23878,5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24443,0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25179,7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"Поддержка реализации мероприятий по комплексному обустройству населенных пунктов, расположенных в сельской местности, объектами социальной, инженерной инфраструктуры и автомобильными дорогами"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C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23878,5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24443,0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25179,7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 xml:space="preserve">Реализация мероприятий по устойчивому развитию сельских территорий </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C 01 R5670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23878,5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24443,0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25179,7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С 01 R5670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23878,5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24443,0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25179,7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туристско-рекреационного комплекса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51 0 00 00000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145161,3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"Реализация мероприятий федеральной целевой программы "Развитие внутреннего и въездного туризма в Российской Федерации (2011 – 2018 годы)"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51 6 00 00000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145161,3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мероприятий федеральной целевой программы "Развитие внутреннего и въездного туризма в Российской Федерации (2011 – 2018 годы)"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51 6 00 R1100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145161,3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51 6 00 R1100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145161,3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Благоустройство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201653,1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187392,9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187392,9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"Формирование современной городской среды"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55 0 00 00000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188152,7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187392,9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187392,9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"Формирование современной городской среды"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55 1 00 00000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188152,7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187392,9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187392,9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"Формирование комфортной городской среды"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55 1 П2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188152,7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187392,9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187392,9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Поддержка государственных и муниципальных программ формирования современной городской среды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55 1 П2 R5550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188152,7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187392,9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187392,9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55 1 П2 R5550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188152,7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187392,9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187392,9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функций иных органов государственной власти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13500,4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непрограммные мероприятия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13500,4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13500,4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13500,4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Другие вопросы в области жилищно-коммунального хозяйства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35188,6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34803,9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25525,8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26507,8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25945,9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16667,8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"Создание условий для обеспечения качественными услугами жилищно-коммунального хозяйства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26507,8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25945,9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16667,8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"Содействие проведению капитального ремонта многоквартирных домов"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05 2 01 00000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21513,3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21513,3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11673,3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поддержка реализации региональной программы капитального ремонта общего имущества в многоквартирных домах, расположенных на территории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05 2 01 69550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21513,3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21513,3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11673,3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05 2 01 69550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21513,3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21513,3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11673,3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мероприятий общепрограммного характера по подпрограмме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05 2 99 00000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4994,5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4432,6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4994,5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05 2 99 90000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4994,5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4432,6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4994,5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05 2 99 90000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3436,6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3436,6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3436,6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05 2 99 90000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1532,9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971,0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1532,9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05 2 99 90000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25,0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25,0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"Формирование современной городской среды"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55 0 00 00000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8680,8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8858,0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8858,0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"Обустройство мест массового отдыха населения (городских парков)"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55 2 00 00000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8680,8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8858,0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8858,0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"Содействие обустройству мест массового отдыха населения (городских парков)"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55 2 08 00000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8680,8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8858,0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8858,0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Поддержка обустройства мест массового отдыха населения (городских парков)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55 2 08 R5600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8680,8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8858,0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8858,0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55 2 08 R5600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8680,8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8858,0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8858,0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ОХРАНА ОКРУЖАЮЩЕЙ СРЕДЫ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108036,9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50143,3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50846,9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Охрана объектов растительного и животного мира и среды их обитания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8973,2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8532,7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9071,9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"Охрана окружающей среды, воспроизводство и использование природных ресурсов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8973,2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8532,7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9071,9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"Биологическое разнообразие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8973,2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8532,7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9071,9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"Функционирование и развитие системы особо охраняемых природных территорий, сохранение биоразнообразия и регулирование использования объектов животного мира"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12 2 04 00000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8973,2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8532,7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9071,9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12 2 04 90000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8973,2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8532,7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9071,9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12 2 04 90000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7627,1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7627,1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7627,1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12 2 04 90000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1326,1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885,6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1424,8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12 2 04 90000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Прикладные научные исследования в области охраны окружающей среды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1520,0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функций иных органов государственной власти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1520,0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непрограммные мероприятия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1520,0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Выполнение научно-исследовательских и опытно-конструкторских работ по государственным контрактам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99 9 00 25510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1520,0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99 9 00 25510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1520,0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Другие вопросы в области охраны окружающей среды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97543,7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41610,7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41775,0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"Охрана окружающей среды, воспроизводство и использование природных ресурсов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66223,2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41610,7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41775,0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организации, регулирования и охраны водных биологических ресурсов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12 0 00 59100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12 0 00 59100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12 0 00 59200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78,8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80,4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12 0 00 59200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78,8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80,4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12 0 00 59700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6650,5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6830,8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6995,1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12 0 00 59700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5424,7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5424,7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5424,7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12 0 00 59700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1225,8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1406,1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1570,4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"Регулирование качества окружающей среды"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34685,9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34685,9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34685,9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"Организация и проведение комплексного государственного экологического надзора, разрешительной и лицензионной деятельности в части ограничения негативного техногенного воздействия на окружающую среду и экологической экспертизы"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12 1 03 00000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131,1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131,1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131,1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131,1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131,1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131,1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131,1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131,1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131,1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"Государственная поддержка мероприятий в области обращения с отходами"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12 1 04 00000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34554,8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34554,8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34554,8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Мероприятия в области обращения с отходами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1 04 R5660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34554,8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34554,8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34554,8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1 04 R5660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34554,8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34554,8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1 04 R5660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34554,8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"Биологическое разнообразие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"Нормативно-правовое, методическое и информационно-аналитическое обеспечение деятельности в сфере сохранения и восстановления биологического разнообразия"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12 2 01 00000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мероприятий по ведению и периодическому изданию Красной книги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12 2 01 28540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12 2 01 28540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 xml:space="preserve">Подпрограмма "Гидрометеорология и мониторинг окружающей среды" </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12 3 00 00000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527,3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"Обеспечение функционирования и развития государственной наблюдательной сети, системы получения, сбора и распространения информации в области гидрометеорологии и смежных с ней областях"</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12 3 03 00000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527,3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12 3 03 90000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527,3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12 3 03 90000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484,0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12 3 03 90000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43,3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"Ликвидация накопленного экологического ущерба"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12 8 00 00000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"Нормативно-правовое обеспечение в сфере ликвидации накопленного экологического ущерба"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12 8 01 00000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12 8 01 90000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12 8 01 90000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"Чистая страна"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П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19767,4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"Поддержка региональных проектов в области обращения с отходами и ликвидации накопленного вреда окружающей среде"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П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19767,4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Поддержка региональных проектов в области обращения с отходами и ликвидации накопленного экологического ущерба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П 03 R5070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19767,4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12 П 03 R5070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19767,4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функций иных органов государственной власти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31320,6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непрограммные мероприятия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31320,6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31320,6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24190,0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7130,6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ОБРАЗОВАНИЕ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8439691,8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7658783,2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7349900,7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Дошкольное образование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2604843,9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2426927,5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2163441,3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образования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2392959,4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2426927,5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2163441,3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"Содействие развитию дошкольного и общего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2392959,4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2426927,5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2163441,3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"Содействие развитию дошкольного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2124296,5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2158078,1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2163441,3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Субсидии частным образовательным организациям на возмещение затрат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02 2 01 25590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9044,7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4147,1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8294,1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02 2 01 25590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9044,7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4147,1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8294,1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от  29 декабря 2012 года № 273-ФЗ "Об образовании в Российской Федерации" в части оплаты труда работников общеобразовательных  и дошкольных организаций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02 2 01 70120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2074032,7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2122116,4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2122146,4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02 2 01 70120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2074032,7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2122116,4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2122146,4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41219,1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31814,6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33000,8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27341,5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26511,6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26511,6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13417,4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4842,9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6029,1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460,1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460,1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460,1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"Создание в Кабардино-Балкарской Республике дополнительных мест для детей от 2 месяцев до 3 лет в образовательных организациях, осуществляющих образовательную деятельность по программам дошкольного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В2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268662,9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268849,5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Создание в Кабардино-Балкарской Республике дополнительных мест для детей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В2 R1590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268662,9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268849,5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В2 R1590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268662,9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268849,5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"Доступная среда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1372,8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1372,8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1372,8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мероприятий государственной программы Российской Федерации "Доступная среда" на 2011-2020 годы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1372,8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1372,8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208927,9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"Создание условий для обеспечения доступным и комфортным жильем"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208927,9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"Ипотека и арендное жилье"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1 П3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208927,9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 xml:space="preserve">Реализация мероприятий по стимулированию программ развития жилищного строительства Кабардино-Балкарской Республики </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1 П3 R0210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208927,9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1 П3 R0210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208927,9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функций иных органов государственной власти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1583,8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непрограммные мероприятия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1583,8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1583,8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1583,8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Общее образование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5003849,1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4487655,6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4409325,5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образования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4897015,9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4482655,6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4384325,5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"Содействие развитию дошкольного и общего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4892905,9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4480490,6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4380160,5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"Содействие развитию общего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4101509,3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4060269,3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4103144,5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Дистанционное образование детей-инвалидов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02 2 02 25500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25366,6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24242,5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31039,7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02 2 02 25500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23309,4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22282,5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27692,2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02 2 02 25500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2057,2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1960,0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3347,5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Пополнение фондов школьных библиотек образовательных учреждений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02 2 02 25540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1929,5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02 2 02 25540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1929,5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от  29 декабря 2012 года № 273-ФЗ "Об образовании в Российской Федерации" в части оплаты труда работников общеобразовательных  и дошкольных организаций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02 2 02 70120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3629825,5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3668065,3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3668065,3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02 2 02 70120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3629825,5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3668065,3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3668065,3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от 29 декабря2012 года № 273-ФЗ "Об образовании в Российской Федерации" в части расходов на учебники и учебные, учебно-наглядные пособия, технические средства обучения, расходные материалы и хозяйственные нужды (за исключением расходов на содержание зданий и оплату коммунальных услуг, осуществляемых за счет средств местных бюджетов)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02 2 02 75190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43356,5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21678,3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43356,5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02 2 02 75190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43356,5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21678,3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43356,5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399128,7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346283,3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359183,0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261964,4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260108,3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262108,2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104827,1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55485,1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66192,8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26090,3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24531,9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24724,0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6246,9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6157,9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6157,9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02 R5380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1902,5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02 R5380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1902,5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"Развитие кадрового потенциала системы дошкольного и общего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3453,4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1976,7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3453,3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3453,4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1976,7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3453,3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3440,7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1976,7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3453,3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"Развитие инфраструктуры системы дошкольного и общего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115368,2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Софинансирование капитальных вложений в объекты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04 R1120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115134,2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04 R1120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115134,2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234,0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234,0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"Создание в общеобразовательных организациях Кабардино-Балкарской Республики, расположенных в сельской местности, условий для занятий физической культурой и спортом"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В1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26359,8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Cоздание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В1 R0970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26359,8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В1 R0970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26359,8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отдельных мероприятий приоритетного проекта "Создание современной образовательной среды для школьников"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П2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646215,3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418244,7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273562,7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мероприятий по содействию созданию в субъектах Российской Федерации новых мест в общеобразовательных организациях</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П2 R5200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646215,3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418244,7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273562,7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П2 R5200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646215,3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418244,7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273562,7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"Развитие дополнительного образования детей и реализация мероприятий молодежной политики"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02 4 00 00000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4110,0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2165,0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4165,0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"Выявление и поддержка одаренных детей и молодежи"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02 4 03 00000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4110,0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2165,0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4165,0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Организация, обеспечение и проведение олимпиад, конкурсов и прочих мероприятий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02 4 03 25530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02 4 03 25530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3935,0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02 4 03 25530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65,0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Премии Главы Кабардино-Балкарской Республики для поддержки талантливой молодежи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02 4 03 40380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165,0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02 4 03 40380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165,0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"Доступная среда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1372,8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1372,8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1372,8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мероприятий государственной программы Российской Федерации "Доступная среда" на 2011-2020 годы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1372,8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1372,8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83807,8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"Создание условий для обеспечения доступным и комфортным жильем"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83807,8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"Ипотека и арендное жилье"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1 П3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83807,8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 xml:space="preserve">Реализация мероприятий по стимулированию программ развития жилищного строительства Кабардино-Балкарской Республики </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1 П3 R0210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83807,8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1 П3 R0210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83807,8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"Информационное общество"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21052,5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25000,0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"Информационное государство"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23 4 00 00000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21052,5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25000,0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"Развитие сервисов на основе информационных технологий в области медицины, здравоохранения, социального обеспечения, образования, науки и культуры"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23 4 09 00000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21052,5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25000,0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23 4 09 90000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21052,5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25000,0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23 4 09 90000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20964,9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25000,0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23 4 09 90000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87,7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функций иных органов государственной власти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непрограммные мероприятия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Дополнительное образование детей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163452,5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162496,9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164965,4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образования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160706,8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162496,9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164965,4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"Развитие дополнительного образования детей и реализация мероприятий молодежной политики"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02 4 00 00000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160706,8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162496,9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164965,4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"Реализация образовательных программ дополнительного образования детей и мероприятия по их развитию"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02 4 01 00000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160706,8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162496,9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164965,4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02 4 01 90000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160706,8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162496,9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164965,4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02 4 01 90000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69038,5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72926,6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72926,6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02 4 01 90000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9858,6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8906,3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10865,5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02 4 01 90000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71062,0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70079,9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70589,3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02 4 01 90000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10747,7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10584,1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10584,1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"Доступная среда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2745,7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2745,7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2745,7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мероприятий государственной программы Российской Федерации "Доступная среда" на 2011-2020 годы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2745,7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2745,7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Среднее профессиональное образование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461821,2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434545,7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452088,7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образования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461821,2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434545,7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452088,7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"Реализация образовательных программ профессионального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461821,2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434545,7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452088,7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"Реализация образовательных программ среднего профессионального образования и профессионального обучения"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02 1 02 00000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421803,9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394700,4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412243,4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421803,9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394700,4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412243,4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318968,2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323733,3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326143,0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92649,1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60789,4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75952,7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10186,6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10177,7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10147,7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"Социальная поддержка обучающихся в организациях профессионального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02 1 04 00000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39845,3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39845,3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39845,3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02 1 04 90000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39845,3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39845,3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39845,3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02 1 04 90000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39845,3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39845,3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39845,3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"Поддержка талантливой молодежи в организациях профессионального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02 1 05 00000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172,0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02 1 05 38930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172,0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02 1 05 38930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172,0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Профессиональная подготовка, переподготовка и повышение квалификации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26217,5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15474,7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16379,8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1985,1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1985,1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2870,2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"Развитие кадровых ресурсов в здравоохранении"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01 7 00 00000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1985,1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1985,1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2870,2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"Повышение квалификации и переподготовка медицинских и фармацевтических работников"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01 7 01 00000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1985,1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1985,1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2870,2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01 7 01 90000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1985,1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1985,1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2870,2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01 7 01 90000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777,1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885,1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1770,2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01 7 01 90000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1208,0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образования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20196,5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10536,8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10556,8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"Реализация образовательных программ профессионального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7960,4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5377,7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5397,7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"Реализация образовательных программ среднего профессионального образования и профессионального обучения"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02 1 02 00000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7960,4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5377,7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5397,7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7960,4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5377,7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5397,7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7960,4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5377,7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5397,7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"Содействие развитию дошкольного и общего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12236,1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5159,1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5159,1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"Развитие кадрового потенциала системы дошкольного и общего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12236,1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5159,1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5159,1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от 29 декабря 2012 года № 273-ФЗ "Об образовании в Российской Федерации" в части дополнительного профессионального образования педагогических работников общего и дошкольного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02 2 03 70880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12236,1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5159,1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5159,1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02 2 03 70880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12236,1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5159,1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5159,1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"Противодействие коррупции"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08 3 00 00000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08 3 00 90000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08 3 00 90000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"Защита населения и территории Кабардино-Балкарской Республики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565,3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 xml:space="preserve">Подпрограмма "Предупреждение, спасение, помощь" </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565,3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"Обеспечение повседневного функционирования подразделений Главного управления МЧС России по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10 1 03 00000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565,3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565,3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553,7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10 1 03 90000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"Экономическое развитие и инновационная экономика"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347,8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"Управленческие кадры"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15 7 00 00000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347,8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"Подготовка управленческих кадров для организаций народного хозяйства"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15 7 01 00000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347,8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Подготовка управленческих кадров для организаций народного хозяйства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15 7 01 R0660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347,8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15 7 01 R0660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347,8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функций иных органов государственной власти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2952,8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2952,8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2952,8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непрограммные мероприятия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2952,8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2952,8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2952,8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2952,8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2952,8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2952,8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2952,8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2952,8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2952,8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Высшее образование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2117,2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2117,2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2117,2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образования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2117,2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2117,2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2117,2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"Реализация образовательных программ профессионального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2117,2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2117,2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2117,2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"Поддержка талантливой молодежи в организациях профессионального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02 1 05 00000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2117,2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2117,2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2117,2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Стипендии учащимся, студентам и аспирантам высших и профессиональных учебных заведений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02 1 05 40130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2117,2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2117,2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2117,2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02 1 05 40130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2117,2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2117,2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2117,2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Молодежная политика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89073,2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48044,8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55105,0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образования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17579,1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12529,5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13770,0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"Развитие дополнительного образования детей и реализация мероприятий молодежной политики"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02 4 00 00000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17579,1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12529,5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13770,0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"Создание условий успешной социализации и эффективной самореализации молодежи"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02 4 04 00000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16625,1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12291,0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12816,0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02 4 04 90000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16625,1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12291,0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12816,0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02 4 04 90000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5334,5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1672,3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1689,0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02 4 04 90000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11290,6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10618,8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11127,0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"Проведение мероприятий по содействию патриотическому воспитанию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02 4 05 00000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954,0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238,5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954,0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02 4 05 90000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954,0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238,5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954,0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02 4 05 90000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954,0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238,5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954,0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71241,6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35252,0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40252,0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"Обеспечение государственной поддержки семей, имеющих детей"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71241,6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35252,0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40252,0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"Проведение мероприятий по отдыху и оздоровлению детей"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03 3 06 00000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71241,6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35252,0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40252,0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межбюджетные трансферты бюджетам муниципальных образований на  реализацию мероприятий по организации отдыха детей в каникулярное время в загородных стационарных детских оздоровительных лагерях</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03 3 06 72010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9021,6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11831,7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11831,7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03 3 06 72010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9021,6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11831,7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11831,7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межбюджетные трансферты на финансовое обеспечение мероприятий, связанных с организацией отдыха детей в учреждениях с дневным пребыванием детей в каникулярное время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03 3 06 72020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5524,6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5524,6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5524,6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03 3 06 72020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5524,6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5524,6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5524,6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03 3 06 90000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56695,4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17895,7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22895,7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03 3 06 90000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46182,0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16668,3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21668,3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03 3 06 90000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4527,1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1227,4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1227,4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03 3 06 90000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5986,3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185,8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213,3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883,0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"Профилактика терроризма и экстремизма"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185,8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213,3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883,0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185,8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213,3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883,0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185,8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213,3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883,0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функций иных органов государственной власти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66,7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непрограммные мероприятия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66,7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66,7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66,7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Другие вопросы в области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88317,4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81520,9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86477,8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образования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87678,4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81138,0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84946,4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02 0 00 59900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4124,0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4371,2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4586,2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02 0 00 59900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3840,6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3831,3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3831,3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02 0 00 59900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283,4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539,9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754,9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50601,8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47616,7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51019,4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35183,9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34525,7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35553,7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11340,2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9090,9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11465,7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4077,6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"Реализация образовательных программ профессионального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730,6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"Реализация образовательных программ среднего профессионального образования и профессионального обучения"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02 1 02 00000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730,6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730,6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730,6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"Совершенствование управления системой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02 5 00 00000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32222,1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28450,2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28640,8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"Реализация механизмов оценки и обеспечения качества образования в соответствии с государственными образовательными стандартами"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02 5 01 00000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32222,1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28450,2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28640,8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Обеспечение проведения и проведение единого государственного экзамена и государственной итоговой аттестации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02 5 01 25520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23405,6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19999,9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19999,9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02 5 01 25520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0,1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323,3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323,3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02 5 01 25520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17110,2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19676,7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19676,7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02 5 01 25520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6295,3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Проведение аккредитации образовательных учреждений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02 5 01 25550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02 5 01 25550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02 5 01 90000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8716,5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8350,2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8540,8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02 5 01 90000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8716,5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8350,2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8540,8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639,0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382,9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1531,4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"Профилактика терроризма и экстремизма"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509,0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382,9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1531,4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509,0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382,9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1531,4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509,0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382,9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1531,4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"Противодействие коррупции"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08 3 00 00000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08 3 00 90000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08 3 00 90000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КУЛЬТУРА, КИНЕМАТОГРАФИЯ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510389,9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580691,1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447120,3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Культура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459620,5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535392,3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399804,3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"Доступная среда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1410,2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1410,2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1410,2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мероприятий государственной программы Российской Федерации "Доступная среда" на 2011-2020 годы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1410,2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730,0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590,2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"Культура Кабардино-Балкарии"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441946,0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512266,1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342616,6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"Наследие"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95557,3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90579,4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92436,2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"Сохранение, использование, популяризация исторического и культурного наследия"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11 1 01 00000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2700,0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мероприятий по сохранению, использованию, популяризации и государственной охране объектов культурного наследия (памятников истории и культуры)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11 1 01 24510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2700,0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11 1 01 24510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2700,0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"Развитие библиотечного дела"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11 1 02 00000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60128,0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58423,4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59192,4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60128,0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58423,4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59192,4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51182,1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51182,1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51182,1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5943,8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4234,5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5003,5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3002,1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3006,8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3006,8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"Развитие музейного дела"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11 1 03 00000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32729,3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30156,0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30243,8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32729,3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30156,0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30243,8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23707,9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23757,7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23783,0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5731,7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3108,5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3171,0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3289,7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3289,7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3289,7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"Искусство"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259553,1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243226,2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249300,8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"Сохранение и развитие исполнительских искусств"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222768,3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222886,9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223705,1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222768,3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222886,9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223705,1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177293,0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176483,8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176483,8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16387,3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17809,4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18627,6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23059,6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22559,6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22559,6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6028,3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6034,0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6034,0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"Сохранение и развитие традиционной народной культуры, нематериального культурного наследия народов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4251,4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4016,3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4016,3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4251,4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4016,3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4016,3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2594,6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2594,6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2594,6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1555,0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1320,4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1320,4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101,8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101,3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101,3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"Поддержка творческих инициатив населения, а также выдающихся деятелей, организаций в сфере культуры, творческих союзов"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15202,9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12270,9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15202,9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Выплата стипендий выдающимся деятелям культуры и искусства и молодым талантливым авторам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11 2 04 24500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7932,0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7932,0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11 2 04 24500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7932,0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7932,0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Субсидии творческим союзам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11 2 04 62330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7270,9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7270,9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7270,9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11 2 04 62330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7270,9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7270,9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7270,9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"Организация и проведение мероприятий, а также работ по строительству, реконструкции, реставрации, посвященных значимым событиям культуры"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17330,5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4052,1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6376,5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17330,5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4052,1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6376,5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46,0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16549,5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4052,1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6376,5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735,0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"Обеспечение условий реализации государственной программы Кабардино-Балкарской Республики "Культура Кабардино-Балкарии"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11 4 00 00000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86835,5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178460,5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879,6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"Поддержка региональных и муниципальных мероприятий в сфере культуры"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11 4 03 00000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86835,5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178460,5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879,6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4 03 R4660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5650,4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5650,4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4 03 R4660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5650,4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5650,4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Поддержка творческой деятельности и техническое оснащение детских и кукольных театров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4 03 R5170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4172,3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2463,9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4 03 R5170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4172,3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2463,9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мероприятий в рамках поддержки отрасли культуры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4 03 R5190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69159,1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162492,5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879,6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4 03 R5190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161,3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322,6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4 03 R5190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68836,5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162169,9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879,6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4 03 R5190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161,3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4 03 R4670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7853,7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7853,7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4 03 R4670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7853,7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7853,7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сельского хозяйства и регулирование рынков сельскохозяйственной продукции, сырья и продовольствия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16264,3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23126,2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57187,7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"Устойчивое развитие сельских территорий"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C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16264,3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23126,2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57187,7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"Поддержка реализации мероприятий по комплексному обустройству населенных пунктов, расположенных в сельской местности, объектами социальной, инженерной инфраструктуры и автомобильными дорогами"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C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16264,3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23126,2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57187,7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 xml:space="preserve">Реализация мероприятий по устойчивому развитию сельских территорий </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C 01 R5670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16264,3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23126,2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57187,7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С 01 R5670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16264,3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23126,2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57187,7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Кинематография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9737,1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8983,0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9085,8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"Культура Кабардино-Балкарии"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9737,1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8983,0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9085,8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"Искусство"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9737,1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8983,0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9085,8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"Сохранение и развитие кинематографии"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9737,1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8983,0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9085,8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9737,1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8983,0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9085,8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6951,6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7016,6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7016,6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1629,1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779,7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882,5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1156,4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1186,7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1186,7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Другие вопросы в области культуры, кинематографии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41032,4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36315,8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38230,2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"Культура Кабардино-Балкарии"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38032,4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36315,8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38230,2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"Наследие"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8509,2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7698,6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8541,7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"Сохранение, использование, популяризация исторического и культурного наследия"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11 1 01 00000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8509,2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7698,6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8541,7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11 1 01 59500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1276,1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1313,1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1350,1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11 1 01 59500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936,6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936,6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936,6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11 1 01 59500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339,5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376,5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413,5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11 1 01 90000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7233,1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6385,5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7191,6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11 1 01 90000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5390,2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5408,9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5660,9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11 1 01 90000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1822,9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956,6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1510,7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11 1 01 90000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"Искусство"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9518,1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9487,0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9576,9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"Сохранение и развитие традиционной народной культуры, нематериального культурного наследия народов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9518,1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9487,0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9576,9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9518,1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9487,0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9576,9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8742,5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8742,5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8742,5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747,0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715,9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805,8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28,6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28,6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"Обеспечение условий реализации государственной программы Кабардино-Балкарской Республики "Культура Кабардино-Балкарии"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11 4 00 00000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20005,1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19130,3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20111,7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"Развитие инфраструктуры и системы управления в сфере культуры"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11 4 01 00000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20005,1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19130,3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20111,7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11 4 01 90000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20005,1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19130,3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20111,7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11 4 01 90000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17594,6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17207,8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17715,0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11 4 01 90000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2261,9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1788,5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2262,7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11 4 01 90000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148,6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134,0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134,0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"Взаимодействие с общественными организациями и институтами гражданского общества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46 0 00 00000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"Осуществление деятельности в сферах международного гуманитарного сотрудничества и содействия международному развитию"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46 B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"Поддержка культурно-гуманитарного присутствия Кабардино-Балкарской Республики за рубежом"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46 B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государственной политики в отношении соотечественников за рубежом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46 B 01 26010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46 В 01 26010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ЗДРАВООХРАНЕНИЕ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2238980,2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1415469,7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1534935,8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Стационарная медицинская помощь</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654961,1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564503,9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566968,3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586047,2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564503,9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566968,3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"Совершенствование оказания медицинской помощи, включая профилактику заболеваний и формирование здорового образа жизни"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585138,7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563595,4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566059,8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системы оказания медицинской помощи больным туберкулезом"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198054,2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188533,0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190564,7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198054,2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188533,0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190564,7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126807,8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127113,7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127338,7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67310,8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57555,2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59361,9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51,5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3884,1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3864,1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3864,1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оказания медицинской помощи лицам, инфицированным вирусом иммунодефицита человека, гепатитами В и С"</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42522,6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40835,7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40835,7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42522,6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40835,7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40835,7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42512,6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40835,7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40835,7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системы оказания медицинской помощи наркологическим больным"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104804,3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104056,2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101881,3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104804,3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104056,2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101881,3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104704,3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104056,2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101881,3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системы оказания медицинской помощи больным с психическими расстройствами и расстройствами поведения"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210964,0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202641,1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205223,8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210964,0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202641,1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205223,8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140072,4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139901,6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139934,6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68642,3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60509,2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63058,9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2249,3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2230,3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2230,3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системы оказания медицинской помощи больным прочими заболеваниями"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01 1 18 00000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19173,7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17880,3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17905,3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01 1 18 90000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19173,7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17880,3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17905,3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01 1 18 90000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19158,7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17880,3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17905,3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01 1 18 90000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"Оказание паллиативной медицинской помощи взрослым"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01 1 29 00000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9619,9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9649,1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9649,1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01 1 29 90000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9619,9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9649,1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9649,1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01 1 29 90000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9619,9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9649,1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9649,1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"Экспертиза и контрольно-надзорные функции в сфере охраны здоровья"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908,5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908,5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908,5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"Контроль качества и безопасности медицинской деятельности"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01 9 01 00000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908,5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908,5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908,5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01 9 01 90000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908,5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908,5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908,5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01 9 01 90000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908,5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908,5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908,5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66848,3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“Реализация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2009-2018 годы”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05 6 00 00000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66848,3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05 6 00 90000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66848,3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05 6 00 90000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66848,3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функций иных органов государственной власти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2065,5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непрограммные мероприятия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2065,5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2065,5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2065,5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Амбулаторная помощь</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715023,3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295387,1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364569,4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704030,0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284895,8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359793,1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"Совершенствование оказания медицинской помощи, включая профилактику заболеваний и формирование здорового образа жизни"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683030,0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284895,8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359793,1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"Развитие первичной медико-санитарной помощи, а также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16129,7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15909,8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15909,8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16129,7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15909,8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15909,8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16129,7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15909,8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15909,8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механизмов обеспечения населения лекарственными препаратами, медицинскими изделиями, специализированными продуктами лечебного питания для детей-инвалидов в амбулаторных условиях"</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463856,6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144191,4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217052,6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Совершенствование механизмов обеспечения населения лекарственными препаратами, медицинскими изделиями, специализированными продуктами лечебного питания детей-инвалидов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01 1 05 20300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137,3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01 1 05 20300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137,3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отдельных полномочий в области лекарственного обеспечения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01 1 05 51610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38331,1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34904,4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34904,4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01 1 05 51610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01 1 05 51610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37331,1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34004,4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34004,4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отдельных полномочий в области лекарственного обеспечения за счет средств резервного фонда Правительства Российской Федерации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05 5161F</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11578,5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05 5161F</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304,2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05 5161F</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11274,3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413809,7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109287,0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182148,2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399217,2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169361,2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12562,0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9062,0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12562,0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2030,6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225,0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"Первичная профилактика стоматологических заболеваний среди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01 1 06 00000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5059,0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5059,0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5059,0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01 1 06 90000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5059,0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5059,0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5059,0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01 1 06 90000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5059,0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5059,0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5059,0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системы оказания медицинской помощи больным туберкулезом"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21770,3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21754,0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21754,0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21770,3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21754,0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21754,0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21770,3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21754,0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21754,0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оказания медицинской помощи лицам, инфицированным вирусом иммунодефицита человека, гепатитами В и С"</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5427,1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5427,1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5427,1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5427,1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5427,1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5427,1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5427,1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5427,1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5427,1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системы оказания медицинской помощи наркологическим больным"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13221,3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13004,7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13004,7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13221,3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13004,7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13004,7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13221,3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13004,7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13004,7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системы оказания медицинской помощи больным с психическими расстройствами и расстройствами поведения"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17543,3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17462,5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17462,5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17543,3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17462,5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17462,5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17543,3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17462,5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17462,5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системы оказания медицинской помощи больным прочими заболеваниями"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01 1 18 00000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9930,1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7292,5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7292,4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01 1 18 90000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9930,1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7292,5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7292,4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01 1 18 90000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9925,1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7292,5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7292,4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01 1 18 90000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"Создание системы раннего выявления и коррекции нарушений развития ребёнка"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01 1 23 00000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52366,6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53594,8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55631,0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01 1 23 90000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52366,6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53594,8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55631,0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01 1 23 90000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52366,6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53594,8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55631,0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"Профилактика абортов. Развитие центров медико-социальной поддержки беременных, оказавшихся в трудной жизненной ситуации"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01 1 27 00000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53,1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01 1 27 90000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53,1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01 1 27 90000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53,1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"Оказание паллиативной медицинской помощи взрослым"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01 1 29 00000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1200,0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01 1 29 90000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1200,0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01 1 29 90000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1200,0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"Развитие материально-технической базы детских поликлиник и детских поликлинических отделений медицинских организаций"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В2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76472,9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В2 R6740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76472,9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В2 R6740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76472,9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"Информационные технологии и управление развитием отрасли"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Г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"Информатизация здравоохранения, включая развитие телемедицины"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Г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Г 02 56780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Г 02 56780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5022,3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4776,3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4776,3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"Обеспечение мер социальной поддержки отдельных категорий граждан"</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5022,3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4776,3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4776,3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мероприятий общепрограммного характера по подпрограмме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03 1 99 00000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5022,3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4776,3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4776,3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03 1 99 90000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5022,3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4776,3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4776,3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03 1 99 90000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5022,3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4776,3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4776,3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сельского хозяйства и регулирование рынков сельскохозяйственной продукции, сырья и продовольствия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5971,0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5715,1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"Устойчивое развитие сельских территорий"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C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5971,0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5715,1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"Поддержка реализации мероприятий по комплексному обустройству населенных пунктов, расположенных в сельской местности, объектами социальной, инженерной инфраструктуры и автомобильными дорогами"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C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5971,0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5715,1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 xml:space="preserve">Реализация мероприятий по устойчивому развитию сельских территорий </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C 01 R5670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5971,0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5715,1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С 01 R5670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5971,0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5715,1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Скорая медицинская помощь</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84512,1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79776,6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79890,3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84512,1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79776,6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79890,3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"Совершенствование оказания медицинской помощи, включая профилактику заболеваний и формирование здорового образа жизни"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84512,1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79776,6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79890,3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оказания скорой, в том числе скорой специализированной, медицинской помощи, медицинской эвакуации"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01 1 31 00000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84512,1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79776,6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79890,3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01 1 31 90000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84512,1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79776,6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79890,3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01 1 31 90000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84512,1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79776,6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79890,3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Санаторно-оздоровительная помощь</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60709,1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58083,3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59089,0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60709,1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58083,3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59089,0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"Развитие медицинской реабилитации и санаторно-курортного лечения, в том числе детей"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01 5 00 00000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60709,1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58083,3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59089,0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"Развитие санаторно-курортного лечения"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01 5 01 00000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60709,1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58083,3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59089,0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01 5 01 90000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60709,1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58083,3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59089,0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01 5 01 90000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39695,3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39085,1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39085,1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01 5 01 90000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13807,5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13359,4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14365,1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01 5 01 90000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7206,3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5638,7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5638,7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Заготовка, переработка, хранение и обеспечение безопасности донорской крови и её компонентов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74193,9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59476,3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61631,3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74193,9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59476,3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61631,3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"Совершенствование оказания медицинской помощи, включая профилактику заболеваний и формирование здорового образа жизни"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74193,9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59476,3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61631,3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"Развитие службы крови"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01 1 20 00000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74193,9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59476,3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61631,3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01 1 20 90000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74193,9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59476,3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61631,3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01 1 20 90000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24760,9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24820,9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24820,9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01 1 20 90000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45536,8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30759,2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32914,2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01 1 20 90000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1953,7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1953,7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1953,7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01 1 20 90000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1942,5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1942,5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1942,5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Другие вопросы в области здравоохранения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649580,7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358242,5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402787,5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647465,5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358242,5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402787,5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01 0 00 59800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1323,6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1372,5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1415,4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01 0 00 59800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941,9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941,9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941,9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01 0 00 59800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381,8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430,7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473,6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"Совершенствование оказания медицинской помощи, включая профилактику заболеваний и формирование здорового образа жизни"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521821,1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242810,2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258991,2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"Профилактика ВИЧ, вирусных гепатитов В и С"</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2535,9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2531,4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2531,4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отдельных мероприятий государственной программы Российской Федерации "Развитие здравоохранения"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03 R3820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2535,9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2531,4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2531,4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03 R3820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2535,9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2531,4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2531,4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механизмов обеспечения населения лекарственными препаратами, медицинскими изделиями, специализированными продуктами лечебного питания для детей-инвалидов в амбулаторных условиях"</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139873,7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28124,4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43004,3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01 1 05 54600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107037,3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01 1 05 54600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2814,1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01 1 05 54600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104223,2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30214,3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25507,0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40386,9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9762,5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9762,5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9762,5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6300,2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1757,8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16637,7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13573,7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13412,8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13412,8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577,9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573,9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573,9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отдельных мероприятий государственной программы Российской Федерации "Развитие здравоохранения"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05 R3820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2622,1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2617,4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2617,4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05 R3820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2622,1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2617,4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2617,4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системы оказания медицинской помощи больным туберкулезом"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9021,6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9005,6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9005,6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отдельных мероприятий государственной программы Российской Федерации "Развитие здравоохранения"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10 R3820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9021,6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9005,6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9005,6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10 R3820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9021,6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9005,6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9005,6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оказания медицинской помощи лицам, инфицированным вирусом иммунодефицита человека, гепатитами В и С"</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4390,1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4382,4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4382,4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отдельных мероприятий государственной программы Российской Федерации "Развитие здравоохранения"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11 R3820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4390,1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4382,4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4382,4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11 R3820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4390,1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4382,4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4382,4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службы родовспоможения"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01 1 22 00000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125004,5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программ модернизации здравоохранения субъектов Российской Федерации в части укрепления материально-технической базы медицинских учреждений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22 R8230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125004,5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22 R8230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123524,2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22 R8230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1480,3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"Создание системы раннего выявления и коррекции нарушений развития ребёнка"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01 1 23 00000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14500,0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оборудования и расходных материалов для неонатального и аудиологического скрининга в учреждениях государственной и муниципальной систем здравоохранения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01 1 23 25073</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8500,0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01 1 23 25073</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8500,0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мероприятий, направленных на проведение пренатальной (дородовой) диагностики нарушений развития ребенка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01 1 23 25079</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01 1 23 25079</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"Развитие специализированной медицинской помощи детям"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01 1 25 00000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80715,4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79418,9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80546,0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01 1 25 90000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80715,4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79418,9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80546,0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01 1 25 90000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63976,0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63952,2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63952,2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01 1 25 90000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14566,2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13302,5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14429,6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01 1 25 90000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2173,2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2164,2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2164,2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"Оказание паллиативной медицинской помощи детям"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01 1 30 00000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6600,0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6600,0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01 1 30 90000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6600,0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6600,0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01 1 30 90000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01 1 30 90000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деятельности службы медицины катастроф"</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01 1 34 00000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66252,4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66247,5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66421,5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01 1 34 90000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66252,4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66247,5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66421,5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01 1 34 90000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58074,6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57900,6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58074,6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01 1 34 90000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7376,0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7545,1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7545,1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01 1 34 90000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801,8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801,8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801,8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"Комплексное развитие паллиативной медицинской помощи"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01 1 36 00000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25001,6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Развитие паллиативной медицинской помощи за счет средств резервного фонда Правительства Российской Федерации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36 5676F</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25001,6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36 5676F</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25001,6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"Приоритетный проект "Формирование здорового образа жизни ("Укрепление общественного здоровья")"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П4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47925,9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46500,0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П4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47925,9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46500,0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П4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47844,0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46500,0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1 П4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81,9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"Экспертиза и контрольно-надзорные функции в сфере охраны здоровья"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65848,9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64362,3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65665,3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"Развитие государственной судебно-медицинской экспертной деятельности"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01 9 04 00000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65848,9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64362,3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65665,3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01 9 04 90000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65848,9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64362,3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65665,3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01 9 04 90000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56007,3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56007,3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56007,3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01 9 04 90000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9259,6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7804,2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9107,2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01 9 04 90000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582,0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550,8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550,8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"Информационные технологии и управление развитием отрасли"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Г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58471,9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49697,6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76715,6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"Информатизация здравоохранения, включая развитие телемедицины"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Г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5120,7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23465,0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Г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5120,7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23465,0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Г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5120,7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23465,0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"Реализация функций аппаратов исполнителей и участников государственной программы"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Г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41256,7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37825,2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41185,6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Г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41256,7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37825,2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41185,6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Г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34884,2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34320,6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35497,8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Г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6173,4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3314,5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5497,8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Г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199,2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190,0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статистического наблюдения в сфере здравоохранения"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Г 04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12094,5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11872,4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12065,0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Г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12094,5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11872,4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12065,0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Г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11245,5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11130,7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11220,5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Г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769,0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711,7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814,5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Г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"Доступная среда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2115,2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2115,2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2115,2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мероприятий государственной программы Российской Федерации "Доступная среда" на 2011-2020 годы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2115,2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2115,2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СОЦИАЛЬНАЯ ПОЛИТИКА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8492867,1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8335961,5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8582822,7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Пенсионное обеспечение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314038,8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314039,0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314039,0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268038,8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268039,0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268039,0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"Обеспечение мер социальной поддержки отдельных категорий граждан"</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268038,8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268039,0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268039,0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Выплата пенсии за выслугу лет лицам, замещавшим государственные должности Кабардино-Балкарской Республики и государственные должности государственной службы 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03 1 00 40010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162516,6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162516,8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162516,8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03 1 00 40010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162516,6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162516,8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162516,8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Выплата ежемесячной надбавки гражданам, удостоенным государственных наград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03 1 00 40020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105522,2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105522,2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105522,2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03 1 00 40020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105522,2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105522,2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105522,2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"Содействие занятости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07 0 00 00000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46000,0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46000,0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"Активная политика занятости населения и социальная поддержка безработных граждан"</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07 1 00 00000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46000,0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46000,0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"Социальные выплаты безработным гражданам и оптимизация критериев назначения и размеров пособия по безработице"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07 1 05 00000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46000,0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46000,0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07 1 05 52900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46000,0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46000,0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07 1 05 52900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46000,0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46000,0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обслуживание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822329,4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718660,9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737358,9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821609,4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718660,9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737358,9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"Модернизация и развитие социального обслуживания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821609,4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718660,9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737358,9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"Обеспечение деятельности учреждений социального обслуживания граждан"</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03 2 03 00000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821609,4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718660,9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737358,9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821609,4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718660,9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737358,9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572328,9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567941,7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568036,2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230036,9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132726,4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151324,6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19243,6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17992,9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17998,1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"Доступная среда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720,0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720,0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720,0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мероприятий государственной программы Российской Федерации "Доступная среда" на 2011-2020 годы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720,0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720,0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5842471,8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6030827,8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6219017,2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3807808,0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3960366,4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4120092,8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"Организация обязательного медицинского страхования"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Д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3807808,0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3960366,4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4120092,8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"Финансовое обеспечение территориальных программ обязательного медицинского страхования в рамках базовой программы обязательного медицинского страхования"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Д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3807808,0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3960366,4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4120092,8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Д 01 F0930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3807808,0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3960366,4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4120092,8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01 Д 01 F0930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3807808,0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3960366,4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4120092,8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1817742,7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1840437,7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1856887,1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03 0 00 59400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48,7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48,7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48,7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03 0 00 59400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48,7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48,7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48,7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"Обеспечение мер социальной поддержки отдельных категорий граждан"</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1808544,0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1831239,0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1847688,4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Оказание протезно-ортопедической помощи гражданам, не являющимся инвалидами, но нуждающимся по медицинским показаниям в протезно-ортопедических изделиях</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03 1 00 22020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106,3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03 1 00 22020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106,3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Оказание материальной помощи участникам Великой Отечественной войны, вдовам погибших воинов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03 1 00 22060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2435,8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3300,0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3300,0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03 1 00 22060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2435,8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3300,0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3300,0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Ежемесячное пособие на ребенка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03 1 00 40050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166135,4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170833,5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170833,5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03 1 00 40050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801,9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03 1 00 40050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165333,5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169833,5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169833,5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Обеспечение мер социальной поддержки ветеранов труда, установленных статьей 8 Закона Кабардино-Балкарской Республики от 29 декабря 2004 года № 57-РЗ "О государственной социальной поддержке отдельных категорий граждан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03 1 00 40060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307339,8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307839,8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307839,8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03 1 00 40060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4051,0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4051,0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4051,0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03 1 00 40060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303288,8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303788,8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303788,8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Обеспечение мер социальной поддержки тружеников тыла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03 1 00 40070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11279,0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12279,0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12279,0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03 1 00 40070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179,0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179,0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03 1 00 40070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11100,0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12100,0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12100,0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Обеспечение мер социальной поддержки специалистов учреждений здравоохранения, образования, социального обслуживания населения, культуры, государственной ветеринарной службы, физической культуры и спорта, проживающих и работающих в сельской местности, установленных статьей 10 Закона Кабардино-Балкарской Республики от 29 декабря 2004 года № 57-РЗ "О государственной социальной поддержке отдельных категорий граждан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03 1 00 40090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129960,8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130146,8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135146,8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03 1 00 40090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1742,1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1928,1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1928,1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03 1 00 40090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128218,7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128218,7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133218,7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Обеспечение мер социальной поддержки семей, признанных многодетными, установленных статьей 10 Закона Кабардино-Балкарской Республики от 29 декабря 2004 года № 57-РЗ "О государственной социальной поддержке отдельных категорий граждан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03 1 00 40100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194249,3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194328,8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204328,8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03 1 00 40100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2956,2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3035,7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3035,7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03 1 00 40100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191293,1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191293,1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201293,1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Оказание других видов социальной помощи, установленных Указом Президента Кабардино-Балкарской Республики от 9 мая 1993 года № 26 "О дополнительных мерах по социальной поддержке участников Великой Отечественной войны"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03 1 00 40120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550,5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550,5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550,5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03 1 00 40120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03 1 00 40120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542,4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542,4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542,4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Единовременное пособие при рождении у одной матери одновременно трех и более детей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03 1 00 40140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450,0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450,0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03 1 00 40140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450,0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450,0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Единовременное пособие при рождении ребенка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03 1 00 40150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36045,0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40620,0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40620,0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03 1 00 40150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375,0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450,0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03 1 00 40150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35670,0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40170,0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40170,0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Выплата инвалидам и участникам Великой Отечественной войны, вдовам погибших воинов ежегодной единовременной финансовой помощи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03 1 00 40160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5648,2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4784,0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4784,0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03 1 00 40160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98,2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84,0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84,0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03 1 00 40160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5550,0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4700,0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4700,0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"Оказание мер государственной поддержки гражданам, подвергшимся воздействию радиации вследствие радиационных аварий и ядерных испытаний"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20088,4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22645,6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23551,4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03 1 01 51370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20088,4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22645,6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23551,4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03 1 01 51370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03 1 01 51370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19888,4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22445,6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23351,4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"Оказание мер социальной поддержки по оплате жилищно-коммунальных услуг отдельным категориям граждан"</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03 1 08 00000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526912,2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535345,1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535324,2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на оплату жилого помещения и коммунальных услуг, установленных постановлением Правительства Российской Федерации от 14 декабря 2005 года № 761 "О предоставлении субсидий на оплату жилого помещения и коммунальных услуг"</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03 1 08 40040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163891,8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166658,9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166658,9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03 1 08 40040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12785,0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12785,0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12785,0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03 1 08 40040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151106,8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153873,9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153873,9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Оплата жилищно-коммунальных услуг отдельным категориям граждан</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03 1 08 52500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361391,0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368686,2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368665,3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03 1 08 52500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6450,0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6450,0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6450,0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03 1 08 52500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354941,0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362236,2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362215,3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Компенсация отдельным категориям граждан оплаты взноса на капитальный ремонт общего имущества в многоквартирном доме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08 R4620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1629,4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08 R4620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26,1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08 R4620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1603,3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"Оказание мер социальной поддержки лицам, награжденным нагрудным знаком "Почетный донор России"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03 1 11 00000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13522,9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14063,7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14626,9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03 1 11 52200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13522,9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14063,7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14626,9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03 1 11 52200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03 1 11 52200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13322,9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13863,7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14426,9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"Оказание мер социальной поддержки гражданам при возникновении поствакцинальных осложнений"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03 1 12 00000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30,8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33,3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03 1 12 52400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30,8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33,3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03 1 12 52400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0,3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03 1 12 52400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30,5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33,0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"Осуществление компенсационных выплат реабилитированным лицам"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03 1 13 00000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380507,1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380507,1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380507,1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Обеспечение мер социальной поддержки реабилитированных лиц и лиц, признанных пострадавшими от политических репрессий, установленных статьей 9 Закона Кабардино-Балкарской Республики от 29 декабря 2004 года № 57-РЗ "О государственной социальной поддержке отдельных категорий граждан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03 1 13 40080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380507,1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380507,1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380507,1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03 1 13 40080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5437,1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5437,1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5437,1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03 1 13 40080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375070,0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375070,0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375070,0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"Оказание поддержки в связи с погребением умерших"</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03 1 14 00000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5202,6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5162,6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5162,6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социального пособия на погребение отдельных категорий граждан, имевших место жительства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03 1 14 40030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5202,6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5162,6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5162,6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03 1 14 40030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82,7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42,7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42,7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03 1 14 40030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5119,9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5119,9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5119,9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"Предоставление отдельным категориям граждан государственной социальной помощи на основании социального контракта"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03 1 21 00000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8080,0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8050,6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8050,6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Оказание материальной помощи гражданам, находящимся в трудной жизненной ситуации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03 1 21 22040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8080,0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8050,6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8050,6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03 1 21 22040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50,6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03 1 21 22040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"Обеспечение государственной поддержки семей, имеющих детей"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9150,0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9150,0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9150,0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"Оказание поддержки детям, оказавшимся в трудной жизненной ситуации"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03 3 08 00000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9150,0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9150,0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9150,0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Оказание социальной поддержки учащимся общеобразовательных школ республики из малообеспеченных, многодетных и других категорий семей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03 3 08 40170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9150,0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9150,0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9150,0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03 3 08 40170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03 3 08 40170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"Доступная среда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29,9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38,8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"Совершенствование системы комплексной реабилитации и абилитации инвалидов"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29,9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38,8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"Предоставление государственных гарантий инвалидам"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04 2 02 00000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29,9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38,8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04 2 02 52800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29,9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38,8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04 2 02 52800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0,3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04 2 02 52800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29,6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38,5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44969,3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29652,4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37653,2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"Создание условий для обеспечения доступным и комфортным жильем"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44969,3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29652,4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37653,2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управления специальными жилищными программами с использованием ипотечного кредитования"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05 1 02 00000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22500,0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23000,0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Компенсация части процентной ставки по предоставленным кредитам гражданам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05 1 02 21710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22500,0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23000,0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05 1 02 21710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22500,0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23000,0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"Обеспечение жильем отдельных категорий граждан"</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05 1 03 00000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15983,8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14652,4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14653,2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05 1 03 51340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4014,0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05 1 03 51340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4014,0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05 1 03 51350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3457,4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5182,4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5194,0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05 1 03 51350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3457,4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5182,4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5194,0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05 1 03 51760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8512,4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9470,0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9459,2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05 1 03 51760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8512,4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9470,0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9459,2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"Обеспечение жильем молодых семей"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05 1 11 00000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6485,5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Субсидии на реализацию мероприятий по обеспечению жильем молодых семей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1 11 R4970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6485,5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05 1 11 R4970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6485,5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"Содействие занятости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07 0 00 00000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147706,3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161218,1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165363,0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"Активная политика занятости населения и социальная поддержка безработных граждан"</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07 1 00 00000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147706,3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161218,1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165363,0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"Социальные выплаты безработным гражданам и оптимизация критериев назначения и размеров пособия по безработице"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07 1 05 00000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147706,3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161218,1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165363,0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мероприятий активной политики занятости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07 1 05 24030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3674,7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3674,7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3674,7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07 1 05 24030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19,7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07 1 05 24030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3655,0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3655,0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3655,0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07 1 05 52900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144031,6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157543,4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161688,3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07 1 05 52900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919,5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920,0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920,0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07 1 05 52900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143112,2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156623,4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160768,3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сельского хозяйства и регулирование рынков сельскохозяйственной продукции, сырья и продовольствия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24215,6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39118,9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38982,3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"Устойчивое развитие сельских территорий"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C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24215,6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39118,9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38982,3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"Поддержка реализации мероприятий по улучшению жилищных условий граждан, проживающих в сельской местности"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C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24215,6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39118,9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38982,3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мероприятий по устойчивому развитию сельских территорий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C 02 R5670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24215,6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39118,9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38982,3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С 02 R5670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24215,6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39118,9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38982,3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Охрана семьи и детства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1370367,6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1144982,3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1182143,6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1370367,6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1144982,3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1182143,6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"Обеспечение государственной поддержки семей, имеющих детей"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1370367,6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1144982,3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1182143,6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"Оказание мер государственной поддержки в связи с беременностью и родами, а также гражданам, имеющим детей"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1034660,2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920326,3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955472,4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Компенсация части родительской платы за содержание ребенка, посещающего муниципальное образовательное учреждение, иную образовательную организацию, реализующие основную общеобразовательную программу дошкольного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03 3 01 40110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31558,8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41662,5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41662,5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03 3 01 40110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325,0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03 3 01 40110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31233,8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41162,5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41162,5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Компенсация части родительской платы за присмотр и уход за ребенком в образовательных организациях, реализующих образовательную программу дошкольного образования в Кабардино-Балкарской Республике, за период с 1 февраля 2015 года по 31 августа 2016 года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03 3 01 40111</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18100,0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03 3 01 40111</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03 3 01 40111</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17900,0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03 3 01 52700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2330,3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2422,0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2518,9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03 3 01 52700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03 3 01 52700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2250,3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2342,0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2438,9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03 3 01 53800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843065,6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876241,8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911291,0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03 3 01 53800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6500,0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6500,0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03 3 01 53800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836565,6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869741,8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904791,0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Осуществление переданных полномочий Российской Федерации по назначению и осуществлению ежемесячной выплаты в связи с рождением (усыновлением) первого ребенка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03 3 01 55730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139605,5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03 3 01 55730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139605,5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"Предоставление материнского (семейного) капитала"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20097,3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20097,3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20097,3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Выплата единовременного денежного вознаграждения многодетным матерям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03 3 05 22050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20097,3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20097,3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20097,3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03 3 05 22050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20097,3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20097,3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20097,3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03 3 07 00000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315610,1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204558,7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206573,9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Выплата единовременного пособия при всех формах устройства детей, лишенных родительского попечения, в семью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03 3 07 52600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1950,5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2028,3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2109,4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03 3 07 52600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1950,5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2028,3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2109,4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Субвенции бюджетам муниципальных образований на содержание ребенка в семье опекуна и приемной семье, а также вознаграждение, причитающееся приемному родителю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03 3 07 70090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75601,9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84079,0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84079,0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03 3 07 70090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75601,9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84079,0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84079,0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Субвенции бюджетам муниципальных образований на выплату ежемесячного вознаграждения приемным родителям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03 3 07 70190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18529,2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18529,2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18529,2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03 3 07 70190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18529,2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18529,2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18529,2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03 3 07 90000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53290,9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51320,7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51320,7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03 3 07 90000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556,9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556,9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556,9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03 3 07 90000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40968,7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40968,7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40968,7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03 3 07 90000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11765,4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9795,1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9795,1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Субвенции на выплату единовременного пособия при всех формах устройства детей, лишенных родительского попечения, в семью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07 F2600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250,0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250,0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07 F2600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250,0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250,0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07 R0820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165987,6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48351,5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50285,6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07 R0820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165987,6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48351,5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50285,6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Другие вопросы в области социальной политики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143659,6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127451,5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130264,1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128680,5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125048,0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127860,6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78805,0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77920,0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80732,6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69677,4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69353,2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70213,2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8350,4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7789,6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9742,2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777,2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777,2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777,2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"Обеспечение мер социальной поддержки отдельных категорий граждан"</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2965,0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"Создание единой государственной информационной системы социального обеспечения"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03 1 23 00000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2965,0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мероприятий в сфере информационно-коммуникационных технологий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03 1 23 90000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2965,0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03 1 23 90000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2965,0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"Обеспечение государственной поддержки семей, имеющих детей"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44128,0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44128,0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44128,0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03 3 07 00000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32040,0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32040,0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32040,0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Субвенции бюджетам муниципальных образований на содержание отделов опеки и попечительства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03 3 07 70100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32040,0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32040,0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32040,0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03 3 07 70100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32040,0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32040,0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32040,0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"Оказание поддержки детям, оказавшимся в трудной жизненной ситуации"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03 3 08 00000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12088,0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12088,0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12088,0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Субвенции бюджетам муниципальных образований на содержание комиссий по делам несовершеннолетних и защите их прав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03 3 08 70110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12088,0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12088,0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12088,0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03 3 08 70110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12088,0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12088,0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12088,0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"Старшее поколение"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03 6 00 00000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1782,5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"Укрепление материально-технической базы организаций социального обслуживания населения и оказание адресной социальной помощи неработающим пенсионерам"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03 6 01 00000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1782,5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Укрепление материально-технической базы организаций социального обслуживания населения, оказание адресной социальной помощи неработающим пенсионерам, обучение компьютерной грамотности неработающих пенсионеров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6 01 R2090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1782,5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6 01 R2090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1782,5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"Обеспечение защиты публичных интересов, реализации прав граждан и организаций"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А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нормативной правовой базы в сфере реализации подпрограммы"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А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Прочие выплаты по обязательствам государства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А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03 А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"Доступная среда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1410,2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1410,2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1410,2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мероприятий государственной программы Российской Федерации "Доступная среда" на 2011-2020 годы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1410,2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1410,2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"Взаимодействие с общественными организациями и институтами гражданского общества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46 0 00 00000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5403,5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2403,5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2403,5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"Государственно-общественное партнерство в сфере государственной национальной политики"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46 1 00 00000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5403,5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2403,5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2403,5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"Обеспечение эффективного взаимодействия органов власти с институтами гражданского общества"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46 1 01 00000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5403,5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2403,5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2403,5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некоммерческим организациям на реализацию социально значимых проектов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46 1 01 26110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4460,0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2403,5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2403,5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46 1 01 26110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4460,0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2403,5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2403,5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46 1 01 90000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943,5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46 1 01 90000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943,5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функций иных органов государственной власти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8165,4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непрограммные мероприятия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8165,4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8165,4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8165,4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ФИЗИЧЕСКАЯ КУЛЬТУРА И СПОРТ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576945,3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399157,0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351143,1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Массовый спорт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278024,7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145527,5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71258,3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"Доступная среда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505,1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505,1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505,1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мероприятий государственной программы Российской Федерации "Доступная среда" на 2011-2020 годы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505,1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505,1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850,0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"Профилактика терроризма и экстремизма"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850,0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850,0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850,0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физической культуры и спорта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272842,8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141946,9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66963,7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"Развитие физической культуры и массового спорта"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211595,8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32194,2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66963,7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"Физическое воспитание и обеспечение организации и проведения физкультурных мероприятий и массовых спортивных мероприятий"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13 1 01 00000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16428,2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8191,6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13 1 01 90000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16428,2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8191,6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13 1 01 90000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15183,9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8191,6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13 1 01 90000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1244,3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13 1 03 00000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195167,6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32104,2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58772,1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56716,4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32104,2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58772,1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56716,4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32104,2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58772,1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Софинансирование капитальных вложений в объекты государственной собственности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1 03 R1110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138451,2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1 03 R1110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138451,2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"Реализация мероприятий федеральной целевой программы "Развитие физической культуры и спорта в Российской Федерации на 2016 - 2020 годы"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13 6 00 00000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61247,0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109752,7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мероприятий федеральной целевой программы "Развитие физической культуры и спорта в Российской Федерации на 2016 – 2020 годы"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6 00 R4950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61247,0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109752,7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6 00 R4950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11695,0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11695,0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6 00 R4950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38741,2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87246,9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6 00 R4950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10810,8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10810,8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сельского хозяйства и регулирование рынков сельскохозяйственной продукции, сырья и продовольствия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3826,9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3580,6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4294,6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"Устойчивое развитие сельских территорий"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C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3826,9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3580,6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4294,6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"Поддержка реализации мероприятий по комплексному обустройству населенных пунктов, расположенных в сельской местности, объектами социальной, инженерной инфраструктуры и автомобильными дорогами"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C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3826,9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3580,6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4294,6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 xml:space="preserve">Реализация мероприятий по устойчивому развитию сельских территорий </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C 01 R5670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3826,9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3580,6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4294,6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25 С 01 R5670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3826,9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3580,6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4294,6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Спорт высших достижений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283827,5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238716,0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263892,4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"Доступная среда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455,1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455,1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455,1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Реализация мероприятий государственной программы Российской Федерации "Доступная среда" на 2011-2020 годы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455,1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04 1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455,1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физической культуры и спорта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283372,4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238716,0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263892,4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 xml:space="preserve">Подпрограмма "Развитие спорта высших достижений и системы подготовки спортивного резерва" </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252349,8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213716,0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238892,4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"Проведение спортивных мероприятий, обеспечение подготовки спортсменов высокого класса, материально-техническое обеспечение спортивных сборных команд Российской Федерации"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13 2 01 00000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97999,8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78280,6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100216,6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Стипендии и денежные вознаграждения Главы Кабардино-Балкарской Республики спортсменам Кабардино-Балкарской Республики - членам сборных команд Российской Федерации по олимпийским видам спорта и их тренерам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13 2 01 40441</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10933,8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10933,8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10933,8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13 2 01 40441</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10933,8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10933,8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10933,8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Денежные вознаграждения Главы Кабардино-Балкарской Республики спортсменам Кабардино-Балкарской Республики - членам основного состава сборных команд Российской Федерации по неолимпийским видам спорта и их тренерам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13 2 01 40442</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3422,4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3622,4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3622,4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13 2 01 40442</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3422,4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3622,4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3622,4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Денежные вознаграждения Главы Кабардино-Балкарской Республики спортсменам Кабардино-Балкарской Республики - членам сборных команд Российской Федерации по паралимпийским и сурдлимпийским  видам спорта и их тренерам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13 2 01 40443</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13 2 01 40443</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82743,6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63024,4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84960,4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60933,9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52464,1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68558,9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9402,1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4005,7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9847,0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12407,5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6554,5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6554,5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"Развитие системы подготовки спортивного резерва"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13 2 02 00000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154350,0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135435,5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138675,7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137798,1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132856,8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138675,7</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118870,6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118870,6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118870,6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7606,9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3101,5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8469,9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10152,2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9724,3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10174,8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1168,4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1160,4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1160,4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Адресная финансовая поддержка спортивных организаций, осуществляющих подготовку спортивного резерва для сборных команд Российской Федерации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2 02 R0810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16552,0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2578,6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2 02 R0810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16552,0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2578,6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"Участие профессионального футбольного клуба Кабардино-Балкарской Республики в чемпионатах (первенствах) России по футболу (все дивизионы), кубках России по футболу"</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13 3 00 00000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31022,6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25000,0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"Участие профессионального футбольного клуба Кабардино-Балкарской Республики в чемпионатах (первенствах) России по футболу (все дивизионы), кубках России по футболу"</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13 3 03 00000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31022,6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25000,0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13 3 03 90000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31022,6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25000,0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13 3 03 90000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31022,6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25000,0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Другие вопросы в области физической культуры и спорта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15093,1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14913,5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15992,4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физической культуры и спорта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15093,1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14913,5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15992,4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 xml:space="preserve">Подпрограмма "Управление развитием отрасли физической культуры и спорта" </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13 4 00 00000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15093,1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14913,5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15992,4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"Реализация государственной политики в сфере физической культуры и спорта"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13 4 02 00000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15093,1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14913,5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15992,4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13 4 02 90000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15093,1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14913,5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15992,4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13 4 02 90000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13493,6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13738,9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14359,8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13 4 02 90000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1519,5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1094,6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1552,6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13 4 02 90000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СРЕДСТВА МАССОВОЙ ИНФОРМАЦИИ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368419,3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284968,5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295330,4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Телевидение и радиовещание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152338,0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119577,8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122239,5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"Информационное общество"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152338,0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119577,8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122239,5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"Информационная среда"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152338,0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119577,8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122239,5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"Поддержка создания и распространения телерадиопрограмм и электронных средств массовой информации"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23 2 03 00000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152338,0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119577,8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122239,5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152338,0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119577,8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122239,5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70785,3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56883,1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56887,8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80074,1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61610,4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64267,4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1478,6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1084,3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1084,3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Периодическая печать и издательства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201799,3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152031,6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158810,1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"Информационное общество"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201799,3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152031,6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158810,1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"Информационная среда"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201799,3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152031,6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158810,1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"Поддержка печатных средств массовой информации"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23 2 02 00000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201799,3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152031,6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158810,1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201799,3</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152031,6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158810,1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121378,2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114413,2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114413,2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78383,6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35580,8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42359,3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2037,6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2037,6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2037,6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Другие вопросы в области средств массовой информации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14282,0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13359,1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14280,8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1417,5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"Профилактика терроризма и экстремизма"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767,5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767,5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767,5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"Противодействие коррупции"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08 3 00 00000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650,0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08 3 00 90000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650,0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08 3 00 90000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650,0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"Информационное общество"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12864,5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13359,1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14280,8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"Информационная среда"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12864,5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13359,1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14280,8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"Участие Кабардино-Балкарской Республики в международном информационном обмене"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23 2 05 00000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4847,0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5135,4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5332,5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23 2 05 90000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4847,0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5135,4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5332,5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23 2 05 90000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4094,9</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4094,9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4094,9</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23 2 05 90000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728,1</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1016,5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1213,6</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23 2 05 90000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24,0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24,0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"Управление развитием информационной среды"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23 2 08 00000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8017,5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8223,6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8948,3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23 2 08 90000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8017,5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8223,6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8948,3</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23 2 08 90000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7447,8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7298,1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7597,1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23 2 08 90000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539,6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895,4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1321,0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23 2 08 90000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30,2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30,2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ОБСЛУЖИВАНИЕ ГОСУДАРСТВЕННОГО И МУНИЦИПАЛЬНОГО ДОЛГА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1111000,6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1101857,7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1101802,5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Обслуживание государственного внутреннего и муниципального долга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1111000,6</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1101857,7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1101802,5</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транспортной системы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340,4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340,4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340,4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Подпрограмма "Дорожное хозяйство"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340,4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340,4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340,4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"Капитальный ремонт, ремонт и содержание региональных автомобильных дорог общего пользования"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24 2 01 00000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340,4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340,4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340,4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340,4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340,4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340,4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Обслуживание государственного (муниципального) долга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24 2 01 90000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700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340,4</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340,4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340,4</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"Управление государственными финансами, государственным долгом и межбюджетными отношениями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1110660,2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1101517,3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1101462,1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"Обеспечение своевременности и полноты исполнения долговых обязательств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39 0 02 00000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1110660,2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1101517,3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1101462,1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39 0 02 90000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1110660,2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1101517,3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1101462,1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Обслуживание государственного (муниципального) долга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39 0 02 90000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700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1110660,2</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1101517,3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1101462,1</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 ОБЩЕГО ХАРАКТЕРА БЮДЖЕТАМ СУБЪЕКТОВ РОССИЙСКОЙ ФЕДЕРАЦИИ И МУНИЦИПАЛЬНЫХ ОБРАЗОВАНИЙ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559979,5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544899,0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544899,0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Дотации на выравнивание бюджетной обеспеченности субъектов Российской Федерации и муниципальных образований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544979,5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544899,0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544899,0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"Управление государственными финансами, государственным долгом и межбюджетными отношениями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544979,5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544899,0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544899,0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Основное мероприятие "Выравнивание бюджетной обеспеченности муниципальных образований"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39 0 А1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544979,5</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544899,0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544899,0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Выравнивание бюджетной обеспеченности поселений из регионального фонда финансовой поддержки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39 0 А1 70010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39920,7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39840,2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39840,2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39 0 А1 70010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39920,7</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39840,2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39840,2</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Выравнивание бюджетной обеспеченности муниципальных районов (городских округов) из регионального фонда финансовой поддержки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39 0 А1 70020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505058,8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505058,8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505058,8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39 0 А1 70020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505058,8</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505058,8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505058,8</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Прочие межбюджетные трансферты общего характера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"Управление государственными финансами, государственным долгом и межбюджетными отношениями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Поощрение достижения наилучших значений показателей деятельности органов местного самоуправления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39 0 00 70030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41" w:right="-56"/>
              <w:contextualSpacing/>
              <w:jc w:val="center"/>
              <w:rPr>
                <w:bCs/>
                <w:color w:val="000000"/>
              </w:rPr>
            </w:pPr>
            <w:r w:rsidRPr="008068CC">
              <w:rPr>
                <w:bCs/>
                <w:color w:val="000000"/>
              </w:rPr>
              <w:t>14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74" w:right="-88"/>
              <w:contextualSpacing/>
              <w:jc w:val="center"/>
              <w:rPr>
                <w:bCs/>
                <w:color w:val="000000"/>
              </w:rPr>
            </w:pPr>
            <w:r w:rsidRPr="008068CC">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60"/>
              <w:contextualSpacing/>
              <w:jc w:val="center"/>
              <w:rPr>
                <w:bCs/>
                <w:color w:val="000000"/>
              </w:rPr>
            </w:pPr>
            <w:r w:rsidRPr="008068CC">
              <w:rPr>
                <w:bCs/>
                <w:color w:val="000000"/>
              </w:rPr>
              <w:t>39 0 00 70030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right="31"/>
              <w:contextualSpacing/>
              <w:jc w:val="right"/>
              <w:rPr>
                <w:color w:val="000000"/>
              </w:rPr>
            </w:pPr>
            <w:r w:rsidRPr="008068CC">
              <w:rPr>
                <w:color w:val="000000"/>
              </w:rPr>
              <w:t>15000,0</w:t>
            </w:r>
          </w:p>
        </w:tc>
        <w:tc>
          <w:tcPr>
            <w:tcW w:w="141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8068CC" w:rsidRPr="008068CC" w:rsidRDefault="008068CC" w:rsidP="008068CC">
            <w:pPr>
              <w:contextualSpacing/>
              <w:jc w:val="right"/>
              <w:rPr>
                <w:color w:val="000000"/>
              </w:rPr>
            </w:pPr>
            <w:r w:rsidRPr="008068CC">
              <w:rPr>
                <w:color w:val="000000"/>
              </w:rPr>
              <w:t>0,0</w:t>
            </w:r>
          </w:p>
        </w:tc>
      </w:tr>
    </w:tbl>
    <w:p w:rsidR="008068CC" w:rsidRPr="00364F66" w:rsidRDefault="008068CC" w:rsidP="00E35400">
      <w:pPr>
        <w:autoSpaceDE w:val="0"/>
        <w:autoSpaceDN w:val="0"/>
        <w:adjustRightInd w:val="0"/>
        <w:jc w:val="right"/>
        <w:outlineLvl w:val="0"/>
        <w:rPr>
          <w:sz w:val="28"/>
          <w:szCs w:val="28"/>
        </w:rPr>
      </w:pPr>
    </w:p>
    <w:p w:rsidR="00E35400" w:rsidRPr="00364F66" w:rsidRDefault="002B5AB3" w:rsidP="00E35400">
      <w:pPr>
        <w:autoSpaceDE w:val="0"/>
        <w:autoSpaceDN w:val="0"/>
        <w:adjustRightInd w:val="0"/>
        <w:jc w:val="right"/>
        <w:outlineLvl w:val="0"/>
        <w:rPr>
          <w:sz w:val="28"/>
          <w:szCs w:val="28"/>
        </w:rPr>
      </w:pPr>
      <w:r w:rsidRPr="00364F66">
        <w:rPr>
          <w:sz w:val="28"/>
          <w:szCs w:val="28"/>
        </w:rPr>
        <w:t>ПРИЛОЖЕНИЕ</w:t>
      </w:r>
      <w:r w:rsidR="00E35400" w:rsidRPr="00364F66">
        <w:rPr>
          <w:sz w:val="28"/>
          <w:szCs w:val="28"/>
        </w:rPr>
        <w:t xml:space="preserve"> № 8</w:t>
      </w:r>
    </w:p>
    <w:p w:rsidR="00E35400" w:rsidRPr="00364F66" w:rsidRDefault="00E35400" w:rsidP="00E35400">
      <w:pPr>
        <w:autoSpaceDE w:val="0"/>
        <w:autoSpaceDN w:val="0"/>
        <w:adjustRightInd w:val="0"/>
        <w:jc w:val="right"/>
        <w:rPr>
          <w:sz w:val="28"/>
          <w:szCs w:val="28"/>
        </w:rPr>
      </w:pPr>
      <w:r w:rsidRPr="00364F66">
        <w:rPr>
          <w:sz w:val="28"/>
          <w:szCs w:val="28"/>
        </w:rPr>
        <w:t>к Закону</w:t>
      </w:r>
    </w:p>
    <w:p w:rsidR="00E35400" w:rsidRPr="00364F66" w:rsidRDefault="00E35400" w:rsidP="00E35400">
      <w:pPr>
        <w:autoSpaceDE w:val="0"/>
        <w:autoSpaceDN w:val="0"/>
        <w:adjustRightInd w:val="0"/>
        <w:jc w:val="right"/>
        <w:rPr>
          <w:sz w:val="28"/>
          <w:szCs w:val="28"/>
        </w:rPr>
      </w:pPr>
      <w:r w:rsidRPr="00364F66">
        <w:rPr>
          <w:sz w:val="28"/>
          <w:szCs w:val="28"/>
        </w:rPr>
        <w:t>Кабардино-Балкарской Республики</w:t>
      </w:r>
    </w:p>
    <w:p w:rsidR="00E35400" w:rsidRPr="00364F66" w:rsidRDefault="00E35400" w:rsidP="00E35400">
      <w:pPr>
        <w:autoSpaceDE w:val="0"/>
        <w:autoSpaceDN w:val="0"/>
        <w:adjustRightInd w:val="0"/>
        <w:jc w:val="right"/>
        <w:rPr>
          <w:sz w:val="28"/>
          <w:szCs w:val="28"/>
        </w:rPr>
      </w:pPr>
      <w:r w:rsidRPr="00364F66">
        <w:rPr>
          <w:sz w:val="28"/>
          <w:szCs w:val="28"/>
        </w:rPr>
        <w:t>"О республиканском бюджете</w:t>
      </w:r>
    </w:p>
    <w:p w:rsidR="00E35400" w:rsidRPr="00364F66" w:rsidRDefault="00E35400" w:rsidP="00E35400">
      <w:pPr>
        <w:autoSpaceDE w:val="0"/>
        <w:autoSpaceDN w:val="0"/>
        <w:adjustRightInd w:val="0"/>
        <w:jc w:val="right"/>
        <w:rPr>
          <w:sz w:val="28"/>
          <w:szCs w:val="28"/>
        </w:rPr>
      </w:pPr>
      <w:r w:rsidRPr="00364F66">
        <w:rPr>
          <w:sz w:val="28"/>
          <w:szCs w:val="28"/>
        </w:rPr>
        <w:t xml:space="preserve">Кабардино-Балкарской Республики на 2018 год </w:t>
      </w:r>
    </w:p>
    <w:p w:rsidR="00E35400" w:rsidRPr="00364F66" w:rsidRDefault="00E35400" w:rsidP="00E35400">
      <w:pPr>
        <w:autoSpaceDE w:val="0"/>
        <w:autoSpaceDN w:val="0"/>
        <w:adjustRightInd w:val="0"/>
        <w:jc w:val="right"/>
        <w:rPr>
          <w:sz w:val="28"/>
          <w:szCs w:val="28"/>
        </w:rPr>
      </w:pPr>
      <w:r w:rsidRPr="00364F66">
        <w:rPr>
          <w:sz w:val="28"/>
          <w:szCs w:val="28"/>
        </w:rPr>
        <w:t>и на плановый период 2019 и 2020 годов"</w:t>
      </w:r>
    </w:p>
    <w:p w:rsidR="006E0403" w:rsidRPr="00364F66" w:rsidRDefault="006E0403" w:rsidP="00C1151A">
      <w:pPr>
        <w:ind w:firstLine="2694"/>
        <w:jc w:val="center"/>
        <w:rPr>
          <w:sz w:val="28"/>
          <w:szCs w:val="28"/>
        </w:rPr>
      </w:pPr>
    </w:p>
    <w:p w:rsidR="006E0403" w:rsidRPr="00364F66" w:rsidRDefault="006E0403" w:rsidP="00C1151A">
      <w:pPr>
        <w:contextualSpacing/>
        <w:jc w:val="center"/>
        <w:outlineLvl w:val="0"/>
        <w:rPr>
          <w:sz w:val="28"/>
          <w:szCs w:val="28"/>
        </w:rPr>
      </w:pPr>
      <w:r w:rsidRPr="00364F66">
        <w:rPr>
          <w:sz w:val="28"/>
          <w:szCs w:val="28"/>
        </w:rPr>
        <w:t xml:space="preserve">РАСПРЕДЕЛЕНИЕ БЮДЖЕТНЫХ АССИГНОВАНИЙ </w:t>
      </w:r>
    </w:p>
    <w:p w:rsidR="006E0403" w:rsidRPr="00364F66" w:rsidRDefault="006E0403" w:rsidP="004E1486">
      <w:pPr>
        <w:contextualSpacing/>
        <w:jc w:val="center"/>
        <w:outlineLvl w:val="0"/>
        <w:rPr>
          <w:sz w:val="28"/>
          <w:szCs w:val="28"/>
        </w:rPr>
      </w:pPr>
      <w:r w:rsidRPr="00364F66">
        <w:rPr>
          <w:sz w:val="28"/>
          <w:szCs w:val="28"/>
        </w:rPr>
        <w:t xml:space="preserve">ПО ЦЕЛЕВЫМ СТАТЬЯМ (ГОСУДАРСТВЕННЫМ ПРОГРАММАМ КАБАРДИНО-БАЛКАРСКОЙ РЕСПУБЛИКИ                                                                И НЕПРОГРАММНЫМ НАПРАВЛЕНИЯМ ДЕЯТЕЛЬНОСТИ), </w:t>
      </w:r>
    </w:p>
    <w:p w:rsidR="00E35400" w:rsidRPr="00364F66" w:rsidRDefault="006E0403" w:rsidP="00C1151A">
      <w:pPr>
        <w:autoSpaceDE w:val="0"/>
        <w:autoSpaceDN w:val="0"/>
        <w:adjustRightInd w:val="0"/>
        <w:contextualSpacing/>
        <w:jc w:val="center"/>
        <w:rPr>
          <w:sz w:val="28"/>
          <w:szCs w:val="28"/>
        </w:rPr>
      </w:pPr>
      <w:r w:rsidRPr="00364F66">
        <w:rPr>
          <w:sz w:val="28"/>
          <w:szCs w:val="28"/>
        </w:rPr>
        <w:t>ГРУППАМ ВИДОВ РАСХОДОВ, РАЗДЕЛАМ, ПОДРАЗДЕЛАМ КЛАССИФИКАЦИИ РАСХОДОВ</w:t>
      </w:r>
      <w:r w:rsidR="00E35400" w:rsidRPr="00364F66">
        <w:rPr>
          <w:sz w:val="28"/>
          <w:szCs w:val="28"/>
        </w:rPr>
        <w:t xml:space="preserve"> </w:t>
      </w:r>
      <w:r w:rsidRPr="00364F66">
        <w:rPr>
          <w:sz w:val="28"/>
          <w:szCs w:val="28"/>
        </w:rPr>
        <w:t xml:space="preserve">РЕСПУБЛИКАНСКОГО БЮДЖЕТА </w:t>
      </w:r>
    </w:p>
    <w:p w:rsidR="00E35400" w:rsidRPr="00364F66" w:rsidRDefault="006E0403" w:rsidP="00E35400">
      <w:pPr>
        <w:autoSpaceDE w:val="0"/>
        <w:autoSpaceDN w:val="0"/>
        <w:adjustRightInd w:val="0"/>
        <w:jc w:val="center"/>
        <w:rPr>
          <w:bCs/>
          <w:sz w:val="28"/>
          <w:szCs w:val="28"/>
        </w:rPr>
      </w:pPr>
      <w:r w:rsidRPr="00364F66">
        <w:rPr>
          <w:sz w:val="28"/>
          <w:szCs w:val="28"/>
        </w:rPr>
        <w:t>НА 201</w:t>
      </w:r>
      <w:r w:rsidR="00E35400" w:rsidRPr="00364F66">
        <w:rPr>
          <w:sz w:val="28"/>
          <w:szCs w:val="28"/>
        </w:rPr>
        <w:t>8</w:t>
      </w:r>
      <w:r w:rsidRPr="00364F66">
        <w:rPr>
          <w:sz w:val="28"/>
          <w:szCs w:val="28"/>
        </w:rPr>
        <w:t xml:space="preserve"> ГОД</w:t>
      </w:r>
      <w:r w:rsidR="00E35400" w:rsidRPr="00364F66">
        <w:rPr>
          <w:sz w:val="28"/>
          <w:szCs w:val="28"/>
        </w:rPr>
        <w:t xml:space="preserve"> </w:t>
      </w:r>
      <w:r w:rsidR="00E35400" w:rsidRPr="00364F66">
        <w:rPr>
          <w:bCs/>
          <w:sz w:val="28"/>
          <w:szCs w:val="28"/>
        </w:rPr>
        <w:t>И НА ПЛАНОВЫЙ ПЕРИОД 2019 И 2020 ГОДОВ</w:t>
      </w:r>
    </w:p>
    <w:p w:rsidR="00180F77" w:rsidRPr="00364F66" w:rsidRDefault="00180F77" w:rsidP="00C1151A">
      <w:pPr>
        <w:ind w:firstLine="709"/>
        <w:contextualSpacing/>
        <w:jc w:val="right"/>
        <w:rPr>
          <w:sz w:val="28"/>
          <w:szCs w:val="28"/>
        </w:rPr>
      </w:pPr>
    </w:p>
    <w:p w:rsidR="006E0403" w:rsidRPr="00364F66" w:rsidRDefault="006E0403" w:rsidP="00C1151A">
      <w:pPr>
        <w:ind w:firstLine="709"/>
        <w:contextualSpacing/>
        <w:jc w:val="right"/>
        <w:rPr>
          <w:sz w:val="28"/>
          <w:szCs w:val="28"/>
        </w:rPr>
      </w:pPr>
      <w:r w:rsidRPr="00364F66">
        <w:rPr>
          <w:sz w:val="28"/>
          <w:szCs w:val="28"/>
        </w:rPr>
        <w:t>(тыс. рублей)</w:t>
      </w:r>
    </w:p>
    <w:tbl>
      <w:tblPr>
        <w:tblW w:w="14656" w:type="dxa"/>
        <w:tblLayout w:type="fixed"/>
        <w:tblCellMar>
          <w:left w:w="0" w:type="dxa"/>
          <w:right w:w="0" w:type="dxa"/>
        </w:tblCellMar>
        <w:tblLook w:val="04A0" w:firstRow="1" w:lastRow="0" w:firstColumn="1" w:lastColumn="0" w:noHBand="0" w:noVBand="1"/>
      </w:tblPr>
      <w:tblGrid>
        <w:gridCol w:w="7236"/>
        <w:gridCol w:w="1559"/>
        <w:gridCol w:w="858"/>
        <w:gridCol w:w="526"/>
        <w:gridCol w:w="492"/>
        <w:gridCol w:w="1295"/>
        <w:gridCol w:w="1272"/>
        <w:gridCol w:w="1418"/>
      </w:tblGrid>
      <w:tr w:rsidR="00C344B2" w:rsidRPr="00364F66" w:rsidTr="00944E4F">
        <w:trPr>
          <w:trHeight w:val="20"/>
          <w:tblHeader/>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C344B2" w:rsidRPr="00364F66" w:rsidRDefault="00C344B2" w:rsidP="00944E4F">
            <w:pPr>
              <w:contextualSpacing/>
              <w:jc w:val="center"/>
              <w:rPr>
                <w:color w:val="000000"/>
              </w:rPr>
            </w:pPr>
            <w:r w:rsidRPr="00364F66">
              <w:rPr>
                <w:color w:val="000000"/>
              </w:rPr>
              <w:t>Наименование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C344B2" w:rsidRPr="00364F66" w:rsidRDefault="00C344B2" w:rsidP="00944E4F">
            <w:pPr>
              <w:ind w:left="-108" w:right="-109"/>
              <w:contextualSpacing/>
              <w:jc w:val="center"/>
              <w:rPr>
                <w:bCs/>
                <w:color w:val="000000"/>
              </w:rPr>
            </w:pPr>
            <w:r w:rsidRPr="00364F66">
              <w:rPr>
                <w:bCs/>
                <w:color w:val="000000"/>
              </w:rPr>
              <w:t>Целевая</w:t>
            </w:r>
          </w:p>
          <w:p w:rsidR="00C344B2" w:rsidRPr="00364F66" w:rsidRDefault="00C344B2" w:rsidP="00944E4F">
            <w:pPr>
              <w:contextualSpacing/>
              <w:jc w:val="center"/>
              <w:rPr>
                <w:color w:val="000000"/>
              </w:rPr>
            </w:pPr>
            <w:r w:rsidRPr="00364F66">
              <w:rPr>
                <w:bCs/>
                <w:color w:val="000000"/>
              </w:rPr>
              <w:t>статья</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C344B2" w:rsidRPr="00364F66" w:rsidRDefault="00C344B2" w:rsidP="00944E4F">
            <w:pPr>
              <w:contextualSpacing/>
              <w:jc w:val="center"/>
              <w:rPr>
                <w:color w:val="000000"/>
              </w:rPr>
            </w:pPr>
            <w:r w:rsidRPr="00364F66">
              <w:rPr>
                <w:bCs/>
                <w:color w:val="000000"/>
              </w:rPr>
              <w:t>Группа видов рас ходов</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C344B2" w:rsidRPr="00364F66" w:rsidRDefault="00C344B2" w:rsidP="00944E4F">
            <w:pPr>
              <w:ind w:left="-139" w:right="-108"/>
              <w:contextualSpacing/>
              <w:jc w:val="center"/>
              <w:rPr>
                <w:bCs/>
                <w:color w:val="000000"/>
              </w:rPr>
            </w:pPr>
            <w:r w:rsidRPr="00364F66">
              <w:rPr>
                <w:bCs/>
                <w:color w:val="000000"/>
              </w:rPr>
              <w:t>Раз</w:t>
            </w:r>
          </w:p>
          <w:p w:rsidR="00C344B2" w:rsidRPr="00364F66" w:rsidRDefault="00C344B2" w:rsidP="00944E4F">
            <w:pPr>
              <w:contextualSpacing/>
              <w:jc w:val="center"/>
              <w:rPr>
                <w:color w:val="000000"/>
              </w:rPr>
            </w:pPr>
            <w:r w:rsidRPr="00364F66">
              <w:rPr>
                <w:bCs/>
                <w:color w:val="000000"/>
              </w:rPr>
              <w:t>дел</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C344B2" w:rsidRPr="00364F66" w:rsidRDefault="00C344B2" w:rsidP="00944E4F">
            <w:pPr>
              <w:ind w:left="-108" w:right="-78"/>
              <w:contextualSpacing/>
              <w:jc w:val="center"/>
              <w:rPr>
                <w:bCs/>
                <w:color w:val="000000"/>
              </w:rPr>
            </w:pPr>
            <w:r w:rsidRPr="00364F66">
              <w:rPr>
                <w:bCs/>
                <w:color w:val="000000"/>
              </w:rPr>
              <w:t>Под</w:t>
            </w:r>
          </w:p>
          <w:p w:rsidR="00C344B2" w:rsidRPr="00364F66" w:rsidRDefault="00C344B2" w:rsidP="00944E4F">
            <w:pPr>
              <w:ind w:left="-108" w:right="-78"/>
              <w:contextualSpacing/>
              <w:jc w:val="center"/>
              <w:rPr>
                <w:bCs/>
                <w:color w:val="000000"/>
              </w:rPr>
            </w:pPr>
            <w:r w:rsidRPr="00364F66">
              <w:rPr>
                <w:bCs/>
                <w:color w:val="000000"/>
              </w:rPr>
              <w:t>раз</w:t>
            </w:r>
          </w:p>
          <w:p w:rsidR="00C344B2" w:rsidRPr="00364F66" w:rsidRDefault="00C344B2" w:rsidP="00944E4F">
            <w:pPr>
              <w:contextualSpacing/>
              <w:jc w:val="center"/>
              <w:rPr>
                <w:color w:val="000000"/>
              </w:rPr>
            </w:pPr>
            <w:r w:rsidRPr="00364F66">
              <w:rPr>
                <w:bCs/>
                <w:color w:val="000000"/>
              </w:rPr>
              <w:t>дел</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C344B2" w:rsidRPr="00364F66" w:rsidRDefault="00C344B2" w:rsidP="00944E4F">
            <w:pPr>
              <w:contextualSpacing/>
              <w:jc w:val="center"/>
              <w:rPr>
                <w:bCs/>
                <w:color w:val="000000"/>
              </w:rPr>
            </w:pPr>
            <w:r w:rsidRPr="00364F66">
              <w:rPr>
                <w:bCs/>
                <w:color w:val="000000"/>
              </w:rPr>
              <w:t>2018 год</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C344B2" w:rsidRPr="00364F66" w:rsidRDefault="00C344B2" w:rsidP="00944E4F">
            <w:pPr>
              <w:contextualSpacing/>
              <w:jc w:val="center"/>
              <w:rPr>
                <w:bCs/>
                <w:color w:val="000000"/>
              </w:rPr>
            </w:pPr>
            <w:r w:rsidRPr="00364F66">
              <w:rPr>
                <w:bCs/>
                <w:color w:val="000000"/>
              </w:rPr>
              <w:t>2019 год</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C344B2" w:rsidRPr="00364F66" w:rsidRDefault="00C344B2" w:rsidP="00944E4F">
            <w:pPr>
              <w:contextualSpacing/>
              <w:jc w:val="center"/>
              <w:rPr>
                <w:bCs/>
                <w:color w:val="000000"/>
              </w:rPr>
            </w:pPr>
            <w:r w:rsidRPr="00364F66">
              <w:rPr>
                <w:bCs/>
                <w:color w:val="000000"/>
              </w:rPr>
              <w:t>2020 год</w:t>
            </w:r>
          </w:p>
        </w:tc>
      </w:tr>
      <w:tr w:rsidR="002E28AA" w:rsidRPr="00364F66" w:rsidTr="002E28AA">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2E28AA" w:rsidRPr="00364F66" w:rsidRDefault="002E28AA" w:rsidP="002E28AA">
            <w:pPr>
              <w:contextualSpacing/>
              <w:rPr>
                <w:color w:val="000000"/>
              </w:rPr>
            </w:pPr>
            <w:r w:rsidRPr="00364F66">
              <w:rPr>
                <w:color w:val="000000"/>
              </w:rPr>
              <w:t>Всего</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28AA" w:rsidRPr="00364F66" w:rsidRDefault="002E28AA" w:rsidP="002E28AA">
            <w:pPr>
              <w:ind w:left="-108" w:right="-109"/>
              <w:contextualSpacing/>
              <w:jc w:val="center"/>
              <w:rPr>
                <w:bCs/>
                <w:color w:val="000000"/>
              </w:rPr>
            </w:pPr>
            <w:r w:rsidRPr="00364F66">
              <w:rPr>
                <w:bCs/>
                <w:color w:val="000000"/>
              </w:rPr>
              <w:t> </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28AA" w:rsidRPr="00364F66" w:rsidRDefault="002E28AA" w:rsidP="002E28AA">
            <w:pPr>
              <w:contextualSpacing/>
              <w:jc w:val="center"/>
              <w:rPr>
                <w:bCs/>
                <w:color w:val="000000"/>
              </w:rPr>
            </w:pPr>
            <w:r w:rsidRPr="00364F66">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28AA" w:rsidRPr="00364F66" w:rsidRDefault="002E28AA" w:rsidP="002E28AA">
            <w:pPr>
              <w:ind w:left="-139" w:right="-108"/>
              <w:contextualSpacing/>
              <w:jc w:val="center"/>
              <w:rPr>
                <w:bCs/>
                <w:color w:val="000000"/>
              </w:rPr>
            </w:pPr>
            <w:r w:rsidRPr="00364F66">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28AA" w:rsidRPr="00364F66" w:rsidRDefault="002E28AA" w:rsidP="002E28AA">
            <w:pPr>
              <w:ind w:left="-108" w:right="-78"/>
              <w:contextualSpacing/>
              <w:jc w:val="center"/>
              <w:rPr>
                <w:bCs/>
                <w:color w:val="000000"/>
              </w:rPr>
            </w:pPr>
            <w:r w:rsidRPr="00364F66">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28AA" w:rsidRPr="00364F66" w:rsidRDefault="002E28AA" w:rsidP="002E28AA">
            <w:pPr>
              <w:contextualSpacing/>
              <w:jc w:val="right"/>
              <w:rPr>
                <w:color w:val="000000"/>
              </w:rPr>
            </w:pPr>
            <w:r w:rsidRPr="00364F66">
              <w:rPr>
                <w:color w:val="000000"/>
              </w:rPr>
              <w:t>30836794,6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28AA" w:rsidRPr="00364F66" w:rsidRDefault="002E28AA" w:rsidP="002E28AA">
            <w:pPr>
              <w:contextualSpacing/>
              <w:jc w:val="right"/>
              <w:rPr>
                <w:color w:val="000000"/>
              </w:rPr>
            </w:pPr>
            <w:r w:rsidRPr="00364F66">
              <w:rPr>
                <w:color w:val="000000"/>
              </w:rPr>
              <w:t>27647844,3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28AA" w:rsidRPr="00364F66" w:rsidRDefault="002E28AA" w:rsidP="002E28AA">
            <w:pPr>
              <w:contextualSpacing/>
              <w:jc w:val="right"/>
              <w:rPr>
                <w:color w:val="000000"/>
              </w:rPr>
            </w:pPr>
            <w:r w:rsidRPr="00364F66">
              <w:rPr>
                <w:color w:val="000000"/>
              </w:rPr>
              <w:t>28352775,3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Условно утвержденные расходы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 </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562046,2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1194127,5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5966751,0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5367329,8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5653122,5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01 0 00 59800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1323,6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1372,5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1415,4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01 0 00 59800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941,9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941,9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941,9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01 0 00 59800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381,8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430,7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473,6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"Совершенствование оказания медицинской помощи, включая профилактику заболеваний и формирование здорового образа жизни"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1948695,8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1230554,2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1326365,7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"Профилактика ВИЧ, вирусных гепатитов В и С"</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01 1 03 00000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2535,9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2531,4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2531,4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Реализация отдельных мероприятий государственной программы Российской Федерации "Развитие здравоохранения"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03 R3820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2535,9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2531,4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2531,4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03 R3820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2535,9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2531,4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2531,4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"Развитие первичной медико-санитарной помощи, а также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01 1 04 00000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16129,7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15909,8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15909,8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01 1 04 90000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16129,7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15909,8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15909,8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01 1 04 90000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16129,7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15909,8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15909,8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механизмов обеспечения населения лекарственными препаратами, медицинскими изделиями, специализированными продуктами лечебного питания для детей-инвалидов в амбулаторных условиях"</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01 1 05 00000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603730,4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172315,8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260056,9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Совершенствование механизмов обеспечения населения лекарственными препаратами, медицинскими изделиями, специализированными продуктами лечебного питания детей-инвалидов</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01 1 05 20300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137,3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01 1 05 20300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137,3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Реализация отдельных полномочий в области лекарственного обеспечения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01 1 05 51610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38331,1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34904,4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34904,4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01 1 05 51610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01 1 05 51610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37331,1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34004,4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34004,4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01 1 05 54600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107037,3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01 1 05 54600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2814,1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01 1 05 54600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104223,2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Реализация отдельных полномочий в области лекарственного обеспечения за счет средств резервного фонда Правительства Российской Федерации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05 5161F</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11578,5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05 5161F</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304,2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05 5161F</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11274,3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01 1 05 90000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444024,0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134794,0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222535,1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01 1 05 90000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9762,5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9762,5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9762,5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01 1 05 90000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399217,2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169361,2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01 1 05 90000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6300,2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1757,8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16637,7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01 1 05 90000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12562,0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9062,0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12562,0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01 1 05 90000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13573,7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13412,8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13412,8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01 1 05 90000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2030,6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225,0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225,0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01 1 05 90000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577,9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573,9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573,9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Реализация отдельных мероприятий государственной программы Российской Федерации "Развитие здравоохранения"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05 R3820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2622,1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2617,4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2617,4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05 R3820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2622,1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2617,4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2617,4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"Первичная профилактика стоматологических заболеваний среди населения"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01 1 06 00000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5059,0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5059,0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5059,0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01 1 06 90000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5059,0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5059,0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5059,0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01 1 06 90000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5059,0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5059,0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5059,0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системы оказания медицинской помощи больным туберкулезом"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01 1 10 00000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228846,2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219292,6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221324,3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01 1 10 90000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219824,6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210287,0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212318,7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01 1 10 90000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126807,8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127113,7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127338,7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01 1 10 90000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67310,8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57555,2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59361,9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01 1 10 90000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01 1 10 90000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21770,3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21754,0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21754,0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01 1 10 90000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3884,1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3864,1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3864,1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Реализация отдельных мероприятий государственной программы Российской Федерации "Развитие здравоохранения"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10 R3820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9021,6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9005,6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9005,6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10 R3820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9021,6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9005,6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9005,6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оказания медицинской помощи лицам, инфицированным вирусом иммунодефицита человека, гепатитами В и С"</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01 1 11 00000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52339,8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50645,2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50645,2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01 1 11 90000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47949,7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46262,8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46262,8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01 1 11 90000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42512,6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40835,7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40835,7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01 1 11 90000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5427,1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5427,1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5427,1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01 1 11 90000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Реализация отдельных мероприятий государственной программы Российской Федерации "Развитие здравоохранения"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11 R3820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4390,1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4382,4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4382,4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11 R3820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4390,1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4382,4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4382,4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системы оказания медицинской помощи наркологическим больным"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01 1 12 00000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118025,6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117060,9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114886,0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01 1 12 90000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118025,6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117060,9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114886,0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01 1 12 90000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01 1 12 90000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104704,3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104056,2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101881,3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01 1 12 90000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13221,3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13004,7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13004,7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системы оказания медицинской помощи больным с психическими расстройствами и расстройствами поведения"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01 1 13 00000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228507,3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220103,6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222686,2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01 1 13 90000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228507,3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220103,6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222686,2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01 1 13 90000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140072,4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139901,6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139934,6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01 1 13 90000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68642,3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60509,2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63058,9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01 1 13 90000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17543,3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17462,5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17462,5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01 1 13 90000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2249,3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2230,3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2230,3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системы оказания медицинской помощи больным прочими заболеваниями"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01 1 18 00000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29103,7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25172,8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25197,7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01 1 18 90000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29103,7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25172,8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25197,7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01 1 18 90000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19158,7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17880,3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17905,3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01 1 18 90000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9925,1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7292,5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7292,4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01 1 18 90000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01 1 18 90000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"Развитие службы крови"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01 1 20 00000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74193,9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59476,3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61631,3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01 1 20 90000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74193,9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59476,3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61631,3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01 1 20 90000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06</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24760,9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24820,9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24820,9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01 1 20 90000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06</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45536,8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30759,2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32914,2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01 1 20 90000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06</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1953,7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1953,7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1953,7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01 1 20 90000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06</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1942,5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1942,5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1942,5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службы родовспоможения"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01 1 22 00000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125004,5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Реализация программ модернизации здравоохранения субъектов Российской Федерации в части укрепления материально-технической базы медицинских учреждений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22 R8230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125004,5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22 R8230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123524,2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22 R8230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1480,3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"Создание системы раннего выявления и коррекции нарушений развития ребёнка"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01 1 23 00000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66866,6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53594,8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55631,0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оборудования и расходных материалов для неонатального и аудиологического скрининга в учреждениях государственной и муниципальной систем здравоохранения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01 1 23 25073</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8500,0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01 1 23 25073</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8500,0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мероприятий, направленных на проведение пренатальной (дородовой) диагностики нарушений развития ребенка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01 1 23 25079</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01 1 23 25079</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01 1 23 90000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52366,6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53594,8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55631,0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01 1 23 90000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52366,6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53594,8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55631,0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"Развитие специализированной медицинской помощи детям"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01 1 25 00000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80715,4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79418,9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80546,0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01 1 25 90000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80715,4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79418,9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80546,0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01 1 25 90000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63976,0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63952,2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63952,2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01 1 25 90000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14566,2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13302,5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14429,6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01 1 25 90000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2173,2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2164,2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2164,2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"Профилактика абортов. Развитие центров медико-социальной поддержки беременных, оказавшихся в трудной жизненной ситуации"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01 1 27 00000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01 1 27 90000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01 1 27 90000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"Оказание паллиативной медицинской помощи взрослым"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01 1 29 00000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10819,9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10849,1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10849,1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01 1 29 90000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10819,9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10849,1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10849,1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01 1 29 90000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9619,9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9649,1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9649,1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01 1 29 90000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"Оказание паллиативной медицинской помощи детям"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01 1 30 00000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01 1 30 90000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01 1 30 90000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01 1 30 90000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оказания скорой, в том числе скорой специализированной, медицинской помощи, медицинской эвакуации"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01 1 31 00000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84512,1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79776,6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79890,3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01 1 31 90000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84512,1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79776,6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79890,3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01 1 31 90000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84512,1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79776,6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79890,3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деятельности службы медицины катастроф"</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01 1 34 00000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66252,4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66247,5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66421,5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01 1 34 90000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66252,4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66247,5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66421,5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01 1 34 90000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58074,6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57900,6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58074,6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01 1 34 90000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7376,0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7545,1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7545,1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01 1 34 90000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801,8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801,8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801,8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"Комплексное развитие паллиативной медицинской помощи"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01 1 36 00000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25001,6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Развитие паллиативной медицинской помощи за счет средств резервного фонда Правительства Российской Федерации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36 5676F</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25001,6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36 5676F</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25001,6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"Развитие материально-технической базы детских поликлиник и детских поликлинических отделений медицинских организаций"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В2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76472,9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В2 R6740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76472,9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В2 R6740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76472,9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"Приоритетный проект "Формирование здорового образа жизни ("Укрепление общественного здоровья")"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П4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47925,9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46500,0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46500,0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П4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47925,9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46500,0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46500,0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П4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47844,0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46500,0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46500,0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1 П4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81,9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"Развитие медицинской реабилитации и санаторно-курортного лечения, в том числе детей"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01 5 00 00000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60709,1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58083,3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59089,0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"Развитие санаторно-курортного лечения"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01 5 01 00000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60709,1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58083,3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59089,0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01 5 01 90000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60709,1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58083,3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59089,0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01 5 01 90000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39695,3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39085,1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39085,1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01 5 01 90000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13807,5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13359,4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14365,1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01 5 01 90000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7206,3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5638,7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5638,7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"Развитие кадровых ресурсов в здравоохранении"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01 7 00 00000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1985,1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1985,1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2870,2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"Повышение квалификации и переподготовка медицинских и фармацевтических работников"</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01 7 01 00000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1985,1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1985,1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2870,2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01 7 01 90000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1985,1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1985,1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2870,2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01 7 01 90000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777,1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885,1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1770,2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01 7 01 90000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1208,0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"Экспертиза и контрольно-надзорные функции в сфере охраны здоровья"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01 9 00 00000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66757,4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65270,8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66573,8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"Контроль качества и безопасности медицинской деятельности"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01 9 01 00000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908,5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908,5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908,5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01 9 01 90000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908,5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908,5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908,5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01 9 01 90000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908,5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908,5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908,5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"Развитие государственной судебно-медицинской экспертной деятельности"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01 9 04 00000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65848,9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64362,3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65665,3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01 9 04 90000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65848,9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64362,3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65665,3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01 9 04 90000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56007,3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56007,3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56007,3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01 9 04 90000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9259,6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7804,2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9107,2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01 9 04 90000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582,0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550,8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550,8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"Информационные технологии и управление развитием отрасли"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Г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79471,9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49697,6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76715,6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"Информатизация здравоохранения, включая развитие телемедицины"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Г 02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26120,7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23465,0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Г 02 56780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Г 02 56780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Г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5120,7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23465,0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Г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5120,7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23465,0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"Реализация функций аппаратов исполнителей и участников государственной программы"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Г 03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41256,7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37825,2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41185,6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Г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41256,7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37825,2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41185,6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Г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34884,2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34320,6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35497,8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Г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6173,4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3314,5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5497,8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Г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199,2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статистического наблюдения в сфере здравоохранения"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Г 04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12094,5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11872,4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12065,0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Г 04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12094,5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11872,4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12065,0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Г 04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11245,5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11130,7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11220,5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Г 04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769,0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711,7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814,5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Г 04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"Организация обязательного медицинского страхования"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Д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3807808,0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3960366,4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4120092,8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"Финансовое обеспечение территориальных программ обязательного медицинского страхования в рамках базовой программы обязательного медицинского страхования"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Д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3807808,0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3960366,4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4120092,8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Д 01 F0930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3807808,0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3960366,4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4120092,8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01 Д 01 F0930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3807808,0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3960366,4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4120092,8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образования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8040074,4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7612947,2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7276211,3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02 0 00 59900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4124,0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4371,2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4586,2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02 0 00 59900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3840,6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3831,3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3831,3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02 0 00 59900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283,4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539,9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754,9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50601,8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47616,7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51019,4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35183,9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34525,7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35553,7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11340,2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9090,9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11465,7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4077,6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"Реализация образовательных программ профессионального образования"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472629,3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442740,6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460303,5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"Реализация образовательных программ среднего профессионального образования и профессионального обучения"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02 1 02 00000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430494,8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400778,1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418341,0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02 1 02 90000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430494,8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400778,1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418341,0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02 1 02 90000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318968,2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323733,3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326143,0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02 1 02 90000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92649,1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60789,4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75952,7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02 1 02 90000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730,6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02 1 02 90000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7960,4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5377,7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5397,7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02 1 02 90000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10186,6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10177,7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10147,7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"Социальная поддержка обучающихся в организациях профессионального образования"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02 1 04 00000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39845,3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39845,3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39845,3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02 1 04 90000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39845,3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39845,3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39845,3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02 1 04 90000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39845,3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39845,3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39845,3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"Поддержка талантливой молодежи в организациях профессионального образования"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02 1 05 00000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2289,2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2117,2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2117,2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02 1 05 38930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172,0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02 1 05 38930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172,0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Стипендии учащимся, студентам и аспирантам высших и профессиональных учебных заведений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02 1 05 40130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2117,2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2117,2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2117,2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02 1 05 40130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06</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2117,2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2117,2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2117,2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"Содействие развитию дошкольного и общего образования"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7298101,4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6912577,3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6548760,9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"Содействие развитию дошкольного образования"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2124296,5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2158078,1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2163441,3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Субсидии частным образовательным организациям на возмещение затрат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02 2 01 25590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9044,7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4147,1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8294,1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02 2 01 25590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9044,7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4147,1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8294,1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от  29 декабря 2012 года № 273-ФЗ "Об образовании в Российской Федерации" в части оплаты труда работников общеобразовательных  и дошкольных организаций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02 2 01 70120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2074032,7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2122116,4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2122146,4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02 2 01 70120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2074032,7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2122116,4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2122146,4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41219,1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31814,6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33000,8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27341,5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26511,6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26511,6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13417,4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4842,9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6029,1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460,1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460,1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460,1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"Содействие развитию общего образования"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02 2 02 00000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4101509,3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4060269,3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4103144,5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Дистанционное образование детей-инвалидов</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02 2 02 25500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25366,6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24242,5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31039,7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02 2 02 25500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23309,4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22282,5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27692,2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02 2 02 25500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2057,2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1960,0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3347,5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Пополнение фондов школьных библиотек образовательных учреждений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02 2 02 25540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1929,5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02 2 02 25540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1929,5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от  29 декабря 2012 года № 273-ФЗ "Об образовании в Российской Федерации" в части оплаты труда работников общеобразовательных  и дошкольных организаций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02 2 02 70120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3629825,5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3668065,3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3668065,3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02 2 02 70120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3629825,5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3668065,3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3668065,3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от 29 декабря2012 года № 273-ФЗ "Об образовании в Российской Федерации" в части расходов на учебники и учебные, учебно-наглядные пособия, технические средства обучения, расходные материалы и хозяйственные нужды (за исключением расходов на содержание зданий и оплату коммунальных услуг, осуществляемых за счет средств местных бюджетов)</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02 2 02 75190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43356,5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21678,3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43356,5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02 2 02 75190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43356,5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21678,3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43356,5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399128,7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346283,3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359183,0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261964,4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260108,3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262108,2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104827,1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55485,1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66192,8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26090,3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24531,9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24724,0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6246,9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6157,9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6157,9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02 R5380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1902,5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02 R5380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1902,5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"Развитие кадрового потенциала системы дошкольного и общего образования"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02 2 03 00000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15689,5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7135,8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8612,4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от 29 декабря 2012 года № 273-ФЗ "Об образовании в Российской Федерации" в части дополнительного профессионального образования педагогических работников общего и дошкольного образования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02 2 03 70880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12236,1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5159,1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5159,1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02 2 03 70880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12236,1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5159,1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5159,1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3453,4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1976,7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3453,3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3440,7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1976,7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3453,3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"Развитие инфраструктуры системы дошкольного и общего образования"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02 2 04 00000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115368,2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Софинансирование капитальных вложений в объекты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04 R1120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115134,2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04 R1120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115134,2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234,0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02 2 04 90000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234,0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"Создание в общеобразовательных организациях Кабардино-Балкарской Республики, расположенных в сельской местности, условий для занятий физической культурой и спортом"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В1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26359,8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Cоздание в общеобразовательных организациях, расположенных в сельской местности, условий для занятий физической культурой и спортом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В1 R0970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26359,8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В1 R0970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26359,8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"Создание в Кабардино-Балкарской Республике дополнительных мест для детей от 2 месяцев до 3 лет в образовательных организациях, осуществляющих образовательную деятельность по программам дошкольного образования".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В2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268662,9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268849,5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Создание в Кабардино-Балкарской Республике дополнительных мест для детей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В2 R1590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268662,9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268849,5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В2 R1590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268662,9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268849,5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Реализация отдельных мероприятий приоритетного проекта "Создание современной образовательной среды для школьников"</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П2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646215,3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418244,7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273562,7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Реализация мероприятий по содействию созданию в субъектах Российской Федерации новых мест в общеобразовательных организациях</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П2 R5200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646215,3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418244,7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273562,7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2 П2 R5200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646215,3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418244,7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273562,7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"Развитие дополнительного образования детей и реализация мероприятий молодежной политики"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02 4 00 00000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182395,8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177191,4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182900,4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"Реализация образовательных программ дополнительного образования детей и мероприятия по их развитию"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02 4 01 00000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160706,8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162496,9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164965,4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02 4 01 90000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160706,8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162496,9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164965,4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02 4 01 90000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69038,5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72926,6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72926,6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02 4 01 90000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9858,6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8906,3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10865,5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02 4 01 90000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71062,0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70079,9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70589,3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02 4 01 90000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10747,7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10584,1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10584,1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"Выявление и поддержка одаренных детей и молодежи"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02 4 03 00000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4110,0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2165,0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4165,0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Организация, обеспечение и проведение олимпиад, конкурсов и прочих мероприятий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02 4 03 25530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02 4 03 25530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3935,0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02 4 03 25530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65,0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Премии Главы Кабардино-Балкарской Республики для поддержки талантливой молодежи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02 4 03 40380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165,0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165,0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02 4 03 40380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165,0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165,0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"Создание условий успешной социализации и эффективной самореализации молодежи"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02 4 04 00000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16625,1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12291,0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12816,0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02 4 04 90000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16625,1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12291,0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12816,0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02 4 04 90000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07</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5334,5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1672,3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1689,0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02 4 04 90000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07</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11290,6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10618,8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11127,0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"Проведение мероприятий по содействию патриотическому воспитанию населения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02 4 05 00000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954,0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238,5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954,0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02 4 05 90000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954,0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238,5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954,0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02 4 05 90000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07</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954,0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238,5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954,0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"Совершенствование управления системой образования"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02 5 00 00000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32222,1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28450,2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28640,8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"Реализация механизмов оценки и обеспечения качества образования в соответствии с государственными образовательными стандартами"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02 5 01 00000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32222,1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28450,2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28640,8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Обеспечение проведения и проведение единого государственного экзамена и государственной итоговой аттестации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02 5 01 25520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23405,6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19999,9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19999,9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02 5 01 25520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323,3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323,3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02 5 01 25520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17110,2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19676,7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19676,7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02 5 01 25520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6295,3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Проведение аккредитации образовательных учреждений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02 5 01 25550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02 5 01 25550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02 5 01 90000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8716,5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8350,2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8540,8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02 5 01 90000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8716,5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8350,2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8540,8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4482702,9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4137196,2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4217317,4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03 0 00 59400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48,7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48,7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48,7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03 0 00 59400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48,7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48,7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48,7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78805,0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77920,0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80732,6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06</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69677,4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69353,2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70213,2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06</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8350,4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7789,6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9742,2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06</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777,2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777,2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777,2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"Обеспечение мер социальной поддержки отдельных категорий граждан"</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2084570,1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2104054,3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2120503,7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Оказание протезно-ортопедической помощи гражданам, не являющимся инвалидами, но нуждающимся по медицинским показаниям в протезно-ортопедических изделиях</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03 1 00 22020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106,3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03 1 00 22020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106,3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Оказание материальной помощи участникам Великой Отечественной войны, вдовам погибших воинов</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03 1 00 22060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2435,8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3300,0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3300,0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03 1 00 22060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2435,8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3300,0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3300,0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Выплата пенсии за выслугу лет лицам, замещавшим государственные должности Кабардино-Балкарской Республики и государственные должности государственной службы 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03 1 00 40010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162516,6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162516,8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162516,8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03 1 00 40010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162516,6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162516,8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162516,8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Выплата ежемесячной надбавки гражданам, удостоенным государственных наград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03 1 00 40020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105522,2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105522,2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105522,2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03 1 00 40020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105522,2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105522,2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105522,2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Ежемесячное пособие на ребенка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03 1 00 40050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166135,4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170833,5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170833,5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03 1 00 40050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801,9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03 1 00 40050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165333,5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169833,5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169833,5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Обеспечение мер социальной поддержки ветеранов труда, установленных статьей 8 Закона Кабардино-Балкарской Республики от 29 декабря 2004 года № 57-РЗ "О государственной социальной поддержке отдельных категорий граждан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03 1 00 40060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307339,8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307839,8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307839,8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03 1 00 40060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4051,0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4051,0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4051,0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03 1 00 40060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303288,8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303788,8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303788,8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Обеспечение мер социальной поддержки тружеников тыла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03 1 00 40070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11279,0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12279,0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12279,0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03 1 00 40070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179,0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179,0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179,0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03 1 00 40070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11100,0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12100,0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12100,0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Обеспечение мер социальной поддержки специалистов учреждений здравоохранения, образования, социального обслуживания населения, культуры, государственной ветеринарной службы, физической культуры и спорта, проживающих и работающих в сельской местности, установленных статьей 10 Закона Кабардино-Балкарской Республики от 29 декабря 2004 года № 57-РЗ "О государственной социальной поддержке отдельных категорий граждан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03 1 00 40090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129960,8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130146,8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135146,8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03 1 00 40090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1742,1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1928,1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1928,1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03 1 00 40090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128218,7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128218,7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133218,7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Обеспечение мер социальной поддержки семей, признанных многодетными, установленных статьей 10 Закона Кабардино-Балкарской Республики от 29 декабря 2004 года № 57-РЗ "О государственной социальной поддержке отдельных категорий граждан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03 1 00 40100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194249,3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194328,8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204328,8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03 1 00 40100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2956,2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3035,7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3035,7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03 1 00 40100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191293,1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191293,1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201293,1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Оказание других видов социальной помощи, установленных Указом Президента Кабардино-Балкарской Республики от 9 мая 1993 года № 26 "О дополнительных мерах по социальной поддержке участников Великой Отечественной войны"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03 1 00 40120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550,5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550,5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550,5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03 1 00 40120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03 1 00 40120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542,4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542,4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542,4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Единовременное пособие при рождении у одной матери одновременно трех и более детей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03 1 00 40140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450,0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450,0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450,0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03 1 00 40140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450,0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450,0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450,0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Единовременное пособие при рождении ребенка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03 1 00 40150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36045,0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40620,0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40620,0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03 1 00 40150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375,0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450,0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450,0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03 1 00 40150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35670,0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40170,0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40170,0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Выплата инвалидам и участникам Великой Отечественной войны, вдовам погибших воинов ежегодной единовременной финансовой помощи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03 1 00 40160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5648,2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4784,0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4784,0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03 1 00 40160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98,2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84,0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84,0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03 1 00 40160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5550,0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4700,0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4700,0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"Оказание мер государственной поддержки гражданам, подвергшимся воздействию радиации вследствие радиационных аварий и ядерных испытаний"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20088,4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22645,6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23551,4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03 1 01 51370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20088,4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22645,6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23551,4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03 1 01 51370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03 1 01 51370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19888,4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22445,6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23351,4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"Оказание мер социальной поддержки по оплате жилищно-коммунальных услуг отдельным категориям граждан"</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03 1 08 00000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526912,2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535345,1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535324,2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на оплату жилого помещения и коммунальных услуг, установленных постановлением Правительства Российской Федерации от 14 декабря 2005 года № 761 "О предоставлении субсидий на оплату жилого помещения и коммунальных услуг"</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03 1 08 40040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163891,8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166658,9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166658,9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03 1 08 40040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12785,0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12785,0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12785,0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03 1 08 40040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151106,8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153873,9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153873,9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Оплата жилищно-коммунальных услуг отдельным категориям граждан</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03 1 08 52500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361391,0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368686,2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368665,3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03 1 08 52500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6450,0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6450,0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6450,0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03 1 08 52500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354941,0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362236,2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362215,3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Компенсация отдельным категориям граждан оплаты взноса на капитальный ремонт общего имущества в многоквартирном доме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08 R4620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1629,4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08 R4620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08 R4620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1603,3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"Оказание мер социальной поддержки лицам, награжденным нагрудным знаком "Почетный донор России"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03 1 11 00000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13522,9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14063,7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14626,9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03 1 11 52200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13522,9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14063,7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14626,9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03 1 11 52200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03 1 11 52200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13322,9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13863,7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14426,9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"Оказание мер социальной поддержки гражданам при возникновении поствакцинальных осложнений"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03 1 12 00000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33,3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03 1 12 52400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33,3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03 1 12 52400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03 1 12 52400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33,0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"Осуществление компенсационных выплат реабилитированным лицам"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03 1 13 00000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380507,1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380507,1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380507,1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Обеспечение мер социальной поддержки реабилитированных лиц и лиц, признанных пострадавшими от политических репрессий, установленных статьей 9 Закона Кабардино-Балкарской Республики от 29 декабря 2004 года № 57-РЗ "О государственной социальной поддержке отдельных категорий граждан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03 1 13 40080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380507,1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380507,1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380507,1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03 1 13 40080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5437,1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5437,1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5437,1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03 1 13 40080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375070,0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375070,0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375070,0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"Оказание поддержки в связи с погребением умерших"</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03 1 14 00000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5202,6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5162,6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5162,6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социального пособия на погребение отдельных категорий граждан, имевших место жительства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03 1 14 40030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5202,6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5162,6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5162,6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03 1 14 40030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82,7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42,7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42,7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03 1 14 40030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5119,9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5119,9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5119,9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"Предоставление отдельным категориям граждан государственной социальной помощи на основании социального контракта"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03 1 21 00000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8080,0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8050,6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8050,6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Оказание материальной помощи гражданам, находящимся в трудной жизненной ситуации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03 1 21 22040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8080,0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8050,6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8050,6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03 1 21 22040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03 1 21 22040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"Создание единой государственной информационной системы социального обеспечения"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03 1 23 00000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2965,0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Реализация мероприятий в сфере информационно-коммуникационных технологий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03 1 23 90000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2965,0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03 1 23 90000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06</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2965,0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Реализация мероприятий общепрограммного характера по подпрограмме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03 1 99 00000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5022,3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4776,3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4776,3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03 1 99 90000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5022,3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4776,3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4776,3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03 1 99 90000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5022,3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4776,3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4776,3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"Модернизация и развитие социального обслуживания населения"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821609,4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718660,9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737358,9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"Обеспечение деятельности учреждений социального обслуживания граждан"</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03 2 03 00000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821609,4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718660,9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737358,9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821609,4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718660,9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737358,9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572328,9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567941,7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568036,2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230036,9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132726,4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151324,6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19243,6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17992,9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17998,1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"Обеспечение государственной поддержки семей, имеющих детей"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1494887,2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1233512,3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1275673,6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"Оказание мер государственной поддержки в связи с беременностью и родами, а также гражданам, имеющим детей"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1034660,2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920326,3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955472,4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Компенсация части родительской платы за содержание ребенка, посещающего муниципальное образовательное учреждение, иную образовательную организацию, реализующие основную общеобразовательную программу дошкольного образования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03 3 01 40110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31558,8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41662,5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41662,5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03 3 01 40110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325,0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03 3 01 40110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31233,8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41162,5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41162,5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Компенсация части родительской платы за присмотр и уход за ребенком в образовательных организациях, реализующих образовательную программу дошкольного образования в Кабардино-Балкарской Республике, за период с 1 февраля 2015 года по 31 августа 2016 года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03 3 01 40111</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18100,0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03 3 01 40111</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03 3 01 40111</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17900,0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03 3 01 52700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2330,3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2422,0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2518,9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03 3 01 52700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03 3 01 52700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2250,3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2342,0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2438,9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03 3 01 53800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843065,6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876241,8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911291,0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03 3 01 53800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6500,0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6500,0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6500,0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03 3 01 53800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836565,6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869741,8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904791,0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Осуществление переданных полномочий Российской Федерации по назначению и осуществлению ежемесячной выплаты в связи с рождением (усыновлением) первого ребенка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03 3 01 55730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139605,5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03 3 01 55730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139605,5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"Предоставление материнского (семейного) капитала"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03 3 05 00000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20097,3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20097,3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20097,3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Выплата единовременного денежного вознаграждения многодетным матерям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03 3 05 22050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20097,3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20097,3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20097,3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03 3 05 22050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20097,3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20097,3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20097,3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"Проведение мероприятий по отдыху и оздоровлению детей"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03 3 06 00000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71241,6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35252,0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40252,0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межбюджетные трансферты бюджетам муниципальных образований на  реализацию мероприятий по организации отдыха детей в каникулярное время в загородных стационарных детских оздоровительных лагерях</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03 3 06 72010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9021,6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11831,7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11831,7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03 3 06 72010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07</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9021,6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11831,7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11831,7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межбюджетные трансферты на финансовое обеспечение мероприятий, связанных с организацией отдыха детей в учреждениях с дневным пребыванием детей в каникулярное время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03 3 06 72020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5524,6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5524,6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5524,6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03 3 06 72020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07</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5524,6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5524,6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5524,6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03 3 06 90000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56695,4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17895,7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22895,7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03 3 06 90000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07</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46182,0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16668,3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21668,3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03 3 06 90000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07</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4527,1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1227,4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1227,4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03 3 06 90000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07</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5986,3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03 3 07 00000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347650,1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236598,7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238613,9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Выплата единовременного пособия при всех формах устройства детей, лишенных родительского попечения, в семью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03 3 07 52600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1950,5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2028,3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2109,4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03 3 07 52600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1950,5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2028,3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2109,4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Субвенции бюджетам муниципальных образований на содержание ребенка в семье опекуна и приемной семье, а также вознаграждение, причитающееся приемному родителю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03 3 07 70090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75601,9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84079,0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84079,0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03 3 07 70090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75601,9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84079,0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84079,0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Субвенции бюджетам муниципальных образований на содержание отделов опеки и попечительства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03 3 07 70100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32040,0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32040,0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32040,0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03 3 07 70100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06</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32040,0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32040,0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32040,0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Субвенции бюджетам муниципальных образований на выплату ежемесячного вознаграждения приемным родителям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03 3 07 70190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18529,2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18529,2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18529,2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03 3 07 70190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18529,2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18529,2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18529,2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03 3 07 90000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53290,9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51320,7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51320,7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03 3 07 90000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556,9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556,9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556,9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03 3 07 90000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40968,7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40968,7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40968,7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03 3 07 90000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11765,4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9795,1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9795,1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Субвенции на выплату единовременного пособия при всех формах устройства детей, лишенных родительского попечения, в семью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07 F2600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07 F2600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07 R0820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165987,6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48351,5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50285,6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07 R0820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165987,6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48351,5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50285,6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"Оказание поддержки детям, оказавшимся в трудной жизненной ситуации"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03 3 08 00000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21238,0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21238,0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21238,0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Оказание социальной поддержки учащимся общеобразовательных школ республики из малообеспеченных, многодетных и других категорий семей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03 3 08 40170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9150,0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9150,0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9150,0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03 3 08 40170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03 3 08 40170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Субвенции бюджетам муниципальных образований на содержание комиссий по делам несовершеннолетних и защите их прав</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03 3 08 70110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12088,0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12088,0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12088,0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03 3 08 70110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06</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12088,0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12088,0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12088,0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"Старшее поколение"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03 6 00 00000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1782,5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"Укрепление материально-технической базы организаций социального обслуживания населения и оказание адресной социальной помощи неработающим пенсионерам"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03 6 01 00000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1782,5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Укрепление материально-технической базы организаций социального обслуживания населения, оказание адресной социальной помощи неработающим пенсионерам, обучение компьютерной грамотности неработающих пенсионеров</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6 01 R2090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1782,5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6 01 R2090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06</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1782,5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"Обеспечение защиты публичных интересов, реализации прав граждан и организаций"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А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нормативной правовой базы в сфере реализации подпрограммы"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А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Прочие выплаты по обязательствам государства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А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03 А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06</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"Доступная среда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04 0 00 00000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13547,2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04 1 00 00000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13517,3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"Обеспечения доступности приоритетных объектов и услуг в приоритетных сферах жизнедеятельности инвалидов и других маломобильных групп населения"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04 1 02 00000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13517,3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Реализация мероприятий государственной программы Российской Федерации "Доступная среда" на 2011-2020 годы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04 1 02 R0270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13517,3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04 1 02 R0270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1372,8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04 1 02 R0270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730,0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04 1 02 R0270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2115,2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04 1 02 R0270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04 1 02 R0270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06</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1410,2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04 1 02 R0270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455,1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04 1 02 R0270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1372,8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04 1 02 R0270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2745,7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04 1 02 R0270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590,2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04 1 02 R0270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04 1 02 R0270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505,1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04 1 02 R0270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08</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1410,2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"Совершенствование системы комплексной реабилитации и абилитации инвалидов"</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04 2 00 00000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"Предоставление государственных гарантий инвалидам"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04 2 02 00000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04 2 02 52800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04 2 02 52800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04 2 02 52800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578199,2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143696,6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99348,4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"Создание условий для обеспечения доступным и комфортным жильем"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435526,8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76047,4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37653,2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управления специальными жилищными программами с использованием ипотечного кредитования"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05 1 02 00000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22500,0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Компенсация части процентной ставки по предоставленным кредитам гражданам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05 1 02 21710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22500,0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05 1 02 21710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22500,0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"Обеспечение жильем отдельных категорий граждан"</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05 1 03 00000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113805,6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61047,4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14653,2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05 1 03 51340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4014,0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05 1 03 51340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4014,0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05 1 03 51350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3457,4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5182,4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5194,0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05 1 03 51350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3457,4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5182,4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5194,0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05 1 03 51760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8512,4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9470,0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9459,2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05 1 03 51760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8512,4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9470,0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9459,2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Субсидии из республиканского бюджета Кабардино-Балкарской Республики бюджетам муниципальных образований на поддержку муниципальных программ по обеспечению благоустроенными жилыми помещениями семей, проживающих в многоквартирных домах коммунального типа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05 1 03 70510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97821,8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46395,0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05 1 03 70510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05</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97821,8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46395,0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"Обеспечение жильем молодых семей"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05 1 11 00000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6485,5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Субсидии на реализацию мероприятий по обеспечению жильем молодых семей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1 11 R4970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6485,5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1 11 R4970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6485,5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"Ипотека и арендное жилье"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1 П3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292735,7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 xml:space="preserve">Реализация мероприятий по стимулированию программ развития жилищного строительства Кабардино-Балкарской Республики </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1 П3 R0210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292735,7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1 П3 R0210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208927,9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1 П3 R0210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83807,8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"Создание условий для обеспечения качественными услугами жилищно-коммунального хозяйства населения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32879,8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25945,9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16667,8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"Содействие проведению капитального ремонта многоквартирных домов"</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05 2 01 00000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21513,3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21513,3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11673,3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"Поддержка региональных программ модернизации систем коммунальной инфраструктуры"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05 2 02 00000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5787,0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Субсидии бюджетам муниципальных образований на реализацию муниципальных программ в сфере жилищно-коммунального хозяйства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05 2 02 71260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5787,0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05 2 02 71260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05</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5787,0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Государственная поддержка реализации региональной программы капитального ремонта общего имущества в многоквартирных домах, расположенных на территории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05 2 01 69550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21513,3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21513,3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11673,3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05 2 01 69550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05</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21513,3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21513,3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11673,3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05 2 99 00000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5579,5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4432,6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4994,5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05 2 99 90000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5579,5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4432,6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4994,5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05 2 99 90000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05</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585,0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05 2 99 90000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05</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3436,6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3436,6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3436,6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05 2 99 90000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05</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1532,9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971,0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1532,9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05 2 99 90000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05</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"Обеспечение реализации государственной программы"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05 3 00 00000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42944,3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41703,3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45027,4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"Обеспечение функций аппарата Министерства строительства,  жилищно-коммунального и дорожного хозяйства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05 3 01 00000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42444,3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41703,3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45027,4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05 3 01 90000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42444,3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41703,3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45027,4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05 3 01 90000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35206,2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34641,0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35902,9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05 3 01 90000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6392,0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6216,1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8278,3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05 3 01 90000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846,1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846,1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846,1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системы государственного ценообразования, сметного нормирования и технического регулирования в строительной сфере"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05 3 04 00000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05 3 04 90000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05 3 04 90000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“Реализация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2009-2018 годы”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05 6 00 00000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66848,3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05 6 00 90000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66848,3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05 6 00 90000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66848,3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"Содействие занятости населения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07 0 00 00000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388140,8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324916,9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340746,6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"Активная политика занятости населения и социальная поддержка безработных граждан"</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07 1 00 00000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388140,8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324916,9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340746,6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"Реализация мероприятий активной политики занятости населения, включая мероприятия по развитию трудовой мобильности"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07 1 02 00000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194434,5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117698,8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129383,6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Реализация мероприятий активной политики занятости населения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07 1 02 24030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6325,4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9107,5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10865,9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07 1 02 24030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6325,4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9107,5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10865,9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Реализация дополнительных мероприятий в сфере занятости населения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07 1 02 R4780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78607,6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07 1 02 R4780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78607,6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07 1 02 90000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109501,5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108591,3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118517,7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07 1 02 90000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90200,0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90156,3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90193,3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07 1 02 90000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16980,3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16116,8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26006,2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07 1 02 90000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10</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1332,3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1332,3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1332,3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07 1 02 90000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988,9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985,9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985,9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"Социальные выплаты безработным гражданам и оптимизация критериев назначения и размеров пособия по безработице"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07 1 05 00000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193706,3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207218,1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211363,0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Реализация мероприятий активной политики занятости населения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07 1 05 24030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3674,7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3674,7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3674,7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07 1 05 24030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07 1 05 24030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3655,0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3655,0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3655,0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07 1 05 52900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190031,6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203543,4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207688,3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07 1 05 52900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919,5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920,0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920,0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07 1 05 52900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143112,2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156623,4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160768,3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07 1 05 52900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08 0 00 00000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12112,3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11821,1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13664,4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"Профилактика правонарушений"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08 1 00 00000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Денежная компенсация граждан за добровольно сданное оружие, боеприпасы, взрывчатые вещества и взрывные устройства, находящиеся в незаконном обороте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08 1 00 25130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08 1 00 25130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"Профилактика терроризма и экстремизма"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08 2 00 00000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10512,3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11621,1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13464,4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межбюджетные трансферты бюджетам муниципальных образований на проведение мероприятий по профилактике терроризма и экстремизма, а также минимизации и (или) ликвидации их последствий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08 2 00 75160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7900,0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08 2 00 75160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7900,0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08 2 00 90000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2612,3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621,1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2464,4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08 2 00 90000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08 2 00 90000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03</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08 2 00 90000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07</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185,8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213,3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883,0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08 2 00 90000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850,0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08 2 00 90000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509,0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382,9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1531,4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08 2 00 90000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12</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767,5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"Противодействие коррупции"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08 3 00 00000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950,0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08 3 00 90000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08 3 00 90000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450,0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08 3 00 90000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08 3 00 90000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12</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650,0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08 3 00 90000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"Защита населения и территории Кабардино-Балкарской Республики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10 0 00 00000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343540,9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312514,4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318775,9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10 0 00 90000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1067,0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10 0 00 90000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03</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1067,0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 xml:space="preserve">Подпрограмма "Предупреждение, спасение, помощь" </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10 1 00 00000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315485,1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287196,4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293236,6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"Управление средствами резервного фонда Правительства Кабардино-Балкарской Республики по предупреждению и ликвидации последствий чрезвычайных ситуаций"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10 1 01 00000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7500,0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7500,0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7500,0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Резервный фонд Правительства Кабардино-Балкарской Республики по предупреждению и ликвидации последствий чрезвычайных ситуаций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10 1 01 20570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7500,0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7500,0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7500,0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10 1 01 20570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7500,0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7500,0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7500,0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"Подготовка и реализация неотложных и внеплановых мероприятий по предупреждению и ликвидации чрезвычайных ситуаций"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10 1 02 00000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3129,0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4323,3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8116,3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Подготовка населения и организаций к действиям в чрезвычайной ситуации в мирное и военное время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10 1 02 21830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3129,0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4323,3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8116,3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10 1 02 21830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03</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3108,1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4323,3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8116,3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10 1 02 21830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03</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"Обеспечение повседневного функционирования подразделений МЧС России";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10 1 03 00000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284856,2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275373,1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277620,3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10 1 03 90000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284856,2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275373,1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277620,3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10 1 03 90000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03</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26365,1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28239,6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28563,5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10 1 03 90000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03</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10</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230083,1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230083,0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230083,0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10 1 03 90000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553,7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10 1 03 90000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03</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5986,7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4816,1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6714,4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10 1 03 90000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03</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10</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19531,3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10166,5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10191,5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10 1 03 90000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10 1 03 90000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03</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271,0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59,1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59,1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10 1 03 90000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03</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10</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2053,6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2008,8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2008,8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"Снижение рисков и смягчение последствий чрезвычайных ситуаций природного и техногенного характера"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10 1 08 00000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10 1 08 90000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10 1 08 90000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03</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 xml:space="preserve">Подпрограмма "Обеспечение и управление" </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10 2 00 00000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28055,8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24418,0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24472,3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"Обеспечение повседневного функционирования подразделений центрального аппарата и территориальных подразделений Главного управления МЧС России по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10 2 01 00000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28055,8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24418,0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24472,3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10 2 01 90000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28055,8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24418,0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24472,3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10 2 01 90000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03</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23940,5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22453,3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22507,6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10 2 01 90000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03</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3780,2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1964,8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1964,8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10 2 01 90000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03</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335,1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"Культура Кабардино-Балкарии"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520544,6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587500,4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420672,3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"Наследие"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134895,7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128213,5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131717,6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"Сохранение, использование, популяризация исторического и культурного наследия"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11 1 01 00000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11209,2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9698,6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11541,7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Реализация мероприятий по сохранению, использованию, популяризации и государственной охране объектов культурного наследия (памятников истории и культуры)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11 1 01 24510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2700,0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11 1 01 24510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2700,0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11 1 01 59500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1276,1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1313,1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1350,1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11 1 01 59500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936,6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936,6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936,6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11 1 01 59500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339,5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376,5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413,5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11 1 01 90000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7233,1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6385,5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7191,6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11 1 01 90000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5390,2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5408,9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5660,9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11 1 01 90000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1822,9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956,6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1510,7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11 1 01 90000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"Развитие библиотечного дела"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11 1 02 00000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60128,0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58423,4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59192,4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11 1 02 90000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60128,0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58423,4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59192,4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11 1 02 90000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51182,1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51182,1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51182,1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11 1 02 90000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5943,8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4234,5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5003,5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11 1 02 90000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3002,1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3006,8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3006,8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"Развитие музейного дела"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11 1 03 00000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32729,3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30156,0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30243,8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32729,3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30156,0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30243,8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23707,9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23757,7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23783,0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5731,7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3108,5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3171,0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3289,7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3289,7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3289,7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"Развитие архивного дела"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11 1 04 00000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30829,2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29935,5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30739,7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11 1 04 90000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30829,2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29935,5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30739,7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11 1 04 90000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25623,2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25471,5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25659,4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11 1 04 90000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4180,7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3438,7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4055,0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11 1 04 90000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1025,3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1025,3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1025,3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"Искусство"</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278808,3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261696,1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267963,5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"Сохранение и развитие исполнительских искусств"</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11 2 01 00000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222768,3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222886,9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223705,1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222768,3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222886,9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223705,1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177293,0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176483,8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176483,8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16387,3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17809,4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18627,6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23059,6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22559,6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22559,6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6028,3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6034,0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6034,0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"Сохранение и развитие кинематографии"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11 2 02 00000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9737,1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8983,0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9085,8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9737,1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8983,0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9085,8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6951,6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7016,6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7016,6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1629,1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779,7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882,5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1156,4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1186,7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1186,7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"Сохранение и развитие традиционной народной культуры, нематериального культурного наследия народов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11 2 03 00000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13769,5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13503,3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13593,2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13769,5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13503,3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13593,2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2594,6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2594,6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2594,6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8742,5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8742,5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8742,5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1555,0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1320,4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1320,4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747,0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715,9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805,8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101,8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101,3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101,3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"Поддержка творческих инициатив населения, а также выдающихся деятелей, организаций в сфере культуры, творческих союзов"</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11 2 04 00000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15202,9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12270,9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15202,9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Выплата стипендий выдающимся деятелям культуры и искусства и молодым талантливым авторам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11 2 04 24500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7932,0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7932,0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11 2 04 24500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7932,0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7932,0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Субсидии творческим союзам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11 2 04 62330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7270,9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7270,9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7270,9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11 2 04 62330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7270,9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7270,9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7270,9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"Организация и проведение мероприятий, а также работ по строительству, реконструкции, реставрации, посвященных значимым событиям культуры"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11 2 05 00000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17330,5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4052,1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6376,5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11 2 05 90000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17330,5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4052,1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6376,5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11 2 05 90000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11 2 05 90000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16549,5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4052,1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6376,5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11 2 05 90000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735,0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"Обеспечение условий реализации государственной программы Кабардино-Балкарской Республики "Культура Кабардино-Балкарии"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11 4 00 00000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106840,6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197590,7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20991,3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"Развитие инфраструктуры и системы управления в сфере культуры"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11 4 01 00000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20005,1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19130,3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20111,7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11 4 01 90000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20005,1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19130,3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20111,7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11 4 01 90000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17594,6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17207,8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17715,0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11 4 01 90000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2261,9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1788,5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2262,7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11 4 01 90000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148,6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134,0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134,0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"Поддержка региональных и муниципальных мероприятий в сфере культуры"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11 4 03 00000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86835,5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178460,5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879,6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4 03 R4660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5650,4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5650,4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4 03 R4660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5650,4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5650,4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Поддержка творческой деятельности и техническое оснащение детских и кукольных театров</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4 03 R5170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4172,3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2463,9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4 03 R5170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4172,3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2463,9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Реализация мероприятий в рамках поддержки отрасли культуры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4 03 R5190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69159,1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162492,5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879,6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4 03 R5190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161,3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322,6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4 03 R5190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68836,5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162169,9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879,6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4 03 R5190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161,3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4 03 R4670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7853,7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7853,7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11 4 03 R4670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7853,7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7853,7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"Охрана окружающей среды, воспроизводство и использование природных ресурсов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144386,9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104288,9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111075,3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организации, регулирования и охраны водных биологических ресурсов</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12 0 00 59100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12 0 00 59100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06</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12 0 00 59200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78,8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12 0 00 59200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06</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78,8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12 0 00 59700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6650,5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6830,8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6995,1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12 0 00 59700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06</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5424,7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5424,7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5424,7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12 0 00 59700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06</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1225,8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1406,1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1570,4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Реализация мероприятий общепрограммного характера по государственной программе Кабардино-Балкарской Республики "Охрана окружающей среды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12 0 99 00000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26454,7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23574,7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24657,5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12 0 99 90000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26454,7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23574,7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24657,5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12 0 99 90000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21210,0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20837,1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21185,8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12 0 99 90000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5136,7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2629,7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3363,7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12 0 99 90000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108,0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108,0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108,0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"Регулирование качества окружающей среды"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34685,9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34685,9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34685,9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"Организация и проведение комплексного государственного экологического надзора, разрешительной и лицензионной деятельности в части ограничения негативного техногенного воздействия на окружающую среду и экологической экспертизы"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12 1 03 00000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131,1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131,1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131,1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131,1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131,1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131,1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06</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131,1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131,1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131,1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"Государственная поддержка мероприятий в области обращения с отходами"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12 1 04 00000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34554,8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34554,8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34554,8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Мероприятия в области обращения с отходами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1 04 R5660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34554,8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34554,8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34554,8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1 04 R5660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06</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34554,8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34554,8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1 04 R5660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06</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34554,8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"Биологическое разнообразие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11973,2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8532,7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9071,9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"Нормативно-правовое, методическое и информационно-аналитическое обеспечение деятельности в сфере сохранения и восстановления биологического разнообразия"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12 2 01 00000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Реализация мероприятий по ведению и периодическому изданию Красной книги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12 2 01 28540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12 2 01 28540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06</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"Функционирование и развитие системы особо охраняемых природных территорий, сохранение биоразнообразия и регулирование использования объектов животного мира"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12 2 04 00000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8973,2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8532,7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9071,9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12 2 04 90000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8973,2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8532,7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9071,9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12 2 04 90000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06</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7627,1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7627,1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7627,1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12 2 04 90000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06</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1326,1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885,6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1424,8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12 2 04 90000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06</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 xml:space="preserve">Подпрограмма "Гидрометеорология и мониторинг окружающей среды" </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12 3 00 00000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10527,3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"Обеспечение функционирования и развития государственной наблюдательной сети, системы получения, сбора и распространения информации в области гидрометеорологии и смежных с ней областях"</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12 3 03 00000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10527,3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12 3 03 90000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10527,3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12 3 03 90000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12 3 03 90000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06</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484,0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12 3 03 90000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06</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"Ликвидация накопленного экологического ущерба"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12 8 00 00000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"Нормативно-правовое обеспечение в сфере ликвидации накопленного экологического ущерба"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12 8 01 00000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12 8 01 90000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12 8 01 90000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06</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"Воспроизводство минерально-сырьевой базы, геологическое изучение недр"</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Б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1109,6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"Государственный мониторинг состояния недр, гидрогеологическая и инженерно-геологическая съемка"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Б 03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1109,6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Ведение государственного мониторинга подземных вод, опасных экзогенных геологических процессов на территории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Б 03 28510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1109,6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Б 03 28510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1109,6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"Использование водных ресурсов"</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B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30636,3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25570,9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28570,9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"Выполнение работ по содержанию и обеспечению безопасной эксплуатации гидротехнических сооружений и охрана водохранилищ"</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B 03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5065,4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Организация регулярных наблюдений за качеством поверхностных водных объектов, а также за состоянием донных отложений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B 03 28520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В 03 28520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06</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иных расходов государственных органов Кабардино-Балкарской Республики и учреждений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В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5065,4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В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06</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5065,4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"Обеспечение исполнения переданных полномочий Российской Федерации в области водных отношений"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B 04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25570,9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25570,9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25570,9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Осуществление отдельных полномочий в области водных отношений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B 04 51280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25570,9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25570,9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25570,9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В 04 51280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06</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25570,9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25570,9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25570,9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"Реализация мероприятий федеральной целевой программы "Развитие водохозяйственного комплекса Российской Федерации в 2012-2020 годах"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Д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990,0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иных расходов государственных органов Кабардино-Балкарской Республики и учреждений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Д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990,0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Д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06</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990,0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"Чистая страна"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П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19767,4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"Поддержка региональных проектов в области обращения с отходами и ликвидации накопленного вреда окружающей среде"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П 03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19767,4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Поддержка региональных проектов в области обращения с отходами и ликвидации накопленного экологического ущерба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П 03 R5070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19767,4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12 П 03 R5070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06</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19767,4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физической культуры и спорта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571308,3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395576,4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346848,5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"Развитие физической культуры и массового спорта"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211595,8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32194,2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66963,7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"Физическое воспитание и обеспечение организации и проведения физкультурных мероприятий и массовых спортивных мероприятий"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13 1 01 00000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16428,2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8191,6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13 1 01 90000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16428,2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8191,6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13 1 01 90000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15183,9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8191,6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13 1 01 90000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1244,3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13 1 03 00000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195167,6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32104,2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58772,1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56716,4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32104,2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58772,1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56716,4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32104,2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58772,1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Софинансирование капитальных вложений в объекты государственной собственности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1 03 R1110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138451,2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1 03 R1110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138451,2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 xml:space="preserve">Подпрограмма "Развитие спорта высших достижений и системы подготовки спортивного резерва" </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252349,8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213716,0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238892,4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"Проведение спортивных мероприятий, обеспечение подготовки спортсменов высокого класса, материально-техническое обеспечение спортивных сборных команд Российской Федерации"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13 2 01 00000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97999,8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78280,6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100216,6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Стипендии и денежные вознаграждения Главы Кабардино-Балкарской Республики спортсменам Кабардино-Балкарской Республики - членам сборных команд Российской Федерации по олимпийским видам спорта и их тренерам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13 2 01 40441</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10933,8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10933,8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10933,8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13 2 01 40441</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10933,8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10933,8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10933,8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Денежные вознаграждения Главы Кабардино-Балкарской Республики спортсменам Кабардино-Балкарской Республики - членам основного состава сборных команд Российской Федерации по неолимпийским видам спорта и их тренерам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13 2 01 40442</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3422,4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3622,4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3622,4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13 2 01 40442</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3422,4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3622,4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3622,4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Денежные вознаграждения Главы Кабардино-Балкарской Республики спортсменам Кабардино-Балкарской Республики - членам сборных команд Российской Федерации по паралимпийским и сурдлимпийским  видам спорта и их тренерам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13 2 01 40443</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13 2 01 40443</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82743,6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63024,4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84960,4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60933,9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52464,1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68558,9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9402,1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4005,7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9847,0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12407,5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6554,5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6554,5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"Развитие системы подготовки спортивного резерва"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13 2 02 00000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154350,0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135435,5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138675,7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137798,1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132856,8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138675,7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118870,6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118870,6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118870,6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7606,9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3101,5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8469,9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10152,2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9724,3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10174,8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1168,4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1160,4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1160,4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Адресная финансовая поддержка спортивных организаций, осуществляющих подготовку спортивного резерва для сборных команд Российской Федерации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2 02 R0810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16552,0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2578,6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2 02 R0810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16552,0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2578,6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"Участие профессионального футбольного клуба Кабардино-Балкарской Республики в чемпионатах (первенствах) России по футболу (все дивизионы), кубках России по футболу"</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13 3 00 00000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31022,6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"Участие профессионального футбольного клуба Кабардино-Балкарской Республики в чемпионатах (первенствах) России по футболу (все дивизионы), кубках России по футболу"</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13 3 03 00000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31022,6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13 3 03 90000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31022,6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13 3 03 90000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31022,6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 xml:space="preserve">Подпрограмма "Управление развитием отрасли физической культуры и спорта" </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13 4 00 00000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15093,1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14913,5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15992,4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"Реализация государственной политики в сфере физической культуры и спорта"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13 4 02 00000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15093,1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14913,5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15992,4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13 4 02 90000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15093,1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14913,5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15992,4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13 4 02 90000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13493,6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13738,9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14359,8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13 4 02 90000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1519,5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1094,6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1552,6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13 4 02 90000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"Реализация мероприятий федеральной целевой программы "Развитие физической культуры и спорта в Российской Федерации на 2016 - 2020 годы"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13 6 00 00000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61247,0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109752,7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Реализация мероприятий федеральной целевой программы "Развитие физической культуры и спорта в Российской Федерации на 2016 – 2020 годы"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6 00 R4950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61247,0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109752,7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6 00 R4950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11695,0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11695,0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6 00 R4950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38741,2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87246,9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13 6 00 R4950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10810,8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10810,8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"Экономическое развитие и инновационная экономика"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15 0 00 00000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952788,8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872708,2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907403,2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15 0 00 90000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44106,6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42468,1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45688,5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15 0 00 90000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41707,5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40340,1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41813,4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15 0 00 90000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2329,1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2063,5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3810,6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15 0 00 90000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64,5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64,5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"Развитие и поддержка малого  и среднего предпринимательства"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15 2 00 00000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64485,1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43562,9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60185,3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"Развитие и  поддержка малого и среднего предпринимательства"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15 2 01 00000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64485,1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43562,9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60185,3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15 2 01 90000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17535,1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14945,9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15590,4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15 2 01 90000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8715,1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8158,4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8197,8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15 2 01 90000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6411,2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4127,0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4732,1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15 2 01 90000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2408,8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2660,5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2660,5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Государственная поддержка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15 2 01 R5270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46950,0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28617,0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44594,9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15 2 01 R5270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40928,7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15 2 01 R5270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6021,3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28617,0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44594,9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"Государственная кадастровая оценка"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15 3 00 00000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11149,5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235,0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10721,5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"Определение кадастровой стоимости"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15 3 01 00000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11149,5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235,0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10721,5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15 3 01 90000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11149,5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235,0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10721,5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15 3 01 90000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11149,5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235,0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10721,5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"Совершенствование системы государственного управления"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15 4 00 00000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295059,8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266442,2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270807,9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предоставления государственных услуг и исполнения государственных функций"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15 4 01 00000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295059,8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266442,2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270807,9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15 4 01 90000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295059,8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266442,2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270807,9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15 4 01 90000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295059,8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266442,2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270807,9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"Реализация мероприятий подпрограммы "Социально-экономическое развитие Кабардино-Балкарской Республики на 2016 - 2025 годы" государственной программы Российской Федерации "Развитие Северо-Кавказского федерального округа" на период до 2025 года"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15 5 00 00000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537640,0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520000,0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520000,0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Реализация мероприятий по социально-экономическому развитию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15 5 05 00000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537640,0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520000,0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520000,0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Реализация мероприятий по социально-экономическому развитию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15 5 05 R5230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537640,0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520000,0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520000,0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15 5 05 R5230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537640,0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520000,0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520000,0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"Управленческие кадры"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15 7 00 00000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347,8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"Подготовка управленческих кадров для организаций народного хозяйства"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15 7 01 00000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347,8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Подготовка управленческих кадров для организаций народного хозяйства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15 7 01 R0660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347,8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15 7 01 R0660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347,8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промышленности и торговли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16 0 00 00000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18391,2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16641,8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18010,6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16 0 00 90000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18391,2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16641,8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18010,6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16 0 00 90000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16215,8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15193,5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15803,4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16 0 00 90000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2116,4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1389,3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2148,2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16 0 00 90000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59,0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59,0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59,0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"Информационное общество"</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23 0 00 00000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422343,2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306968,5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337330,4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"Информационная среда"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23 2 00 00000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367001,8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284968,5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295330,4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"Поддержка печатных средств массовой информации"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23 2 02 00000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201799,3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152031,6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158810,1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23 2 02 90000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201799,3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152031,6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158810,1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23 2 02 90000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12</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121378,2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114413,2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114413,2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23 2 02 90000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12</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78383,6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35580,8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42359,3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23 2 02 90000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12</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2037,6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2037,6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2037,6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"Поддержка создания и распространения телерадиопрограмм и электронных средств массовой информации"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23 2 03 00000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152338,0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119577,8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122239,5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23 2 03 90000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152338,0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119577,8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122239,5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23 2 03 90000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12</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70785,3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56883,1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56887,8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23 2 03 90000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12</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80074,1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61610,4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64267,4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23 2 03 90000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12</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1478,6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1084,3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1084,3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"Участие Кабардино-Балкарской Республики в международном информационном обмене"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23 2 05 00000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4847,0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5135,4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5332,5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23 2 05 90000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4847,0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5135,4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5332,5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23 2 05 90000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12</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4094,9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4094,9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4094,9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23 2 05 90000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12</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728,1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1016,5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1213,6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23 2 05 90000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12</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"Управление развитием информационной среды"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23 2 08 00000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8017,5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8223,6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8948,3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23 2 08 90000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8017,5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8223,6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8948,3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23 2 08 90000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12</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7447,8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7298,1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7597,1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23 2 08 90000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12</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539,6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895,4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1321,0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23 2 08 90000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12</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"Информационное государство"</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23 4 00 00000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55341,4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42000,0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"Развитие и эксплуатация электронного правительства"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23 4 02 00000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26645,8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Мероприятия по развитию информационного общества и формированию электронного правительства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23 4 02 28060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26645,8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23 4 02 28060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10</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26645,8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"Поддержка региональных проектов в сфере информационных технологий"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23 4 06 00000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7643,1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Поддержка региональных проектов в сфере информационных технологий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23 4 06 R0280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7643,1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23 4 06 R0280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10</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7643,1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"Развитие сервисов на основе информационных технологий в области медицины, здравоохранения, социального обеспечения, образования, науки и культуры"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23 4 09 00000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21052,5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23 4 09 90000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21052,5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23 4 09 90000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20964,9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23 4 09 90000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87,7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транспортной системы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1749729,9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1841754,2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2014419,5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"Железнодорожный транспорт"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23800,0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"Компенсация потерь в доходах транспортных предприятий, возникающих в результате государственного регулирования тарифов"</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24 1 01 00000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23800,0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Субсидии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и общих вагонах</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24 1 01 60790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24 1 01 60790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08</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Субсидии на компенсацию организациям железнодорожного транспорта потерь в доходах, возникающих в результате установления льготы по тарифу на проезд обучающихся и воспитанников общеобразовательных организаций старше 7 лет, обучающихся очной формы обучения образовательных организаций среднего профессионального и высшего образования железнодорожным транспортом общего пользования в поездах пригородного сообщения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24 1 01 60800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24 1 01 60800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08</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Субсидии на компенсацию организациям железнодорожного транспорта потерь в доходах, возникающих в результате осуществления государственного регулирования тарифов на перевозки пассажиров железнодорожным транспортом в пригородном сообщении по территории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24 1 01 60810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17800,0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24 1 01 60810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08</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17800,0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"Дорожное хозяйство"</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1581474,8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1776385,5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1797910,0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"Капитальный ремонт, ремонт и содержание региональных автомобильных дорог общего пользования"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24 2 01 00000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940343,3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1060933,7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898934,2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940343,3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1060933,7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898934,2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18519,4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17693,8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17876,8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644185,5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802819,4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670636,9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Обслуживание государственного (муниципального) долга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700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13</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340,4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340,4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340,4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277297,9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240080,0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210080,0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"Содействие развитию автомобильных дорог регионального, межмуниципального и местного значения"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24 2 04 00000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641131,5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715451,9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898975,8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Субсидии бюджетам муниципальных образований за счет средств целевого бюджетного дорожного фонда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24 2 04 73000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52952,8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160000,0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160000,0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24 2 04 73000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52952,8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160000,0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160000,0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Субсидии из республиканского бюджета Кабардино-Балкарской Республики бюджетам муниципальных образований на строительство и реконструкцию автомобильных дорог общего пользования местного значения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24 2 04 73010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341383,2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24 2 04 73010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341383,2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Субсидии из республиканского бюджета Кабардино-Балкарской Республики бюджетам муниципальных образований на реализацию мероприятий в сфере дорожного хозяйства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24 2 04 73020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986,7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24 2 04 73020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986,7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24 2 04 90000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245808,8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555451,9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738975,8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24 2 04 90000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3217,7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75000,0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75000,0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24 2 04 90000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234233,0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480451,9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663975,8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24 2 04 90000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8358,1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"Надзор в сфере транспорта"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24 5 00 00000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18217,8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17424,8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18199,8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"Обеспечение функционирования и развития системы государственного контроля и надзора в сфере транспорта"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24 5 01 00000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18217,8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17424,8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18199,8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24 5 01 90000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18217,8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17424,8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18199,8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24 5 01 90000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08</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15148,4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15095,9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15412,5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24 5 01 90000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08</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2994,7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2268,2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2726,6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24 5 01 90000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08</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74,7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"Реализация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24 9 00 00000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2152,1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2152,1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03</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2152,1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"Построение и развитие аппаратно-программного комплекса "Безопасная республика"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Г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121524,6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36943,9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174509,6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"Внедрение сегментов аппаратно-программного комплекса "Безопасная республика"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Г 02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121524,6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36943,9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174509,6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Почтовые расходы на рассылку постановлений по делам о нарушениях правил дорожного движения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Г 02 21510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58981,0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32250,0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23786,7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Г 02 21510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58981,0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32250,0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23786,7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Оснащение техническими средствами объектов, связанных с массовым пребыванием людей и интенсивным дорожным движением, и их обслуживание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Г 02 21520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54987,9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145814,1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Г 02 21520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51769,2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145814,1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Г 02 21520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3218,6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Г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7555,7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4693,9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4908,9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Г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6178,1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3938,6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3938,6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Г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1314,3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691,9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906,9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Г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63,4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63,4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63,4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"Развитие гражданского использования системы ГЛОНАСС на транспорте"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Д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360,6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"Создание региональных информационно-навигационных систем, функционирующих с использованием технологий ГЛОНАСС"</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Д 02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360,6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Д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360,6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24 Д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08</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360,6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сельского хозяйства и регулирование рынков сельскохозяйственной продукции, сырья и продовольствия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1966305,5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2125805,1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1948119,3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 xml:space="preserve">Подпрограмма "Развитие подотрасли растениеводства, переработки и реализации продукции растениеводства" </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1388829,8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1369555,1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1369555,1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"Управление рисками в подотраслях растениеводства"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25 1 05 00000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25 1 05 90000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25 1 05 90000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"Оказание несвязанной поддержки сельскохозяйственным товаропроизводителям в области растениеводства"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1 В1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315970,8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314309,4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314309,4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Субсидии сельскохозяйственным товаропроизводителям на оказание несвязанной поддержки в области растениеводства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1 В1 R5410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315970,8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314309,4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314309,4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1 В1 R5410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315970,8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314309,4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314309,4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"Повышение продуктивности в молочном скотоводстве"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1 В2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85082,2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85082,2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85082,2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Субсидии сельскохозяйственным товаропроизводителям на оказание несвязанной поддержки в области растениеводства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1 В2 R5420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85082,2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85082,2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85082,2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1 В2 R5420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85082,2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85082,2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85082,2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1 В3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985776,9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970163,5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970163,5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Субсидии сельскохозяйственным товаропроизводителям на содействие достижению целевых показателей региональных программ развития агропромышленного комплекса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1 В3 R5430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970163,5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970163,5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970163,5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1 В3 R5430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970163,5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970163,5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970163,5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1 В3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15613,5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1 В3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15613,5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 xml:space="preserve">Подпрограмма "Развитие подотрасли животноводства, переработки и реализации продукции животноводства" </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46099,6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179865,9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145225,3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Реализация мероприятий общепрограммного характера по подпрограмме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25 2 99 00000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5802,9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4961,9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6712,4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25 2 99 90000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5802,9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4961,9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6712,4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25 2 99 90000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4027,7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4027,7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4027,7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25 2 99 90000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1761,0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928,2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2678,7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25 2 99 90000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Субсидии сельскохозяйственным товаропроизводителям на возмещение части процентной ставки по инвестиционным кредитам (займам) в агропромышленном комплексе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2 В2 R5440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40296,6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174904,0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138512,9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2 В2 R5440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40296,6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174904,0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138512,9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"Обеспечение реализации государственной программы Кабардино-Балкарской Республики "Развитие сельского хозяйства и регулирование рынков сельскохозяйственной продукции, сырья и продовольствия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25 6 00 00000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199317,0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182375,5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188442,6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управления реализацией Программы"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25 6 01 00000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35673,8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32867,5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36319,1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25 6 01 90000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35673,8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32867,5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36319,1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25 6 01 90000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31591,0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29595,3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31696,4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25 6 01 90000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4024,5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3214,2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4564,7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25 6 01 90000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"Обеспечение функций в области ветеринарного и фитосанитарного надзора"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25 6 07 00000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163643,3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149507,9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152123,4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25 6 07 90000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163643,3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149507,9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152123,4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25 6 07 90000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147559,4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134988,9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135199,9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25 6 07 90000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14159,9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12536,2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14856,8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25 6 07 90000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1923,9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1982,8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2066,7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 xml:space="preserve">Подпрограмма "Поддержка племенного дела, селекции и семеноводства" </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Г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"Поддержка племенного животноводства"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Г 02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Мероприятия в области сельскохозяйственного производства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Г 02 26510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Г 02 26510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Г 02 26510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"Стимулирование инвестиционной деятельности в агропромышленном комплексе"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Л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534,0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"Компенсация прямых понесенных затрат на строительство и модернизацию объектов агропромышленного комплекса"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Л 02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534,0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Субсидии сельскохозяйственным товаропроизводителям, за исключением граждан, ведущих личное подсобное хозяйство,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Л 02 R5450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534,0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Л 02 R5450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534,0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"Развитие мелиорации земель сельскохозяйственного назначения"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M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251268,8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282216,2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99628,0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"Строительство и реконструкция объектов мелиоративного комплекса государственной собственности Кабардино-Балкарской Республики, а также техническое перевооружение мелиоративных систем общего и индивидуального пользования"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M 03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251268,8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282216,2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99628,0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Субсидии сельскохозяйственным товаропроизводителям, за исключением граждан, ведущих личное подсобное хозяйство, на реализацию мероприятий в области мелиорации земель сельскохозяйственного назначения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M 03 R5680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251268,8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282216,2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99628,0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М 03 R5680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251268,8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282216,2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99628,0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"Научно-техническое обеспечение развития отраслей агропромышленного комплекса"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Н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"Реализация Федеральной научно-технической программы развития сельского хозяйства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Н 02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Гранты в форме субсидий на реализацию перспективных инновационных проектов в агропромышленном комплексе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Н 02 67360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Н 02 67360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"Устойчивое развитие сельских территорий"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C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74156,2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110992,4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141268,3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"Поддержка реализации мероприятий по комплексному обустройству населенных пунктов, расположенных в сельской местности, объектами социальной, инженерной инфраструктуры и автомобильными дорогами"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C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49940,6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71873,5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102286,0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 xml:space="preserve">Реализация мероприятий по устойчивому развитию сельских территорий </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C 01 R5670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49940,6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71873,5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102286,0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С 01 R5670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09</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15008,6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15624,0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С 01 R5670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05</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23878,5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24443,0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25179,7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С 01 R5670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16264,3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23126,2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57187,7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С 01 R5670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5971,0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5715,1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С 01 R5670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3826,9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3580,6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4294,6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"Поддержка реализации мероприятий по улучшению жилищных условий граждан, проживающих в сельской местности"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C 02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24215,6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39118,9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38982,3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Реализация мероприятий по устойчивому развитию сельских территорий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C 02 R5670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24215,6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39118,9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38982,3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25 С 02 R5670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24215,6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39118,9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38982,3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лесного хозяйства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29 0 00 00000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99027,9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100862,2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100297,1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"Обеспечение использования, охраны, защиты и воспроизводства лесов"</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29 1 00 00000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99027,9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100862,2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100297,1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"Обеспечение контроля пожарной опасности в лесах и готовности к действиям сил и средств, предназначенных для предупреждения и ликвидации чрезвычайных ситуаций в лесах, возникших вследствие лесных пожаров"</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29 1 01 00000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7898,7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7246,7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7381,7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29 1 01 90000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7898,7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7246,7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7381,7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29 1 01 90000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07</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7898,7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7246,7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7381,7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"Обеспечение исполнения полномочий Российской Федерации в области лесных отношений"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29 1 05 00000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86024,1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89270,4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88570,3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Осуществление отдельных полномочий в области лесных отношений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29 1 05 51290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86024,1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89270,4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88570,3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29 1 05 51290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07</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60275,0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61465,0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60863,6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29 1 05 51290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07</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14281,7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14234,6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14135,9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29 1 05 51290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07</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11467,4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13570,8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13570,8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Реализация мероприятий общепрограммного характера по подпрограмме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29 1 99 00000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5105,1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4345,1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4345,1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29 1 99 90000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5105,1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4345,1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4345,1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29 1 99 90000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07</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760,0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29 1 99 90000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07</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4116,1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4116,1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4116,1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29 1 99 90000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07</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229,0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229,0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229,0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"Энергоэффективность и развитие энергетики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30 0 00 00000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45551,0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41993,5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46167,5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"Энергосбережение и повышение энергетической эффективности"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30 1 00 00000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5333,3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3880,0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6680,0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разработку схем и программ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30 1 00 29510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30 1 00 29510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30 1 00 90000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5333,3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3880,0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3880,0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30 1 00 90000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5333,3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3880,0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3880,0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"Обеспечение реализации государственной программы Кабардино-Балкарской Республики "Энергоэффективность и развитие энергетики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30 7 00 00000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40217,7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38113,5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39487,5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"Реализация функций аппарата ответственного исполнителя государственной программы"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30 7 03 00000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40217,7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38113,5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39487,5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30 7 03 90000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40217,7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38113,5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39487,5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30 7 03 90000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35622,7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35205,3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35728,5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30 7 03 90000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4467,1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2780,3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3631,1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30 7 03 90000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127,9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127,9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127,9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"Управление государственным имуществом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38 0 00 00000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23045,4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21506,4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21840,3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"Повышение эффективности управления государственным имуществом Кабардино-Балкарской Республики и приватизации"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38 1 00 00000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23045,4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21506,4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21840,3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"Управление отчуждением объектов государственного имущества"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38 1 02 00000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3768,3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3621,0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3621,0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Реализация государственной политики в области приватизации и управления государственной собственностью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38 1 02 29020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3768,3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3621,0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3621,0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38 1 02 29020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3768,3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3621,0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3621,0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"Обеспечение реализации подпрограммы"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38 1 06 00000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19277,1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17885,4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18219,3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38 1 06 90000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19277,1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17885,4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18219,3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38 1 06 90000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17024,5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16612,0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16700,3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38 1 06 90000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2128,6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1269,4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1515,0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38 1 06 90000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124,0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"Управление государственными финансами, государственным долгом и межбюджетными отношениями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39 0 00 00000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1781098,0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1743571,3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1763194,7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Поощрение достижения наилучших значений показателей деятельности органов местного самоуправления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39 0 00 70030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39 0 00 70030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39 0 00 90000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57911,3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51608,0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56286,6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39 0 00 90000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06</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44223,0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42957,7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43783,9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39 0 00 90000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06</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13103,6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8065,7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11853,0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39 0 00 90000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65,0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39 0 00 90000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06</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584,7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584,7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584,7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"Создание и развитие  государственной интегрированной информационной системы управления общественными финансами"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39 0 01 00000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22547,0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15547,0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15547,0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39 0 01 90000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22547,0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15547,0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15547,0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39 0 01 90000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22547,0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15547,0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15547,0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"Обеспечение своевременности и полноты исполнения долговых обязательств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39 0 02 00000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1110660,2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1101517,3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1101462,1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39 0 02 90000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1110660,2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1101517,3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1101462,1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Обслуживание государственного (муниципального) долга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39 0 02 90000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700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13</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1110660,2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1101517,3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1101462,1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"Управление резервными средствами республиканского бюджета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39 0 05 00000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45000,0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Резервный фонд Правительства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39 0 05 20540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45000,0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39 0 05 20540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45000,0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"Выравнивание бюджетной обеспеченности муниципальных образований"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39 0 А1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544979,5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544899,0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544899,0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Выравнивание бюджетной обеспеченности поселений из регионального фонда финансовой поддержки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39 0 А1 70010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39920,7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39840,2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39840,2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39 0 А1 70010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39920,7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39840,2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39840,2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Выравнивание бюджетной обеспеченности муниципальных районов (городских округов) из регионального фонда финансовой поддержки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39 0 А1 70020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505058,8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505058,8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505058,8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39 0 А1 70020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505058,8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505058,8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505058,8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"Взаимодействие с общественными организациями и институтами гражданского общества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46 0 00 00000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31426,9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25402,9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26047,7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"Государственно-общественное партнерство в сфере государственной национальной политики"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46 1 00 00000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5403,5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2403,5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2403,5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"Обеспечение эффективного взаимодействия органов власти с институтами гражданского общества"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46 1 01 00000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5403,5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2403,5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2403,5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некоммерческим организациям на реализацию социально значимых проектов</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46 1 01 26110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4460,0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2403,5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2403,5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46 1 01 26110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06</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4460,0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2403,5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2403,5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46 1 01 90000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943,5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46 1 01 90000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06</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943,5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"Общероссийская гражданская идентичность и этнокультурное развитие народов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46 2 00 00000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11857,9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12165,5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12164,8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"Укрепление общероссийской гражданской идентичности"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46 2 01 00000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11857,9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12165,5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12164,8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46 2 01 90000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3804,9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3770,3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3781,7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46 2 01 90000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1908,0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1908,0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1908,0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46 2 01 90000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1896,9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1862,3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1873,7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Реализация мероприятий по укреплению единства российской нации и этнокультурному развитию народов России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46 2 01 R5160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8053,0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8395,2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8383,1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46 2 01 R5160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5053,0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5395,2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5383,8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46 2 01 R5160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2999,4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"Обеспечение реализации государственной программы"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46 8 00 00000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11165,5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10834,0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11479,4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"Совершенствование управления реализацией программы, мониторинг реализации государственной программы"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46 8 01 00000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11165,5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10834,0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11479,4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46 8 01 90000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11165,5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10834,0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11479,4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46 8 01 90000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9635,3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9384,8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9730,6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46 8 01 90000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1501,2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1420,2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1719,8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46 8 01 90000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"Осуществление деятельности в сферах международного гуманитарного сотрудничества и содействия международному развитию"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46 B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"Поддержка культурно-гуманитарного присутствия Кабардино-Балкарской Республики за рубежом"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46 B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Реализация государственной политики в отношении соотечественников за рубежом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46 B 01 26010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46 В 01 26010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"Развитие туристско-рекреационного комплекса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51 0 00 00000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163620,9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18294,3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23081,4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 xml:space="preserve">Подпрограмма "Туризм" </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51 3 00 00000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855,2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1502,4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4999,9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"Развитие внутреннего туризма"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51 3 01 00000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855,2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1502,4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4999,9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Популяризация туристского продукта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51 3 01 23600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855,2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1502,4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4999,9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51 3 01 23600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855,2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1502,4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4999,9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"Обеспечение условий реализации государственной программы Кабардино-Балкарской Республики "Развитие туристско-рекреационного комплекса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51 4 00 00000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17604,4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16791,9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18081,5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"Развитие инфраструктуры и системы управления в сфере культуры и туризма"</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51 4 01 00000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17604,4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16791,9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18081,5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51 4 01 90000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17604,4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16791,9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18081,5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51 4 01 90000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14440,4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13897,6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14194,7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51 4 01 90000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3013,6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2743,9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3736,4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51 4 01 90000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150,4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"Реализация мероприятий федеральной целевой программы "Развитие внутреннего и въездного туризма в Российской Федерации (2011 – 2018 годы)"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51 6 00 00000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145161,3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Реализация мероприятий федеральной целевой программы "Развитие внутреннего и въездного туризма в Российской Федерации (2011 – 2018 годы)"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51 6 00 R1100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145161,3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51 6 00 R1100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05</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145161,3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Государственная программа Кабардино-Балкарской Республики "Формирование современной городской среды"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55 0 00 00000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196833,5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196250,9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196250,9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"Формирование современной городской среды"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55 1 00 00000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188152,7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187392,9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187392,9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"Формирование комфортной городской среды"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55 1 П2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188152,7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187392,9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187392,9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Поддержка государственных и муниципальных программ формирования современной городской среды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55 1 П2 R5550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188152,7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187392,9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187392,9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55 1 П2 R5550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05</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188152,7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187392,9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187392,9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"Обустройство мест массового отдыха населения (городских парков)"</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55 2 00 00000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8680,8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8858,0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8858,0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Подпрограмма "Обустройство мест массового отдыха населения (городских парков)"</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55 2 00 00000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8680,8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8858,0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8858,0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Основное мероприятие "Содействие обустройству мест массового отдыха населения (городских парков)"</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55 2 08 00000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8680,8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8858,0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8858,0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Поддержка обустройства мест массового отдыха населения (городских парков)</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55 2 08 R5600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8680,8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8858,0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8858,0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55 2 08 R5600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05</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8680,8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8858,0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8858,0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Обеспечение функционирования Главы Кабардино-Балкарской Республики и его администрации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77 0 00 00000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112125,2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107166,9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110505,4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Администрация Главы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77 2 00 00000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112125,2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107166,9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110505,4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77 2 00 90000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112125,2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107166,9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110505,4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77 2 00 90000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110530,9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105572,6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108911,1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77 2 00 90000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1573,0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1594,3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1594,3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77 2 00 90000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Обеспечение функционирования Председателя Правительства Кабардино-Балкарской Республики и его заместителей, Аппарата Правительства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78 0 00 00000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23398,3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23974,1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23974,1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Аппарат Правительства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78 2 00 00000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23398,3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23974,1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23974,1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78 2 00 90000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23398,3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23974,1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23974,1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78 2 00 90000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23398,3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23974,1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23974,1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Обеспечение деятельности отдельных государственных органов</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89 0 00 00000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325791,8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210880,8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227221,3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Общественная палата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89 3 00 00000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7240,8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6580,3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7240,8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89 3 00 90000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7240,8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6580,3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7240,8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89 3 00 90000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5488,5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5278,2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5488,5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89 3 00 90000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1721,3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1271,1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1721,3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89 3 00 90000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Управление делами Главы и Правительства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89 9 00 00000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318550,9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204300,5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219980,5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89 9 00 90000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318550,9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204300,5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219980,5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89 9 00 90000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141386,0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135146,0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135628,5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89 9 00 90000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167102,8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58630,4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73827,9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89 9 00 90000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514,0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514,0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514,0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89 9 00 90000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9548,2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10010,1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10010,1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Государственная судебная власть</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90 0 00 00000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177920,7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147325,3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155664,8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Председатель Конституционного Суда Кабардино-Балкарской Республики и судьи Конституционного Суда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90 1 00 00000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18374,9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17549,1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17549,1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90 1 00 90000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18374,9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17549,1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17549,1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90 1 00 90000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10808,6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10267,3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10267,3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90 1 00 90000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7566,3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7281,8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7281,8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Аппараты судов</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90 6 00 00000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158613,1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129713,7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138014,8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90 6 00 90000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158613,1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129713,7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138014,8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90 6 00 90000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91307,1</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90847,4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91531,7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90 6 00 90000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66643,5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38363,4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45980,2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90 6 00 90000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662,6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502,9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502,9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 xml:space="preserve">Реализация функций </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90 9 00 00000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932,7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62,5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Субвенции бюджетам муниципальных образований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90 9 00 51200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932,7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62,5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90 9 00 51200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932,7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62,5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100,9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Уполномоченный по правам человека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92 0 00 00000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5415,9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4993,6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5525,6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Обеспечение деятельности Уполномоченного по правам человека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92 9 00 00000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5415,9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4993,6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5525,6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92 9 00 90000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5415,9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4993,6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5525,6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92 9 00 90000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4835,8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4685,7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5005,7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92 9 00 90000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556,3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289,9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501,9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92 9 00 90000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Контрольно-счетная палата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93 0 00 00000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35402,2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34088,2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35929,4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Обеспечение деятельности Контрольно-счетной палаты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93 9 00 00000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35402,2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34088,2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35929,4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93 9 00 90000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35402,2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34088,2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35929,4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93 9 00 90000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06</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29034,4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28666,6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29109,2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93 9 00 90000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06</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5823,3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4877,2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6275,8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93 9 00 90000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06</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544,4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544,4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544,4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Избирательная комиссия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94 0 00 00000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24373,7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24548,8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24694,8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Обеспечение деятельности Избирательной комиссии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94 9 00 00000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24373,7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24548,8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24694,8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94 9 00 90000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24373,7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24548,8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24694,8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94 9 00 90000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07</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19922,7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21367,8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21403,8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94 9 00 90000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07</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4434,7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3164,7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3274,7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94 9 00 90000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07</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16,3</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Парламент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96 0 00 00000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68583,5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66884,6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68033,5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Обеспечение деятельности Парламента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96 9 00 00000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68583,5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66884,6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68033,5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96 9 00 90000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68583,5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66884,6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68033,5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96 9 00 90000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68583,5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66884,6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68033,5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Реализация функций иных органов государственной власти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1552312,4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156354,5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307114,9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непрограммные мероприятия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99 9 00 00000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1552312,4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156354,5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307114,9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Выполнение научно-исследовательских и опытно-конструкторских работ по государственным контрактам</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99 9 00 25510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2435,0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3520,0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99 9 00 25510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10</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915,0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3520,0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99 9 00 25510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06</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04</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1520,0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Субвенции бюджетам муниципальных образований на осуществление первичного воинского учета на территориях, где отсутствуют военные комиссариаты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99 9 00 51180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16479,9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13683,7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14170,4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99 9 00 51180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02</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16479,9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13683,7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14170,4</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Обеспечение деятельности депутатов Государственной Думы и их помощников в избирательных округах</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99 9 00 51410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9158,6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99 9 00 51410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5043,8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99 9 00 51410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4114,8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Обеспечение членов Совета Федерации и их помощников в субъектах Российской Федерации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99 9 00 51420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3531,5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99 9 00 51420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2985,7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99 9 00 51420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545,8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99 9 00 59300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75239,2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66271,1</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53591,1</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99 9 00 59300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9004,0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7649,5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7649,5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99 9 00 59300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12383,7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9109,0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9109,0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99 9 00 59300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45466,9</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35130,2</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36807,6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99 9 00 59300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8384,6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14382,4</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25,0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Осуществление переданных муниципальным районам и городским округам в соответствии со статьей 2 Закона Кабардино-Балкарской Республики от 14 апреля 2015 года № 16-РЗ "О наделении органов местного самоуправления муниципальных районов и городских округов отдельными государственными полномочиями по созданию, организации деятельности административных комиссий и по определению перечня должностных лиц органов местного самоуправления, уполномоченных составлять протоколы об административных правонарушениях" полномочий Кабардино-Балкарской Республики по созданию и организации деятельности административных комиссий</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99 9 00 71210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99 9 00 71210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39,0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 </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1445429,2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76360,7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235794,5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38730,2</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37853,3</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38577,2</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18812,7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18717,7</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18907,7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9113,0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7444,8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10444,6</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06</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16459,4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3735,6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2809,6</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4123,9</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600,0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2952,8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2952,8</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2952,8</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07</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66,7</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2065,5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20525,3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06</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7130,6</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01</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1583,8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1269526,8</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6309,9</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160365,7</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7377,4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06</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533,3</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12</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360,5</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222,5</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222,5</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05</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03</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13500,4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06</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05</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24190,0</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r w:rsidR="008068CC" w:rsidRPr="008068CC" w:rsidTr="008068CC">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8068CC" w:rsidRPr="008068CC" w:rsidRDefault="008068CC" w:rsidP="008068CC">
            <w:pPr>
              <w:contextualSpacing/>
              <w:rPr>
                <w:color w:val="000000"/>
              </w:rPr>
            </w:pPr>
            <w:r w:rsidRPr="008068CC">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109"/>
              <w:contextualSpacing/>
              <w:jc w:val="center"/>
              <w:rPr>
                <w:bCs/>
                <w:color w:val="000000"/>
              </w:rPr>
            </w:pPr>
            <w:r w:rsidRPr="008068CC">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center"/>
              <w:rPr>
                <w:bCs/>
                <w:color w:val="000000"/>
              </w:rPr>
            </w:pPr>
            <w:r w:rsidRPr="008068CC">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39" w:right="-108"/>
              <w:contextualSpacing/>
              <w:jc w:val="center"/>
              <w:rPr>
                <w:bCs/>
                <w:color w:val="000000"/>
              </w:rPr>
            </w:pPr>
            <w:r w:rsidRPr="008068CC">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ind w:left="-108" w:right="-78"/>
              <w:contextualSpacing/>
              <w:jc w:val="center"/>
              <w:rPr>
                <w:bCs/>
                <w:color w:val="000000"/>
              </w:rPr>
            </w:pPr>
            <w:r w:rsidRPr="008068CC">
              <w:rPr>
                <w:bCs/>
                <w:color w:val="000000"/>
              </w:rPr>
              <w:t>06</w:t>
            </w:r>
          </w:p>
        </w:tc>
        <w:tc>
          <w:tcPr>
            <w:tcW w:w="12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8165,4</w:t>
            </w:r>
          </w:p>
        </w:tc>
        <w:tc>
          <w:tcPr>
            <w:tcW w:w="1272"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068CC" w:rsidRPr="008068CC" w:rsidRDefault="008068CC" w:rsidP="008068CC">
            <w:pPr>
              <w:contextualSpacing/>
              <w:jc w:val="right"/>
              <w:rPr>
                <w:color w:val="000000"/>
              </w:rPr>
            </w:pPr>
            <w:r w:rsidRPr="008068CC">
              <w:rPr>
                <w:color w:val="000000"/>
              </w:rPr>
              <w:t>0,0</w:t>
            </w:r>
          </w:p>
        </w:tc>
      </w:tr>
    </w:tbl>
    <w:p w:rsidR="006E0403" w:rsidRPr="00364F66" w:rsidRDefault="006E0403" w:rsidP="003E0B0B">
      <w:pPr>
        <w:autoSpaceDE w:val="0"/>
        <w:autoSpaceDN w:val="0"/>
        <w:adjustRightInd w:val="0"/>
        <w:outlineLvl w:val="0"/>
        <w:rPr>
          <w:sz w:val="28"/>
          <w:szCs w:val="28"/>
        </w:rPr>
      </w:pPr>
    </w:p>
    <w:p w:rsidR="00C344B2" w:rsidRPr="00364F66" w:rsidRDefault="00C344B2" w:rsidP="00E35400">
      <w:pPr>
        <w:autoSpaceDE w:val="0"/>
        <w:autoSpaceDN w:val="0"/>
        <w:adjustRightInd w:val="0"/>
        <w:jc w:val="right"/>
        <w:outlineLvl w:val="0"/>
        <w:rPr>
          <w:sz w:val="28"/>
          <w:szCs w:val="28"/>
        </w:rPr>
        <w:sectPr w:rsidR="00C344B2" w:rsidRPr="00364F66" w:rsidSect="002B5AB3">
          <w:pgSz w:w="16838" w:h="11905" w:orient="landscape" w:code="9"/>
          <w:pgMar w:top="1701" w:right="1134" w:bottom="851" w:left="1134" w:header="720" w:footer="720" w:gutter="0"/>
          <w:cols w:space="708"/>
          <w:noEndnote/>
          <w:titlePg/>
          <w:docGrid w:linePitch="381"/>
        </w:sectPr>
      </w:pPr>
    </w:p>
    <w:p w:rsidR="00E35400" w:rsidRPr="00364F66" w:rsidRDefault="00A41057" w:rsidP="00E35400">
      <w:pPr>
        <w:autoSpaceDE w:val="0"/>
        <w:autoSpaceDN w:val="0"/>
        <w:adjustRightInd w:val="0"/>
        <w:jc w:val="right"/>
        <w:outlineLvl w:val="0"/>
        <w:rPr>
          <w:sz w:val="28"/>
          <w:szCs w:val="28"/>
        </w:rPr>
      </w:pPr>
      <w:r w:rsidRPr="00364F66">
        <w:rPr>
          <w:sz w:val="28"/>
          <w:szCs w:val="28"/>
        </w:rPr>
        <w:t>ПРИЛОЖЕНИЕ</w:t>
      </w:r>
      <w:r w:rsidR="00E35400" w:rsidRPr="00364F66">
        <w:rPr>
          <w:sz w:val="28"/>
          <w:szCs w:val="28"/>
        </w:rPr>
        <w:t xml:space="preserve"> № 9</w:t>
      </w:r>
    </w:p>
    <w:p w:rsidR="00E35400" w:rsidRPr="00364F66" w:rsidRDefault="00E35400" w:rsidP="00E35400">
      <w:pPr>
        <w:autoSpaceDE w:val="0"/>
        <w:autoSpaceDN w:val="0"/>
        <w:adjustRightInd w:val="0"/>
        <w:jc w:val="right"/>
        <w:rPr>
          <w:sz w:val="28"/>
          <w:szCs w:val="28"/>
        </w:rPr>
      </w:pPr>
      <w:r w:rsidRPr="00364F66">
        <w:rPr>
          <w:sz w:val="28"/>
          <w:szCs w:val="28"/>
        </w:rPr>
        <w:t>к Закону</w:t>
      </w:r>
    </w:p>
    <w:p w:rsidR="00E35400" w:rsidRPr="00364F66" w:rsidRDefault="00E35400" w:rsidP="00E35400">
      <w:pPr>
        <w:autoSpaceDE w:val="0"/>
        <w:autoSpaceDN w:val="0"/>
        <w:adjustRightInd w:val="0"/>
        <w:jc w:val="right"/>
        <w:rPr>
          <w:sz w:val="28"/>
          <w:szCs w:val="28"/>
        </w:rPr>
      </w:pPr>
      <w:r w:rsidRPr="00364F66">
        <w:rPr>
          <w:sz w:val="28"/>
          <w:szCs w:val="28"/>
        </w:rPr>
        <w:t>Кабардино-Балкарской Республики</w:t>
      </w:r>
    </w:p>
    <w:p w:rsidR="00E35400" w:rsidRPr="00364F66" w:rsidRDefault="00E35400" w:rsidP="00E35400">
      <w:pPr>
        <w:autoSpaceDE w:val="0"/>
        <w:autoSpaceDN w:val="0"/>
        <w:adjustRightInd w:val="0"/>
        <w:jc w:val="right"/>
        <w:rPr>
          <w:sz w:val="28"/>
          <w:szCs w:val="28"/>
        </w:rPr>
      </w:pPr>
      <w:r w:rsidRPr="00364F66">
        <w:rPr>
          <w:sz w:val="28"/>
          <w:szCs w:val="28"/>
        </w:rPr>
        <w:t>"О республиканском бюджете</w:t>
      </w:r>
    </w:p>
    <w:p w:rsidR="00E35400" w:rsidRPr="00364F66" w:rsidRDefault="00E35400" w:rsidP="00E35400">
      <w:pPr>
        <w:autoSpaceDE w:val="0"/>
        <w:autoSpaceDN w:val="0"/>
        <w:adjustRightInd w:val="0"/>
        <w:jc w:val="right"/>
        <w:rPr>
          <w:sz w:val="28"/>
          <w:szCs w:val="28"/>
        </w:rPr>
      </w:pPr>
      <w:r w:rsidRPr="00364F66">
        <w:rPr>
          <w:sz w:val="28"/>
          <w:szCs w:val="28"/>
        </w:rPr>
        <w:t xml:space="preserve">Кабардино-Балкарской Республики на 2018 год </w:t>
      </w:r>
    </w:p>
    <w:p w:rsidR="00E35400" w:rsidRPr="00364F66" w:rsidRDefault="00E35400" w:rsidP="00E35400">
      <w:pPr>
        <w:autoSpaceDE w:val="0"/>
        <w:autoSpaceDN w:val="0"/>
        <w:adjustRightInd w:val="0"/>
        <w:jc w:val="right"/>
        <w:rPr>
          <w:sz w:val="28"/>
          <w:szCs w:val="28"/>
        </w:rPr>
      </w:pPr>
      <w:r w:rsidRPr="00364F66">
        <w:rPr>
          <w:sz w:val="28"/>
          <w:szCs w:val="28"/>
        </w:rPr>
        <w:t>и на плановый период 2019 и 2020 годов"</w:t>
      </w:r>
    </w:p>
    <w:p w:rsidR="006E0403" w:rsidRPr="00364F66" w:rsidRDefault="006E0403" w:rsidP="00E35400">
      <w:pPr>
        <w:autoSpaceDE w:val="0"/>
        <w:autoSpaceDN w:val="0"/>
        <w:adjustRightInd w:val="0"/>
        <w:jc w:val="right"/>
        <w:outlineLvl w:val="0"/>
        <w:rPr>
          <w:sz w:val="28"/>
          <w:szCs w:val="28"/>
        </w:rPr>
      </w:pPr>
    </w:p>
    <w:p w:rsidR="006E0403" w:rsidRPr="00364F66" w:rsidRDefault="006E0403" w:rsidP="00C1151A">
      <w:pPr>
        <w:contextualSpacing/>
        <w:jc w:val="center"/>
        <w:rPr>
          <w:sz w:val="28"/>
          <w:szCs w:val="28"/>
        </w:rPr>
      </w:pPr>
      <w:r w:rsidRPr="00364F66">
        <w:rPr>
          <w:sz w:val="28"/>
          <w:szCs w:val="28"/>
        </w:rPr>
        <w:t xml:space="preserve">РАСПРЕДЕЛЕНИЕ БЮДЖЕТНЫХ АССИГНОВАНИЙ </w:t>
      </w:r>
    </w:p>
    <w:p w:rsidR="00C344B2" w:rsidRPr="00364F66" w:rsidRDefault="006E0403" w:rsidP="00C1151A">
      <w:pPr>
        <w:contextualSpacing/>
        <w:jc w:val="center"/>
        <w:rPr>
          <w:sz w:val="28"/>
          <w:szCs w:val="28"/>
        </w:rPr>
      </w:pPr>
      <w:r w:rsidRPr="00364F66">
        <w:rPr>
          <w:sz w:val="28"/>
          <w:szCs w:val="28"/>
        </w:rPr>
        <w:t>ПО РАЗДЕЛАМ И ПОДРАЗДЕЛАМ</w:t>
      </w:r>
      <w:r w:rsidR="00E35400" w:rsidRPr="00364F66">
        <w:rPr>
          <w:sz w:val="28"/>
          <w:szCs w:val="28"/>
        </w:rPr>
        <w:t xml:space="preserve"> </w:t>
      </w:r>
      <w:r w:rsidRPr="00364F66">
        <w:rPr>
          <w:sz w:val="28"/>
          <w:szCs w:val="28"/>
        </w:rPr>
        <w:t xml:space="preserve">КЛАССИФИКАЦИИ РАСХОДОВ РЕСПУБЛИКАНСКОГО БЮДЖЕТА </w:t>
      </w:r>
    </w:p>
    <w:p w:rsidR="006E0403" w:rsidRPr="00364F66" w:rsidRDefault="006E0403" w:rsidP="00C1151A">
      <w:pPr>
        <w:contextualSpacing/>
        <w:jc w:val="center"/>
        <w:rPr>
          <w:sz w:val="28"/>
          <w:szCs w:val="28"/>
        </w:rPr>
      </w:pPr>
      <w:r w:rsidRPr="00364F66">
        <w:rPr>
          <w:sz w:val="28"/>
          <w:szCs w:val="28"/>
        </w:rPr>
        <w:t>НА 201</w:t>
      </w:r>
      <w:r w:rsidR="00E35400" w:rsidRPr="00364F66">
        <w:rPr>
          <w:sz w:val="28"/>
          <w:szCs w:val="28"/>
        </w:rPr>
        <w:t>8</w:t>
      </w:r>
      <w:r w:rsidRPr="00364F66">
        <w:rPr>
          <w:sz w:val="28"/>
          <w:szCs w:val="28"/>
        </w:rPr>
        <w:t xml:space="preserve"> ГОД</w:t>
      </w:r>
      <w:r w:rsidR="00E35400" w:rsidRPr="00364F66">
        <w:rPr>
          <w:sz w:val="28"/>
          <w:szCs w:val="28"/>
        </w:rPr>
        <w:t xml:space="preserve"> </w:t>
      </w:r>
      <w:r w:rsidR="00E35400" w:rsidRPr="00364F66">
        <w:rPr>
          <w:bCs/>
          <w:sz w:val="28"/>
          <w:szCs w:val="28"/>
        </w:rPr>
        <w:t>И НА ПЛАНОВЫЙ ПЕРИОД 2019 И 2020 ГОДОВ</w:t>
      </w:r>
    </w:p>
    <w:p w:rsidR="006E0403" w:rsidRPr="00364F66" w:rsidRDefault="006E0403" w:rsidP="00C1151A">
      <w:pPr>
        <w:contextualSpacing/>
        <w:jc w:val="center"/>
        <w:rPr>
          <w:sz w:val="28"/>
          <w:szCs w:val="28"/>
        </w:rPr>
      </w:pPr>
    </w:p>
    <w:p w:rsidR="006E0403" w:rsidRPr="00364F66" w:rsidRDefault="006E0403" w:rsidP="00EE2812">
      <w:pPr>
        <w:jc w:val="right"/>
        <w:rPr>
          <w:sz w:val="28"/>
          <w:szCs w:val="28"/>
        </w:rPr>
      </w:pPr>
      <w:r w:rsidRPr="00364F66">
        <w:rPr>
          <w:sz w:val="28"/>
          <w:szCs w:val="28"/>
        </w:rPr>
        <w:t>(тыс. рублей)</w:t>
      </w:r>
    </w:p>
    <w:tbl>
      <w:tblPr>
        <w:tblW w:w="9872" w:type="dxa"/>
        <w:tblInd w:w="-176" w:type="dxa"/>
        <w:tblLook w:val="04A0" w:firstRow="1" w:lastRow="0" w:firstColumn="1" w:lastColumn="0" w:noHBand="0" w:noVBand="1"/>
      </w:tblPr>
      <w:tblGrid>
        <w:gridCol w:w="4537"/>
        <w:gridCol w:w="635"/>
        <w:gridCol w:w="632"/>
        <w:gridCol w:w="1356"/>
        <w:gridCol w:w="1356"/>
        <w:gridCol w:w="1356"/>
      </w:tblGrid>
      <w:tr w:rsidR="00957B04" w:rsidRPr="00364F66" w:rsidTr="00944E4F">
        <w:trPr>
          <w:trHeight w:val="20"/>
          <w:tblHeader/>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7B04" w:rsidRPr="00364F66" w:rsidRDefault="00957B04" w:rsidP="00944E4F">
            <w:pPr>
              <w:jc w:val="center"/>
              <w:rPr>
                <w:color w:val="000000"/>
              </w:rPr>
            </w:pPr>
            <w:r w:rsidRPr="00364F66">
              <w:rPr>
                <w:color w:val="000000"/>
              </w:rPr>
              <w:t>Наименование</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957B04" w:rsidRPr="00364F66" w:rsidRDefault="00957B04" w:rsidP="00944E4F">
            <w:pPr>
              <w:contextualSpacing/>
              <w:jc w:val="center"/>
              <w:rPr>
                <w:color w:val="000000"/>
              </w:rPr>
            </w:pPr>
            <w:r w:rsidRPr="00364F66">
              <w:rPr>
                <w:color w:val="000000"/>
              </w:rPr>
              <w:t>Раз</w:t>
            </w:r>
          </w:p>
          <w:p w:rsidR="00957B04" w:rsidRPr="00364F66" w:rsidRDefault="00957B04" w:rsidP="00944E4F">
            <w:pPr>
              <w:jc w:val="center"/>
              <w:rPr>
                <w:color w:val="000000"/>
              </w:rPr>
            </w:pPr>
            <w:r w:rsidRPr="00364F66">
              <w:rPr>
                <w:color w:val="000000"/>
              </w:rPr>
              <w:t>дел</w:t>
            </w:r>
          </w:p>
        </w:tc>
        <w:tc>
          <w:tcPr>
            <w:tcW w:w="632" w:type="dxa"/>
            <w:tcBorders>
              <w:top w:val="single" w:sz="4" w:space="0" w:color="auto"/>
              <w:left w:val="nil"/>
              <w:bottom w:val="single" w:sz="4" w:space="0" w:color="auto"/>
              <w:right w:val="single" w:sz="4" w:space="0" w:color="auto"/>
            </w:tcBorders>
            <w:shd w:val="clear" w:color="auto" w:fill="auto"/>
            <w:noWrap/>
            <w:vAlign w:val="center"/>
            <w:hideMark/>
          </w:tcPr>
          <w:p w:rsidR="00957B04" w:rsidRPr="00364F66" w:rsidRDefault="00957B04" w:rsidP="00944E4F">
            <w:pPr>
              <w:contextualSpacing/>
              <w:jc w:val="center"/>
              <w:rPr>
                <w:color w:val="000000"/>
              </w:rPr>
            </w:pPr>
            <w:r w:rsidRPr="00364F66">
              <w:rPr>
                <w:color w:val="000000"/>
              </w:rPr>
              <w:t>Под</w:t>
            </w:r>
          </w:p>
          <w:p w:rsidR="00957B04" w:rsidRPr="00364F66" w:rsidRDefault="00957B04" w:rsidP="00944E4F">
            <w:pPr>
              <w:contextualSpacing/>
              <w:jc w:val="center"/>
              <w:rPr>
                <w:color w:val="000000"/>
              </w:rPr>
            </w:pPr>
            <w:r w:rsidRPr="00364F66">
              <w:rPr>
                <w:color w:val="000000"/>
              </w:rPr>
              <w:t>раз</w:t>
            </w:r>
          </w:p>
          <w:p w:rsidR="00957B04" w:rsidRPr="00364F66" w:rsidRDefault="00957B04" w:rsidP="00944E4F">
            <w:pPr>
              <w:jc w:val="center"/>
              <w:rPr>
                <w:color w:val="000000"/>
              </w:rPr>
            </w:pPr>
            <w:r w:rsidRPr="00364F66">
              <w:rPr>
                <w:color w:val="000000"/>
              </w:rPr>
              <w:t>дел</w:t>
            </w:r>
          </w:p>
        </w:tc>
        <w:tc>
          <w:tcPr>
            <w:tcW w:w="1356" w:type="dxa"/>
            <w:tcBorders>
              <w:top w:val="single" w:sz="4" w:space="0" w:color="auto"/>
              <w:left w:val="nil"/>
              <w:bottom w:val="single" w:sz="4" w:space="0" w:color="auto"/>
              <w:right w:val="single" w:sz="4" w:space="0" w:color="auto"/>
            </w:tcBorders>
            <w:shd w:val="clear" w:color="auto" w:fill="auto"/>
            <w:noWrap/>
            <w:vAlign w:val="center"/>
            <w:hideMark/>
          </w:tcPr>
          <w:p w:rsidR="00957B04" w:rsidRPr="00364F66" w:rsidRDefault="00957B04" w:rsidP="00944E4F">
            <w:pPr>
              <w:jc w:val="center"/>
              <w:rPr>
                <w:color w:val="000000"/>
              </w:rPr>
            </w:pPr>
            <w:r w:rsidRPr="00364F66">
              <w:rPr>
                <w:color w:val="000000"/>
              </w:rPr>
              <w:t>2018 год</w:t>
            </w:r>
          </w:p>
        </w:tc>
        <w:tc>
          <w:tcPr>
            <w:tcW w:w="1356" w:type="dxa"/>
            <w:tcBorders>
              <w:top w:val="single" w:sz="4" w:space="0" w:color="auto"/>
              <w:left w:val="nil"/>
              <w:bottom w:val="single" w:sz="4" w:space="0" w:color="auto"/>
              <w:right w:val="single" w:sz="4" w:space="0" w:color="auto"/>
            </w:tcBorders>
            <w:shd w:val="clear" w:color="auto" w:fill="auto"/>
            <w:noWrap/>
            <w:vAlign w:val="center"/>
            <w:hideMark/>
          </w:tcPr>
          <w:p w:rsidR="00957B04" w:rsidRPr="00364F66" w:rsidRDefault="00957B04" w:rsidP="00944E4F">
            <w:pPr>
              <w:jc w:val="center"/>
              <w:rPr>
                <w:color w:val="000000"/>
              </w:rPr>
            </w:pPr>
            <w:r w:rsidRPr="00364F66">
              <w:rPr>
                <w:color w:val="000000"/>
              </w:rPr>
              <w:t>2019 год</w:t>
            </w:r>
          </w:p>
        </w:tc>
        <w:tc>
          <w:tcPr>
            <w:tcW w:w="1356" w:type="dxa"/>
            <w:tcBorders>
              <w:top w:val="single" w:sz="4" w:space="0" w:color="auto"/>
              <w:left w:val="nil"/>
              <w:bottom w:val="single" w:sz="4" w:space="0" w:color="auto"/>
              <w:right w:val="single" w:sz="4" w:space="0" w:color="auto"/>
            </w:tcBorders>
            <w:shd w:val="clear" w:color="auto" w:fill="auto"/>
            <w:noWrap/>
            <w:vAlign w:val="center"/>
            <w:hideMark/>
          </w:tcPr>
          <w:p w:rsidR="00957B04" w:rsidRPr="00364F66" w:rsidRDefault="00957B04" w:rsidP="00944E4F">
            <w:pPr>
              <w:jc w:val="center"/>
              <w:rPr>
                <w:color w:val="000000"/>
              </w:rPr>
            </w:pPr>
            <w:r w:rsidRPr="00364F66">
              <w:rPr>
                <w:color w:val="000000"/>
              </w:rPr>
              <w:t>2020 год</w:t>
            </w:r>
          </w:p>
        </w:tc>
      </w:tr>
      <w:tr w:rsidR="002E28AA" w:rsidRPr="00364F66" w:rsidTr="002E28AA">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2E28AA" w:rsidRPr="00364F66" w:rsidRDefault="002E28AA" w:rsidP="002E28AA">
            <w:pPr>
              <w:rPr>
                <w:color w:val="000000"/>
              </w:rPr>
            </w:pPr>
            <w:r w:rsidRPr="00364F66">
              <w:rPr>
                <w:color w:val="000000"/>
              </w:rPr>
              <w:t>Всего</w:t>
            </w:r>
          </w:p>
        </w:tc>
        <w:tc>
          <w:tcPr>
            <w:tcW w:w="635" w:type="dxa"/>
            <w:tcBorders>
              <w:top w:val="nil"/>
              <w:left w:val="nil"/>
              <w:bottom w:val="single" w:sz="4" w:space="0" w:color="auto"/>
              <w:right w:val="single" w:sz="4" w:space="0" w:color="auto"/>
            </w:tcBorders>
            <w:shd w:val="clear" w:color="auto" w:fill="auto"/>
            <w:noWrap/>
            <w:vAlign w:val="bottom"/>
            <w:hideMark/>
          </w:tcPr>
          <w:p w:rsidR="002E28AA" w:rsidRPr="00364F66" w:rsidRDefault="002E28AA" w:rsidP="002E28AA">
            <w:pPr>
              <w:rPr>
                <w:color w:val="000000"/>
              </w:rPr>
            </w:pPr>
            <w:r w:rsidRPr="00364F66">
              <w:rPr>
                <w:color w:val="000000"/>
              </w:rPr>
              <w:t> </w:t>
            </w:r>
          </w:p>
        </w:tc>
        <w:tc>
          <w:tcPr>
            <w:tcW w:w="632" w:type="dxa"/>
            <w:tcBorders>
              <w:top w:val="nil"/>
              <w:left w:val="nil"/>
              <w:bottom w:val="single" w:sz="4" w:space="0" w:color="auto"/>
              <w:right w:val="single" w:sz="4" w:space="0" w:color="auto"/>
            </w:tcBorders>
            <w:shd w:val="clear" w:color="auto" w:fill="auto"/>
            <w:noWrap/>
            <w:vAlign w:val="bottom"/>
            <w:hideMark/>
          </w:tcPr>
          <w:p w:rsidR="002E28AA" w:rsidRPr="00364F66" w:rsidRDefault="002E28AA" w:rsidP="002E28AA">
            <w:pPr>
              <w:rPr>
                <w:color w:val="000000"/>
              </w:rPr>
            </w:pPr>
            <w:r w:rsidRPr="00364F66">
              <w:rPr>
                <w:color w:val="000000"/>
              </w:rPr>
              <w:t> </w:t>
            </w:r>
          </w:p>
        </w:tc>
        <w:tc>
          <w:tcPr>
            <w:tcW w:w="1356" w:type="dxa"/>
            <w:tcBorders>
              <w:top w:val="nil"/>
              <w:left w:val="nil"/>
              <w:bottom w:val="single" w:sz="4" w:space="0" w:color="auto"/>
              <w:right w:val="single" w:sz="4" w:space="0" w:color="auto"/>
            </w:tcBorders>
            <w:shd w:val="clear" w:color="auto" w:fill="auto"/>
            <w:noWrap/>
            <w:vAlign w:val="bottom"/>
            <w:hideMark/>
          </w:tcPr>
          <w:p w:rsidR="002E28AA" w:rsidRPr="00364F66" w:rsidRDefault="002E28AA" w:rsidP="002E28AA">
            <w:pPr>
              <w:jc w:val="right"/>
              <w:rPr>
                <w:color w:val="000000"/>
              </w:rPr>
            </w:pPr>
            <w:r w:rsidRPr="00364F66">
              <w:rPr>
                <w:color w:val="000000"/>
              </w:rPr>
              <w:t>30836794,6</w:t>
            </w:r>
          </w:p>
        </w:tc>
        <w:tc>
          <w:tcPr>
            <w:tcW w:w="1356" w:type="dxa"/>
            <w:tcBorders>
              <w:top w:val="nil"/>
              <w:left w:val="nil"/>
              <w:bottom w:val="single" w:sz="4" w:space="0" w:color="auto"/>
              <w:right w:val="single" w:sz="4" w:space="0" w:color="auto"/>
            </w:tcBorders>
            <w:shd w:val="clear" w:color="auto" w:fill="auto"/>
            <w:noWrap/>
            <w:vAlign w:val="bottom"/>
            <w:hideMark/>
          </w:tcPr>
          <w:p w:rsidR="002E28AA" w:rsidRPr="00364F66" w:rsidRDefault="002E28AA" w:rsidP="002E28AA">
            <w:pPr>
              <w:jc w:val="right"/>
              <w:rPr>
                <w:color w:val="000000"/>
              </w:rPr>
            </w:pPr>
            <w:r w:rsidRPr="00364F66">
              <w:rPr>
                <w:color w:val="000000"/>
              </w:rPr>
              <w:t>27647844,3</w:t>
            </w:r>
          </w:p>
        </w:tc>
        <w:tc>
          <w:tcPr>
            <w:tcW w:w="1356" w:type="dxa"/>
            <w:tcBorders>
              <w:top w:val="nil"/>
              <w:left w:val="nil"/>
              <w:bottom w:val="single" w:sz="4" w:space="0" w:color="auto"/>
              <w:right w:val="single" w:sz="4" w:space="0" w:color="auto"/>
            </w:tcBorders>
            <w:shd w:val="clear" w:color="auto" w:fill="auto"/>
            <w:noWrap/>
            <w:vAlign w:val="bottom"/>
            <w:hideMark/>
          </w:tcPr>
          <w:p w:rsidR="002E28AA" w:rsidRPr="00364F66" w:rsidRDefault="002E28AA" w:rsidP="002E28AA">
            <w:pPr>
              <w:jc w:val="right"/>
              <w:rPr>
                <w:color w:val="000000"/>
              </w:rPr>
            </w:pPr>
            <w:r w:rsidRPr="00364F66">
              <w:rPr>
                <w:color w:val="000000"/>
              </w:rPr>
              <w:t>28352775,3</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Условно утвержденные расходы</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 </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 </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 </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562046,2</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1194127,5</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ОБЩЕГОСУДАРСТВЕННЫЕ ВОПРОСЫ</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01</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2886006,2</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1315634,1</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1665877,8</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Функционирование высшего должностного лица субъекта Российской Федерации и муниципального образования</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01</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02</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112125,2</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107166,9</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110505,4</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01</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03</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68583,5</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66884,6</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68033,5</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01</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04</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23398,3</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23974,1</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23974,1</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Судебная система</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01</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05</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177920,7</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147325,3</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155664,8</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01</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06</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93313,5</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85696,2</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92151,1</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Обеспечение проведения выборов и референдумов</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01</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07</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24373,7</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24548,8</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24694,8</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Фундаментальные исследования</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01</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10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915,0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0,0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3520,0</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Резервные фонды</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01</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11</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37500,0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37500,0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52500,0</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Другие общегосударственные вопросы</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01</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13</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2347876,2</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822538,2</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1134834,1</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НАЦИОНАЛЬНАЯ ОБОРОНА</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02</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16479,9</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13683,7</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14170,4</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Мобилизационная и вневойсковая подготовка</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02</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03</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16479,9</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13683,7</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14170,4</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НАЦИОНАЛЬНАЯ БЕЗОПАСНОСТЬ И ПРАВООХРАНИТЕЛЬНАЯ ДЕЯТЕЛЬНОСТЬ</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03</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337727,8</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305039,4</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311325,9</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Защита населения и территории от чрезвычайных ситуаций природного и техногенного характера, гражданская оборона</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03</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09</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86059,8</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62781,1</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69042,6</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Обеспечение пожарной безопасности</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03</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10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251668,0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242258,3</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242283,3</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НАЦИОНАЛЬНАЯ ЭКОНОМИКА</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04</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4680194,5</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4786475,2</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4670373,9</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Общеэкономические вопросы</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04</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01</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219556,9</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139941,2</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152708,8</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Топливно-энергетический комплекс</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04</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02</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33235,9</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3880,0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6680,0</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Воспроизводство минерально-сырьевой базы</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04</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04</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1109,6</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0,0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2000,0</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Сельское хозяйство и рыболовство</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04</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05</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1902149,2</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2019812,7</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1811851,0</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Водное хозяйство</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04</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06</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48618,9</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25570,9</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28570,9</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Лесное хозяйство</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04</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07</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99027,9</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100862,2</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100297,1</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Транспорт</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04</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08</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45988,6</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28424,8</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41999,8</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Дорожное хозяйство (дорожные фонды)</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04</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09</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1581134,3</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1791053,7</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1813193,6</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Связь и информатика</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04</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10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35621,2</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18332,3</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18332,3</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Другие вопросы в области национальной экономики</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04</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12</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713751,8</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658597,4</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694740,5</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ЖИЛИЩНО-КОММУНАЛЬНОЕ ХОЗЯЙСТВО</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05</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510075,3</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293034,8</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238098,4</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Жилищное хозяйство</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05</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01</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97821,8</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46395,0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Коммунальное хозяйство</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05</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02</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175411,8</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24443,0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25179,7</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Благоустройство</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05</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03</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201653,1</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187392,9</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187392,9</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Другие вопросы в области жилищно-коммунального хозяйства</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05</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05</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35188,6</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34803,9</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25525,8</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ОХРАНА ОКРУЖАЮЩЕЙ СРЕДЫ</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06</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108036,9</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50143,3</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50846,9</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Охрана объектов растительного и животного мира и среды их обитания</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06</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03</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8973,2</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8532,7</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9071,9</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Прикладные научные исследования в области охраны окружающей среды</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06</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04</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1520,0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0,0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0,0</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Другие вопросы в области охраны окружающей среды</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06</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05</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97543,7</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41610,7</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41775,0</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ОБРАЗОВАНИЕ</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07</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8439691,8</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7658783,2</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7349900,7</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Дошкольное образование</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07</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01</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2604843,9</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2426927,5</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2163441,3</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Общее образование</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07</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02</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5003849,1</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4487655,6</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4409325,5</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Дополнительное образование детей</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07</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03</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163452,5</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162496,9</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164965,4</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Среднее профессиональное образование</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07</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04</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461821,2</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434545,7</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452088,7</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Профессиональная подготовка, переподготовка и повышение квалификации</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07</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05</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26217,5</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15474,7</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16379,8</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Высшее образование</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07</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06</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2117,2</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2117,2</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2117,2</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Молодежная политика</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07</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07</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89073,2</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48044,8</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55105,0</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Другие вопросы в области образования</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07</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09</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88317,4</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81520,9</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86477,8</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КУЛЬТУРА, КИНЕМАТОГРАФИЯ</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08</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510389,9</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580691,1</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447120,3</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Культура</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08</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01</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459620,5</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535392,3</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399804,3</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Кинематография</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08</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02</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9737,1</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8983,0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9085,8</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Другие вопросы в области культуры, кинематографии</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08</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04</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41032,4</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36315,8</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38230,2</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ЗДРАВООХРАНЕНИЕ</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09</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2238980,2</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1415469,7</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1534935,8</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Стационарная медицинская помощь</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09</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01</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654961,1</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564503,9</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566968,3</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Амбулаторная помощь</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09</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02</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715023,3</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295387,1</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364569,4</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Скорая медицинская помощь</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09</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04</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84512,1</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79776,6</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79890,3</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Санаторно-оздоровительная помощь</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09</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05</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60709,1</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58083,3</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59089,0</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Заготовка, переработка, хранение и обеспечение безопасности донорской крови и её компонентов</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09</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06</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74193,9</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59476,3</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61631,3</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Другие вопросы в области здравоохранения</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09</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09</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649580,7</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358242,5</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402787,5</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СОЦИАЛЬНАЯ ПОЛИТИКА</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10</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8492867,1</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8335961,5</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8582822,7</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Пенсионное обеспечение</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10</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01</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314038,8</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314039,0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314039,0</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Социальное обслуживание населения</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10</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02</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822329,4</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718660,9</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737358,9</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Социальное обеспечение населения</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10</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03</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5842471,8</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6030827,8</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6219017,2</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Охрана семьи и детства</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10</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04</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1370367,6</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1144982,3</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1182143,6</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Другие вопросы в области социальной политики</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10</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06</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143659,6</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127451,5</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130264,1</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ФИЗИЧЕСКАЯ КУЛЬТУРА И СПОРТ</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11</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576945,3</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399157,0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351143,1</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Массовый спорт</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11</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02</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278024,7</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145527,5</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71258,3</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Спорт высших достижений</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11</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03</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283827,5</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238716,0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263892,4</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Другие вопросы в области физической культуры и спорта</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11</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05</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15093,1</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14913,5</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15992,4</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СРЕДСТВА МАССОВОЙ ИНФОРМАЦИИ</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12</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368419,3</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284968,5</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295330,4</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Телевидение и радиовещание</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12</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01</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152338,0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119577,8</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122239,5</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Периодическая печать и издательства</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12</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02</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201799,3</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152031,6</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158810,1</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Другие вопросы в области средств массовой информации</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12</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04</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14282,0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13359,1</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14280,8</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ОБСЛУЖИВАНИЕ ГОСУДАРСТВЕННОГО И МУНИЦИПАЛЬНОГО ДОЛГА</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13</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1111000,6</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1101857,7</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1101802,5</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Обслуживание государственного внутреннего и муниципального долга</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13</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01</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1111000,6</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1101857,7</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1101802,5</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МЕЖБЮДЖЕТНЫЕ ТРАНСФЕРТЫ ОБЩЕГО ХАРАКТЕРА БЮДЖЕТАМ СУБЪЕКТОВ РОССИЙСКОЙ ФЕДЕРАЦИИ И МУНИЦИПАЛЬНЫХ ОБРАЗОВАНИЙ</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14</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559979,5</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544899,0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544899,0</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Дотации на выравнивание бюджетной обеспеченности субъектов Российской Федерации и муниципальных образований</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14</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01</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544979,5</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544899,0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544899,0</w:t>
            </w:r>
          </w:p>
        </w:tc>
      </w:tr>
      <w:tr w:rsidR="008068CC" w:rsidRPr="008068CC" w:rsidTr="008068CC">
        <w:trPr>
          <w:trHeight w:val="20"/>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8068CC" w:rsidRPr="008068CC" w:rsidRDefault="008068CC" w:rsidP="008068CC">
            <w:pPr>
              <w:rPr>
                <w:color w:val="000000"/>
              </w:rPr>
            </w:pPr>
            <w:r w:rsidRPr="008068CC">
              <w:rPr>
                <w:color w:val="000000"/>
              </w:rPr>
              <w:t>Прочие межбюджетные трансферты общего характера</w:t>
            </w:r>
          </w:p>
        </w:tc>
        <w:tc>
          <w:tcPr>
            <w:tcW w:w="635"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14</w:t>
            </w:r>
          </w:p>
        </w:tc>
        <w:tc>
          <w:tcPr>
            <w:tcW w:w="632"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rPr>
                <w:color w:val="000000"/>
              </w:rPr>
            </w:pPr>
            <w:r w:rsidRPr="008068CC">
              <w:rPr>
                <w:color w:val="000000"/>
              </w:rPr>
              <w:t>03</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15000,0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0,0</w:t>
            </w:r>
          </w:p>
        </w:tc>
        <w:tc>
          <w:tcPr>
            <w:tcW w:w="1356" w:type="dxa"/>
            <w:tcBorders>
              <w:top w:val="nil"/>
              <w:left w:val="nil"/>
              <w:bottom w:val="single" w:sz="4" w:space="0" w:color="auto"/>
              <w:right w:val="single" w:sz="4" w:space="0" w:color="auto"/>
            </w:tcBorders>
            <w:shd w:val="clear" w:color="auto" w:fill="auto"/>
            <w:noWrap/>
            <w:vAlign w:val="bottom"/>
            <w:hideMark/>
          </w:tcPr>
          <w:p w:rsidR="008068CC" w:rsidRPr="008068CC" w:rsidRDefault="008068CC" w:rsidP="008068CC">
            <w:pPr>
              <w:jc w:val="right"/>
              <w:rPr>
                <w:color w:val="000000"/>
              </w:rPr>
            </w:pPr>
            <w:r w:rsidRPr="008068CC">
              <w:rPr>
                <w:color w:val="000000"/>
              </w:rPr>
              <w:t>0,0</w:t>
            </w:r>
          </w:p>
        </w:tc>
      </w:tr>
    </w:tbl>
    <w:p w:rsidR="00E35400" w:rsidRPr="00364F66" w:rsidRDefault="00E35400" w:rsidP="00EE2812">
      <w:pPr>
        <w:jc w:val="right"/>
        <w:rPr>
          <w:sz w:val="28"/>
          <w:szCs w:val="28"/>
        </w:rPr>
      </w:pPr>
    </w:p>
    <w:p w:rsidR="00957B04" w:rsidRPr="00364F66" w:rsidRDefault="00957B04" w:rsidP="00EE2812">
      <w:pPr>
        <w:jc w:val="right"/>
        <w:rPr>
          <w:sz w:val="28"/>
          <w:szCs w:val="28"/>
        </w:rPr>
      </w:pPr>
    </w:p>
    <w:p w:rsidR="00957B04" w:rsidRPr="00364F66" w:rsidRDefault="00957B04" w:rsidP="00E35400">
      <w:pPr>
        <w:autoSpaceDE w:val="0"/>
        <w:autoSpaceDN w:val="0"/>
        <w:adjustRightInd w:val="0"/>
        <w:jc w:val="right"/>
        <w:outlineLvl w:val="0"/>
        <w:rPr>
          <w:sz w:val="28"/>
          <w:szCs w:val="28"/>
        </w:rPr>
      </w:pPr>
    </w:p>
    <w:p w:rsidR="00E35400" w:rsidRPr="00364F66" w:rsidRDefault="00A41057" w:rsidP="00E35400">
      <w:pPr>
        <w:autoSpaceDE w:val="0"/>
        <w:autoSpaceDN w:val="0"/>
        <w:adjustRightInd w:val="0"/>
        <w:jc w:val="right"/>
        <w:outlineLvl w:val="0"/>
        <w:rPr>
          <w:sz w:val="28"/>
          <w:szCs w:val="28"/>
        </w:rPr>
      </w:pPr>
      <w:r w:rsidRPr="00364F66">
        <w:rPr>
          <w:sz w:val="28"/>
          <w:szCs w:val="28"/>
        </w:rPr>
        <w:t>ПРИЛОЖЕНИЕ</w:t>
      </w:r>
      <w:r w:rsidR="00E35400" w:rsidRPr="00364F66">
        <w:rPr>
          <w:sz w:val="28"/>
          <w:szCs w:val="28"/>
        </w:rPr>
        <w:t xml:space="preserve"> № 10</w:t>
      </w:r>
    </w:p>
    <w:p w:rsidR="00E35400" w:rsidRPr="00364F66" w:rsidRDefault="00E35400" w:rsidP="00E35400">
      <w:pPr>
        <w:autoSpaceDE w:val="0"/>
        <w:autoSpaceDN w:val="0"/>
        <w:adjustRightInd w:val="0"/>
        <w:jc w:val="right"/>
        <w:rPr>
          <w:sz w:val="28"/>
          <w:szCs w:val="28"/>
        </w:rPr>
      </w:pPr>
      <w:r w:rsidRPr="00364F66">
        <w:rPr>
          <w:sz w:val="28"/>
          <w:szCs w:val="28"/>
        </w:rPr>
        <w:t>к Закону</w:t>
      </w:r>
    </w:p>
    <w:p w:rsidR="00E35400" w:rsidRPr="00364F66" w:rsidRDefault="00E35400" w:rsidP="00E35400">
      <w:pPr>
        <w:autoSpaceDE w:val="0"/>
        <w:autoSpaceDN w:val="0"/>
        <w:adjustRightInd w:val="0"/>
        <w:jc w:val="right"/>
        <w:rPr>
          <w:sz w:val="28"/>
          <w:szCs w:val="28"/>
        </w:rPr>
      </w:pPr>
      <w:r w:rsidRPr="00364F66">
        <w:rPr>
          <w:sz w:val="28"/>
          <w:szCs w:val="28"/>
        </w:rPr>
        <w:t>Кабардино-Балкарской Республики</w:t>
      </w:r>
    </w:p>
    <w:p w:rsidR="00E35400" w:rsidRPr="00364F66" w:rsidRDefault="00E35400" w:rsidP="00E35400">
      <w:pPr>
        <w:autoSpaceDE w:val="0"/>
        <w:autoSpaceDN w:val="0"/>
        <w:adjustRightInd w:val="0"/>
        <w:jc w:val="right"/>
        <w:rPr>
          <w:sz w:val="28"/>
          <w:szCs w:val="28"/>
        </w:rPr>
      </w:pPr>
      <w:r w:rsidRPr="00364F66">
        <w:rPr>
          <w:sz w:val="28"/>
          <w:szCs w:val="28"/>
        </w:rPr>
        <w:t>"О республиканском бюджете</w:t>
      </w:r>
    </w:p>
    <w:p w:rsidR="00E35400" w:rsidRPr="00364F66" w:rsidRDefault="00E35400" w:rsidP="00E35400">
      <w:pPr>
        <w:autoSpaceDE w:val="0"/>
        <w:autoSpaceDN w:val="0"/>
        <w:adjustRightInd w:val="0"/>
        <w:jc w:val="right"/>
        <w:rPr>
          <w:sz w:val="28"/>
          <w:szCs w:val="28"/>
        </w:rPr>
      </w:pPr>
      <w:r w:rsidRPr="00364F66">
        <w:rPr>
          <w:sz w:val="28"/>
          <w:szCs w:val="28"/>
        </w:rPr>
        <w:t xml:space="preserve">Кабардино-Балкарской Республики на 2018 год </w:t>
      </w:r>
    </w:p>
    <w:p w:rsidR="00E35400" w:rsidRPr="00364F66" w:rsidRDefault="00E35400" w:rsidP="00E35400">
      <w:pPr>
        <w:autoSpaceDE w:val="0"/>
        <w:autoSpaceDN w:val="0"/>
        <w:adjustRightInd w:val="0"/>
        <w:jc w:val="right"/>
        <w:rPr>
          <w:sz w:val="28"/>
          <w:szCs w:val="28"/>
        </w:rPr>
      </w:pPr>
      <w:r w:rsidRPr="00364F66">
        <w:rPr>
          <w:sz w:val="28"/>
          <w:szCs w:val="28"/>
        </w:rPr>
        <w:t>и на плановый период 2019 и 2020 годов"</w:t>
      </w:r>
    </w:p>
    <w:p w:rsidR="006E0403" w:rsidRPr="00364F66" w:rsidRDefault="006E0403" w:rsidP="004D6990">
      <w:pPr>
        <w:autoSpaceDE w:val="0"/>
        <w:autoSpaceDN w:val="0"/>
        <w:adjustRightInd w:val="0"/>
        <w:ind w:firstLine="709"/>
        <w:jc w:val="right"/>
        <w:outlineLvl w:val="0"/>
        <w:rPr>
          <w:sz w:val="28"/>
          <w:szCs w:val="28"/>
        </w:rPr>
      </w:pPr>
    </w:p>
    <w:p w:rsidR="00E35400" w:rsidRPr="00364F66" w:rsidRDefault="00E35400" w:rsidP="00E35400">
      <w:pPr>
        <w:autoSpaceDE w:val="0"/>
        <w:autoSpaceDN w:val="0"/>
        <w:adjustRightInd w:val="0"/>
        <w:jc w:val="center"/>
        <w:rPr>
          <w:rFonts w:eastAsia="Calibri"/>
          <w:bCs/>
          <w:sz w:val="28"/>
          <w:szCs w:val="28"/>
        </w:rPr>
      </w:pPr>
      <w:r w:rsidRPr="00364F66">
        <w:rPr>
          <w:rFonts w:eastAsia="Calibri"/>
          <w:bCs/>
          <w:sz w:val="28"/>
          <w:szCs w:val="28"/>
        </w:rPr>
        <w:t>РАСПРЕДЕЛЕНИЕ БЮДЖЕТНЫХ АССИГНОВАНИЙ НА</w:t>
      </w:r>
    </w:p>
    <w:p w:rsidR="00E35400" w:rsidRPr="00364F66" w:rsidRDefault="00E35400" w:rsidP="00E35400">
      <w:pPr>
        <w:autoSpaceDE w:val="0"/>
        <w:autoSpaceDN w:val="0"/>
        <w:adjustRightInd w:val="0"/>
        <w:jc w:val="center"/>
        <w:rPr>
          <w:rFonts w:eastAsia="Calibri"/>
          <w:bCs/>
          <w:sz w:val="28"/>
          <w:szCs w:val="28"/>
        </w:rPr>
      </w:pPr>
      <w:r w:rsidRPr="00364F66">
        <w:rPr>
          <w:rFonts w:eastAsia="Calibri"/>
          <w:bCs/>
          <w:sz w:val="28"/>
          <w:szCs w:val="28"/>
        </w:rPr>
        <w:t>ГОСУДАРСТВЕННУЮ ПОДДЕРЖКУ СЕМЬИ И ДЕТЕЙ НА 2018 ГОД</w:t>
      </w:r>
    </w:p>
    <w:p w:rsidR="00E35400" w:rsidRPr="00364F66" w:rsidRDefault="00E35400" w:rsidP="00E35400">
      <w:pPr>
        <w:autoSpaceDE w:val="0"/>
        <w:autoSpaceDN w:val="0"/>
        <w:adjustRightInd w:val="0"/>
        <w:jc w:val="center"/>
        <w:rPr>
          <w:rFonts w:eastAsia="Calibri"/>
          <w:bCs/>
          <w:sz w:val="28"/>
          <w:szCs w:val="28"/>
        </w:rPr>
      </w:pPr>
      <w:r w:rsidRPr="00364F66">
        <w:rPr>
          <w:rFonts w:eastAsia="Calibri"/>
          <w:bCs/>
          <w:sz w:val="28"/>
          <w:szCs w:val="28"/>
        </w:rPr>
        <w:t>И НА ПЛАНОВЫЙ ПЕРИОД 2019 И 2020 ГОДОВ</w:t>
      </w:r>
    </w:p>
    <w:p w:rsidR="00E35400" w:rsidRPr="00364F66" w:rsidRDefault="00E35400" w:rsidP="00E35400">
      <w:pPr>
        <w:autoSpaceDE w:val="0"/>
        <w:autoSpaceDN w:val="0"/>
        <w:adjustRightInd w:val="0"/>
        <w:jc w:val="both"/>
        <w:outlineLvl w:val="0"/>
        <w:rPr>
          <w:rFonts w:eastAsia="Calibri"/>
          <w:sz w:val="28"/>
          <w:szCs w:val="28"/>
        </w:rPr>
      </w:pPr>
    </w:p>
    <w:p w:rsidR="00C04E8F" w:rsidRPr="00364F66" w:rsidRDefault="00C04E8F" w:rsidP="00C04E8F">
      <w:pPr>
        <w:ind w:firstLine="709"/>
        <w:contextualSpacing/>
        <w:jc w:val="right"/>
        <w:rPr>
          <w:sz w:val="28"/>
          <w:szCs w:val="28"/>
        </w:rPr>
      </w:pPr>
      <w:r w:rsidRPr="00364F66">
        <w:rPr>
          <w:sz w:val="28"/>
          <w:szCs w:val="28"/>
        </w:rPr>
        <w:t xml:space="preserve"> (тыс. рублей)</w:t>
      </w:r>
    </w:p>
    <w:tbl>
      <w:tblPr>
        <w:tblW w:w="10915" w:type="dxa"/>
        <w:tblInd w:w="-885" w:type="dxa"/>
        <w:tblLayout w:type="fixed"/>
        <w:tblLook w:val="00A0" w:firstRow="1" w:lastRow="0" w:firstColumn="1" w:lastColumn="0" w:noHBand="0" w:noVBand="0"/>
      </w:tblPr>
      <w:tblGrid>
        <w:gridCol w:w="3691"/>
        <w:gridCol w:w="1416"/>
        <w:gridCol w:w="851"/>
        <w:gridCol w:w="567"/>
        <w:gridCol w:w="567"/>
        <w:gridCol w:w="1273"/>
        <w:gridCol w:w="1275"/>
        <w:gridCol w:w="1275"/>
      </w:tblGrid>
      <w:tr w:rsidR="00C04E8F" w:rsidRPr="00364F66" w:rsidTr="00C04E8F">
        <w:trPr>
          <w:trHeight w:val="20"/>
          <w:tblHeader/>
        </w:trPr>
        <w:tc>
          <w:tcPr>
            <w:tcW w:w="3691" w:type="dxa"/>
            <w:tcBorders>
              <w:top w:val="single" w:sz="4" w:space="0" w:color="auto"/>
              <w:left w:val="single" w:sz="4" w:space="0" w:color="auto"/>
              <w:bottom w:val="single" w:sz="4" w:space="0" w:color="auto"/>
              <w:right w:val="single" w:sz="4" w:space="0" w:color="auto"/>
            </w:tcBorders>
            <w:vAlign w:val="center"/>
          </w:tcPr>
          <w:p w:rsidR="00C04E8F" w:rsidRPr="00364F66" w:rsidRDefault="00C04E8F" w:rsidP="00C04E8F">
            <w:pPr>
              <w:jc w:val="center"/>
              <w:rPr>
                <w:color w:val="000000"/>
              </w:rPr>
            </w:pPr>
            <w:r w:rsidRPr="00364F66">
              <w:rPr>
                <w:bCs/>
                <w:color w:val="000000"/>
              </w:rPr>
              <w:t>Наименование</w:t>
            </w:r>
          </w:p>
        </w:tc>
        <w:tc>
          <w:tcPr>
            <w:tcW w:w="1416" w:type="dxa"/>
            <w:tcBorders>
              <w:top w:val="single" w:sz="4" w:space="0" w:color="auto"/>
              <w:left w:val="nil"/>
              <w:bottom w:val="single" w:sz="4" w:space="0" w:color="auto"/>
              <w:right w:val="single" w:sz="4" w:space="0" w:color="auto"/>
            </w:tcBorders>
            <w:vAlign w:val="center"/>
          </w:tcPr>
          <w:p w:rsidR="00C04E8F" w:rsidRPr="00364F66" w:rsidRDefault="00C04E8F" w:rsidP="00C04E8F">
            <w:pPr>
              <w:ind w:left="-108" w:right="-108"/>
              <w:contextualSpacing/>
              <w:jc w:val="center"/>
              <w:rPr>
                <w:bCs/>
                <w:color w:val="000000"/>
              </w:rPr>
            </w:pPr>
            <w:r w:rsidRPr="00364F66">
              <w:rPr>
                <w:bCs/>
                <w:color w:val="000000"/>
              </w:rPr>
              <w:t>Целевая</w:t>
            </w:r>
          </w:p>
          <w:p w:rsidR="00C04E8F" w:rsidRPr="00364F66" w:rsidRDefault="00C04E8F" w:rsidP="00C04E8F">
            <w:pPr>
              <w:ind w:left="-108" w:right="-108"/>
              <w:contextualSpacing/>
              <w:jc w:val="center"/>
              <w:rPr>
                <w:bCs/>
                <w:color w:val="000000"/>
              </w:rPr>
            </w:pPr>
            <w:r w:rsidRPr="00364F66">
              <w:rPr>
                <w:bCs/>
                <w:color w:val="000000"/>
              </w:rPr>
              <w:t xml:space="preserve"> статья</w:t>
            </w:r>
          </w:p>
        </w:tc>
        <w:tc>
          <w:tcPr>
            <w:tcW w:w="851" w:type="dxa"/>
            <w:tcBorders>
              <w:top w:val="single" w:sz="4" w:space="0" w:color="auto"/>
              <w:left w:val="nil"/>
              <w:bottom w:val="single" w:sz="4" w:space="0" w:color="auto"/>
              <w:right w:val="single" w:sz="4" w:space="0" w:color="auto"/>
            </w:tcBorders>
            <w:vAlign w:val="center"/>
          </w:tcPr>
          <w:p w:rsidR="00C04E8F" w:rsidRPr="00364F66" w:rsidRDefault="00C04E8F" w:rsidP="00C04E8F">
            <w:pPr>
              <w:ind w:left="-108" w:right="-107"/>
              <w:contextualSpacing/>
              <w:jc w:val="center"/>
              <w:rPr>
                <w:bCs/>
                <w:color w:val="000000"/>
              </w:rPr>
            </w:pPr>
            <w:r w:rsidRPr="00364F66">
              <w:rPr>
                <w:bCs/>
                <w:color w:val="000000"/>
              </w:rPr>
              <w:t>Группа видов рас ходов</w:t>
            </w:r>
          </w:p>
        </w:tc>
        <w:tc>
          <w:tcPr>
            <w:tcW w:w="567" w:type="dxa"/>
            <w:tcBorders>
              <w:top w:val="single" w:sz="4" w:space="0" w:color="auto"/>
              <w:left w:val="nil"/>
              <w:bottom w:val="single" w:sz="4" w:space="0" w:color="auto"/>
              <w:right w:val="single" w:sz="4" w:space="0" w:color="auto"/>
            </w:tcBorders>
            <w:noWrap/>
            <w:vAlign w:val="center"/>
          </w:tcPr>
          <w:p w:rsidR="00C04E8F" w:rsidRPr="00364F66" w:rsidRDefault="00C04E8F" w:rsidP="00C04E8F">
            <w:pPr>
              <w:ind w:left="-139" w:right="-108"/>
              <w:contextualSpacing/>
              <w:jc w:val="center"/>
              <w:rPr>
                <w:bCs/>
                <w:color w:val="000000"/>
              </w:rPr>
            </w:pPr>
            <w:r w:rsidRPr="00364F66">
              <w:rPr>
                <w:bCs/>
                <w:color w:val="000000"/>
              </w:rPr>
              <w:t>Раз</w:t>
            </w:r>
          </w:p>
          <w:p w:rsidR="00C04E8F" w:rsidRPr="00364F66" w:rsidRDefault="00C04E8F" w:rsidP="00C04E8F">
            <w:pPr>
              <w:ind w:left="-139" w:right="-108"/>
              <w:contextualSpacing/>
              <w:jc w:val="center"/>
              <w:rPr>
                <w:bCs/>
                <w:color w:val="000000"/>
              </w:rPr>
            </w:pPr>
            <w:r w:rsidRPr="00364F66">
              <w:rPr>
                <w:bCs/>
                <w:color w:val="000000"/>
              </w:rPr>
              <w:t>дел</w:t>
            </w:r>
          </w:p>
        </w:tc>
        <w:tc>
          <w:tcPr>
            <w:tcW w:w="567" w:type="dxa"/>
            <w:tcBorders>
              <w:top w:val="single" w:sz="4" w:space="0" w:color="auto"/>
              <w:left w:val="nil"/>
              <w:bottom w:val="single" w:sz="4" w:space="0" w:color="auto"/>
              <w:right w:val="single" w:sz="4" w:space="0" w:color="auto"/>
            </w:tcBorders>
            <w:noWrap/>
            <w:vAlign w:val="center"/>
          </w:tcPr>
          <w:p w:rsidR="00C04E8F" w:rsidRPr="00364F66" w:rsidRDefault="00C04E8F" w:rsidP="00C04E8F">
            <w:pPr>
              <w:ind w:left="-108" w:right="-78"/>
              <w:contextualSpacing/>
              <w:jc w:val="center"/>
              <w:rPr>
                <w:bCs/>
                <w:color w:val="000000"/>
              </w:rPr>
            </w:pPr>
            <w:r w:rsidRPr="00364F66">
              <w:rPr>
                <w:bCs/>
                <w:color w:val="000000"/>
              </w:rPr>
              <w:t>Под</w:t>
            </w:r>
          </w:p>
          <w:p w:rsidR="00C04E8F" w:rsidRPr="00364F66" w:rsidRDefault="00C04E8F" w:rsidP="00C04E8F">
            <w:pPr>
              <w:ind w:left="-108" w:right="-78"/>
              <w:contextualSpacing/>
              <w:jc w:val="center"/>
              <w:rPr>
                <w:bCs/>
                <w:color w:val="000000"/>
              </w:rPr>
            </w:pPr>
            <w:r w:rsidRPr="00364F66">
              <w:rPr>
                <w:bCs/>
                <w:color w:val="000000"/>
              </w:rPr>
              <w:t>раз</w:t>
            </w:r>
          </w:p>
          <w:p w:rsidR="00C04E8F" w:rsidRPr="00364F66" w:rsidRDefault="00C04E8F" w:rsidP="00C04E8F">
            <w:pPr>
              <w:ind w:left="-108" w:right="-78"/>
              <w:contextualSpacing/>
              <w:jc w:val="center"/>
              <w:rPr>
                <w:bCs/>
                <w:color w:val="000000"/>
              </w:rPr>
            </w:pPr>
            <w:r w:rsidRPr="00364F66">
              <w:rPr>
                <w:bCs/>
                <w:color w:val="000000"/>
              </w:rPr>
              <w:t>дел</w:t>
            </w:r>
          </w:p>
        </w:tc>
        <w:tc>
          <w:tcPr>
            <w:tcW w:w="1273" w:type="dxa"/>
            <w:tcBorders>
              <w:top w:val="single" w:sz="4" w:space="0" w:color="auto"/>
              <w:left w:val="nil"/>
              <w:bottom w:val="single" w:sz="4" w:space="0" w:color="auto"/>
              <w:right w:val="single" w:sz="4" w:space="0" w:color="auto"/>
            </w:tcBorders>
            <w:vAlign w:val="center"/>
          </w:tcPr>
          <w:p w:rsidR="00C04E8F" w:rsidRPr="00364F66" w:rsidRDefault="00C04E8F" w:rsidP="00C04E8F">
            <w:pPr>
              <w:ind w:left="-109"/>
              <w:contextualSpacing/>
              <w:jc w:val="center"/>
              <w:rPr>
                <w:bCs/>
                <w:color w:val="000000"/>
              </w:rPr>
            </w:pPr>
            <w:r w:rsidRPr="00364F66">
              <w:rPr>
                <w:bCs/>
                <w:color w:val="000000"/>
              </w:rPr>
              <w:t>2018 год</w:t>
            </w:r>
          </w:p>
        </w:tc>
        <w:tc>
          <w:tcPr>
            <w:tcW w:w="1275" w:type="dxa"/>
            <w:tcBorders>
              <w:top w:val="single" w:sz="4" w:space="0" w:color="auto"/>
              <w:left w:val="nil"/>
              <w:bottom w:val="single" w:sz="4" w:space="0" w:color="auto"/>
              <w:right w:val="single" w:sz="4" w:space="0" w:color="auto"/>
            </w:tcBorders>
            <w:vAlign w:val="center"/>
          </w:tcPr>
          <w:p w:rsidR="00C04E8F" w:rsidRPr="00364F66" w:rsidRDefault="00C04E8F" w:rsidP="00C04E8F">
            <w:pPr>
              <w:ind w:left="-108"/>
              <w:jc w:val="center"/>
              <w:rPr>
                <w:color w:val="000000"/>
              </w:rPr>
            </w:pPr>
            <w:r w:rsidRPr="00364F66">
              <w:rPr>
                <w:bCs/>
                <w:color w:val="000000"/>
              </w:rPr>
              <w:t>2019 год</w:t>
            </w:r>
          </w:p>
        </w:tc>
        <w:tc>
          <w:tcPr>
            <w:tcW w:w="1275" w:type="dxa"/>
            <w:tcBorders>
              <w:top w:val="single" w:sz="4" w:space="0" w:color="auto"/>
              <w:left w:val="nil"/>
              <w:bottom w:val="single" w:sz="4" w:space="0" w:color="auto"/>
              <w:right w:val="single" w:sz="4" w:space="0" w:color="auto"/>
            </w:tcBorders>
            <w:vAlign w:val="center"/>
          </w:tcPr>
          <w:p w:rsidR="00C04E8F" w:rsidRPr="00364F66" w:rsidRDefault="00C04E8F" w:rsidP="00C04E8F">
            <w:pPr>
              <w:ind w:left="-106"/>
              <w:jc w:val="center"/>
              <w:rPr>
                <w:color w:val="000000"/>
              </w:rPr>
            </w:pPr>
            <w:r w:rsidRPr="00364F66">
              <w:rPr>
                <w:bCs/>
                <w:color w:val="000000"/>
              </w:rPr>
              <w:t>2020 год</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Всего</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10 958 655,5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right="-108"/>
              <w:jc w:val="right"/>
              <w:rPr>
                <w:color w:val="000000"/>
              </w:rPr>
            </w:pPr>
            <w:r w:rsidRPr="00364F66">
              <w:rPr>
                <w:color w:val="000000"/>
              </w:rPr>
              <w:t>10 105 316,0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9 834 971,7</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Государственная программа Кабардино-Балкарской Республики "Развитие здравоохранения в Кабардино-Балкарской Республике"</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01 0 00 00000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1 742 178,6</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1 727 546,3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1 793 075,6</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Подпрограмма "Профилактика заболеваний и формирование здорового образа жизни. Развитие первичной медико-санитарной помощи"</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01 1 00 00000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178 059,2</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102 246,3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103 656,5</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"Развитие первичной медико-санитарной помощи, а также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01 1 04 00000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2 852,3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2 852,3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2 930,2</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01 1 04 90000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600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09</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02</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2 852,3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2 852,3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2 930,2</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"Совершенствование системы оказания медицинской помощи больным с психическими расстройствами и расстройствами поведения"</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01 1 13 00000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534,7</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534,7</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701,0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01 1 13 90000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600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09</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02</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534,7</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534,7</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701,0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"Развитие специализированной медицинской помощи детям"</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01 1 25 00000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78 758,9</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79 418,9</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80 546,0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01 1 25 90000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100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09</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09</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63 952,2</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63 952,2</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63 952,2</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01 1 25 90000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09</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09</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12 642,5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13 302,5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14 429,6</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01 1 25 90000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800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09</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09</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2 164,2</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2 164,2</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2 164,2</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"Оказание паллиативной медицинской помощи детям"</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01 1 30 00000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6 600,0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6 600,0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6 600,0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01 1 30 90000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100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09</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09</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6 000,0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6 000,0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6 000,0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01 1 30 90000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09</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09</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600,0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600,0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600,0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"Совершенствование оказания скорой, в том числе скорой специализированной, медицинской помощи, медицинской эвакуации"</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01 1 31 00000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12 840,5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12 840,5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12 879,3</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01 1 31 90000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600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09</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04</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12 840,5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12 840,5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12 879,3</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"Развитие материально-технической базы детских поликлиник и детских поликлинических отделений медицинских организаций"</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01 1 В2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76 472,9</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01 1 В2 R6740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09</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02</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76 472,9</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Подпрограмма "Развитие медицинской реабилитации и санаторно-курортного лечения, в том числе детей"</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01 5 00 00000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40 615,3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40 855,3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41 596,3</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"Развитие санаторно-курортного лечения"</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01 5 01 00000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40 615,3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40 855,3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41 596,3</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01 5 01 90000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100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09</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05</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26 612,7</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26 612,7</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26 612,7</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01 5 01 90000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09</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05</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8 455,2</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8 695,2</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9 436,2</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01 5 01 90000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800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09</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05</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5 547,4</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5 547,4</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5 547,4</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Подпрограмма "Организация обязательного медицинского страхования"</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01 Д 00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1 523 504,1</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1 584 444,6</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1 647 822,7</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"Финансовое обеспечение территориальных программ обязательного медицинского страхования в рамках базовой программы обязательного медицинского страхования"</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01 Д 01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1 523 504,1</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1 584 444,6</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1 647 822,7</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01 Д 01 F0930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300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10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03</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1 523 504,1</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1 584 444,6</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1 647 822,7</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Государственная программа Кабардино-Балкарской Республики "Развитие образования в Кабардино-Балкарской Республике"</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02 0 00 00000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7 928 759,2</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7 528 128,0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7 173 028,0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Подпрограмма "Реализация образовательных программ профессионального образования"</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02 1 00 00000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452 686,9</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420 032,0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428 781,2</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"Реализация образовательных программ среднего профессионального образования и профессионального обучения"</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02 1 02 00000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410 724,4</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378 069,5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386 818,7</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02 1 02 90000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100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04</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315 498,7</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319 543,0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319 543,0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02 1 02 90000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04</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79 545,7</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42 842,4</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51 601,7</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02 1 02 90000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800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04</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9 606,4</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9 606,4</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9 576,4</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02 1 02 90000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600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05</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5 373,7</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5 377,7</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5 397,7</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02 1 02 90000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09</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700,0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700,0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700,0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"Социальная поддержка обучающихся в организациях профессионального образования"</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02 1 04 00000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39 845,3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39 845,3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39 845,3</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02 1 04 90000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300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04</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39 845,3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39 845,3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39 845,3</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"Поддержка талантливой молодежи в организациях профессионального образования"</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02 1 05 00000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2 117,2</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2 117,2</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2 117,2</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Стипендии учащимся, студентам и аспирантам высших и профессиональных учебных заведений Кабардино-Балкарской Республики</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02 1 05 40130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300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06</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2 117,2</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2 117,2</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2 117,2</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Подпрограмма "Содействие развитию дошкольного и общего образования"</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02 2 00 00000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7 273 432,3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6 905 941,5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6 538 140,3</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"Содействие развитию дошкольного образования"</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02 2 01 00000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2 122 715,8</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2 158 078,1</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2 163 441,4</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Субсидии частным образовательным организациям на возмещение затрат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02 2 01 25590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800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01</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8 294,1</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4 147,1</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8 294,1</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от  29 декабря 2012 года № 273-ФЗ "Об образовании в Российской Федерации" в части оплаты труда работников общеобразовательных  и дошкольных организаций</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02 2 01 70120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500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01</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2 074 032,7</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2 122 116,4</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2 122 146,4</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02 2 01 90000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100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01</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26 511,5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26 511,6</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26 511,6</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02 2 01 90000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01</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13 417,4</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4 842,9</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6 029,1</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02 2 01 90000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800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01</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460,1</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460,1</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460,1</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"Содействие развитию общего образования"</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02 2 02 00000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4 093 844,2</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4 060 269,3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4 100 636,3</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Дистанционное образование детей-инвалидов</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02 2 02 25500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100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02</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23 309,4</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22 282,5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27 692,2</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Дистанционное образование детей-инвалидов</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02 2 02 25500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02</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2 057,2</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1 960,0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2 795,0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Пополнение фондов школьных библиотек образовательных учреждений</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02 2 02 25540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02</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929,5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1 500,0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от  29 декабря 2012 года № 273-ФЗ "Об образовании в Российской Федерации" в части оплаты труда работников общеобразовательных  и дошкольных организаций</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02 2 02 70120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500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02</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3 629 825,5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3 668 065,3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3 668 065,3</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от  29 декабря 2012 года № 273-ФЗ "Об образовании в Российской Федерации" в части оплаты труда работников общеобразовательных  и дошкольных организаций</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02 2 02 75190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500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02</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43 356,5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21 678,3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43 356,5</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02 2 02 90000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100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02</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261 964,4</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260 108,3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262 108,2</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02 2 02 90000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02</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101 565,6</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55 485,1</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64 237,1</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02 2 02 90000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600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02</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24 724,0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24 531,9</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24 724,0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02 2 02 90000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800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02</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5 978,9</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6 157,9</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6 157,9</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2 02 R5380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600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02</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133,2</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"Развитие кадрового потенциала системы дошкольного и общего образования"</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02 2 03 00000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500,0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500,0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500,0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02 2 03 90000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02</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500,0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500,0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500,0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"Развитие инфраструктуры системы дошкольного и общего образования"</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02 2 04 00000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115 134,2</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Софинансирование капитальных вложений в объекты муниципальной собственности (Строительство общеобразовательной школы на 96 учащихся, с.п. Ташлы-Тала)</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2 04 R1120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400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02</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115 134,2</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"Создание в общеобразовательных организациях Кабардино-Балкарской Республики, расположенных в сельской местности, условий для занятия физической культурой и спортом"</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2 В1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26 359,8</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Cоздание в общеобразовательных организациях, расположенных в сельской местности, условий для занятий физической культурой и спортом</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2 В1 R0970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500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02</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26 359,8</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"Создание в Кабардино-Балкарской Республике дополнительных мест для детей от 2 месяцев до 3 лет в образовательных организациях, осуществляющих образовательную деятельность по программам дошкольного образования"</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2 В2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268 662,9</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268 849,5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Создание в Кабардино-Балкарской Республике дополнительных мест для детей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2 В2 R1590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400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01</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268 662,9</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268 849,5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Реализация отдельных мероприятий приоритетного проекта "Создание современной образовательной среды для школьников"</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2 П2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646 215,3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418 244,7</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273 562,7</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Реализация мероприятий по содействию созданию в субъектах Российской Федерации новых мест в общеобразовательных организациях (Строительство общеобразовательной школы на 1224 места, г.о. Нальчик)</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2 П2 R5200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400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02</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646 215,3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418 244,7</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273 562,7</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Подпрограмма "Развитие дополнительного образования детей и реализация мероприятий молодежной политики"</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02 4 00 00000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177 199,7</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173 804,4</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177 711,3</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"Реализация образовательных программ дополнительного образования детей и мероприятия по их развитию"</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02 4 01 00000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156 025,2</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159 109,9</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159 776,3</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02 4 01 90000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100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03</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69 038,5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72 326,6</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72 326,6</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02 4 01 90000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03</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5 913,3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6 219,3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6 376,3</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02 4 01 90000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600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03</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70 589,3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70 079,9</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70 589,3</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02 4 01 90000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800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03</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10 484,1</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10 484,1</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10 484,1</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"Выявление и поддержка одаренных детей и молодежи"</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02 4 03 00000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4 045,0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2 165,0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4 165,0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Организация, обеспечение и проведение олимпиад, конкурсов и прочих мероприятий</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02 4 03 25530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02</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3 935,0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2 000,0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4 000,0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Премии Главы Кабардино-Балкарской Республики для поддержки талантливой молодежи</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02 4 03 40380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300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02</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110,0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165,0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165,0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"Создание условий успешной социализации и эффективной самореализации молодежи"</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02 4 04 00000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16 175,4</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12 291,0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12 816,0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02 4 04 90000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5 048,5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1 672,3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1 689,0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02 4 04 90000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600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11 127,0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10 618,8</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11 127,0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"Проведение мероприятий по содействию патриотическому воспитанию населения Кабардино-Балкарской Республики"</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02 4 05 00000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954,0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238,5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954,0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02 4 05 90000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954,0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238,5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954,0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Подпрограмма "Совершенствование управления системой образования"</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02 5 00 00000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25 440,4</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28 350,2</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28 395,2</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"Реализация механизмов оценки и обеспечения качества образования в соответствии с государственными образовательными стандартами"</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02 5 01 00000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25 440,4</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28 350,2</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28 395,2</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Обеспечение проведения и проведение единого государственного экзамена и государственной итоговой аттестации</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02 5 01 25520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100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09</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323,3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323,3</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Обеспечение проведения и проведение единого государственного экзамена и государственной итоговой аттестации</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02 5 01 25520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09</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17 110,2</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19 676,7</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19 676,7</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02 5 01 90000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600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09</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8 330,2</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8 350,2</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8 395,2</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03 0 00 00000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810 459,7</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686 684,7</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699 690,4</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Подпрограмма "Обеспечение мер социальной поддержки отдельных категорий граждан"</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03 1 00 00000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202 630,4</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211 903,5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211 903,5</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Ежемесячное пособие на ребенка</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03 1 00 40050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10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03</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801,9</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1 000,0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1 000,0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Ежемесячное пособие на ребенка</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03 1 00 40050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300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10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03</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165 333,5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169 833,5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169 833,5</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Единовременное пособие при рождении у одной матери одновременно трех и более детей</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03 1 00 40140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300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10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03</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450,0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450,0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450,0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Единовременное пособие при рождении ребенка</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03 1 00 40150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10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03</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375,0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450,0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450,0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Единовременное пособие при рождении ребенка</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03 1 00 40150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300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10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03</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35 670,0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40 170,0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40 170,0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Подпрограмма "Модернизация и развитие социального обслуживания населения"</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03 2 00 00000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197 438,7</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198 466,5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204 457,0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"Обеспечение деятельности учреждений социального обслуживания граждан"</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03 2 03 00000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197 438,7</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198 466,5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204 457,0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03 2 03 90000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100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10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02</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133 162,3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133 161,0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133 163,7</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03 2 03 90000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10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02</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56 880,9</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57 910,0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63 897,8</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03 2 03 90000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800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10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02</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7 395,6</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7 395,6</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7 395,6</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Подпрограмма "Обеспечение государственной поддержки семей, имеющих детей"</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03 3 00 00000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410 390,6</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276 314,7</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283 329,9</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"Оказание мер государственной поддержки в связи с беременностью и родами, а также гражданам, имеющим детей"</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03 3 01 00000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171 164,3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41 662,5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41 662,5</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Компенсация части родительской платы за содержание ребенка, посещающего муниципальное образовательное учреждение, иную образовательную организацию, реализующие основную общеобразовательную программу дошкольного образования</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03 3 01 40110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10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04</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325,0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500,0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500,0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Компенсация части родительской платы за содержание ребенка, посещающего муниципальное образовательное учреждение, иную образовательную организацию, реализующие основную общеобразовательную программу дошкольного образования</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03 3 01 40110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300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10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04</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31 233,8</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41 162,5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41 162,5</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Осуществление переданных полномочий Российской Федерации по назначению и осуществлению ежемесячной выплаты в связи с рождением (усыновлением) первого ребенка</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03 3 01 55730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300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10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04</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139 605,5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"Предоставление материнского (семейного) капитала"</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03 3 05 00000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20 097,3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20 097,3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20 097,3</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Выплата единовременного денежного вознаграждения многодетным матерям</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03 3 05 22050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300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10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04</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20 097,3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20 097,3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20 097,3</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"Проведение мероприятий по отдыху и оздоровлению детей"</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03 3 06 00000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44 817,0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29 727,4</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34 727,4</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Иные межбюджетные трансферты бюджетам муниципальных образований на  реализацию мероприятий по организации отдыха детей в каникулярное время в загородных стационарных детских оздоровительных лагерях</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03 3 06 72010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500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9 021,6</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11 831,7</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11 831,7</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03 3 06 90000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31 668,3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16 668,3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21 668,3</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03 3 06 90000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300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4 127,1</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1 227,4</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1 227,4</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03 3 07 00000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165 162,0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175 677,5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177 692,7</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Субвенции бюджетам муниципальных образований на содержание ребенка в семье опекуна и приемной семье, а также вознаграждение, причитающееся приемному родителю</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03 3 07 70090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500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10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04</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75 601,9</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84 079,0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84 079,0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03 3 07 90000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300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10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04</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40 968,7</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40 968,7</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40 968,7</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Выплата единовременного пособия при всех формах устройства детей, лишенных родительского попечения, в семью</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03 3 07 52600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300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10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04</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1 950,5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2 028,3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2 109,4</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Субвенции на выплату единовременного пособия при всех формах устройства детей, лишенных родительского попечения, в семью</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03 3 07 F2600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500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10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04</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250,0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250,0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250,0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03 3 07 R0820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400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10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04</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46 390,9</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48 351,5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50 285,6</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"Оказание поддержки детям, оказавшимся в трудной жизненной ситуации"</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03 3 08 00000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9 150,0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9 150,0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9 150,0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Оказание социальной поддержки учащимся общеобразовательных школ республики из малообеспеченных, многодетных и других категорий семей</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03 3 08 40170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10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03</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150,0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150,0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150,0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Оказание социальной поддержки учащимся общеобразовательных школ республики из малообеспеченных, многодетных и других категорий семей</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03 3 08 40170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300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10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03</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9 000,0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9 000,0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9 000,0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Государственная программа Кабардино-Балкарской Республики "Доступная среда в Кабардино-Балкарской Республике"</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04 0 00 00000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5 491,3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04 1 00 00000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5 491,3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"Обеспечения доступности приоритетных объектов и услуг в приоритетных сферах жизнедеятельности инвалидов и других маломобильных групп населения"</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04 1 02 00000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5 491,3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Реализация мероприятий государственной программы Российской Федерации "Доступная среда" на 2011-2020 годы в Кабардино-Балкарской Республике</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04 1 02 R0270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500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01</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1 372,8</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Реализация мероприятий государственной программы Российской Федерации "Доступная среда" на 2011-2020 годы в Кабардино-Балкарской Республике</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04 1 02 R0270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02</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1 372,8</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Реализация мероприятий государственной программы Российской Федерации "Доступная среда" на 2011-2020 годы в Кабардино-Балкарской Республике</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04 1 02 R0270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500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03</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2 745,7</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05 0 00 00000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292 735,7</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Подпрограмма "Создание условий для обеспечения доступным и комфортным жильем"</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05 1 00 00000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292 735,7</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"Ипотека и арендное жилье"</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05 1 П3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292 735,7</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Реализация мероприятий по стимулированию программ развития жилищного строительства Кабардино-Балкарской Республики (строительство дошкольного образовательного учреждения на 160 мест в новом микрорайоне, с.п. Аргудан; строительство дошкольного образовательного учреждения на 140 мест, с.п. Белая Речка)</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05 1 П3 R0210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400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01</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208 927,9</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 xml:space="preserve">Реализация мероприятий по стимулированию программ развития жилищного строительства Кабардино-Балкарской Республики (строительство школы на 825 учащихся по ул.Кабардинская,115, </w:t>
            </w:r>
            <w:r w:rsidRPr="00364F66">
              <w:rPr>
                <w:bCs/>
                <w:color w:val="000000"/>
              </w:rPr>
              <w:br/>
              <w:t>г.п. Нарткала)</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05 1 П3 R0210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400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02</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83 807,8</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08 0 00 00000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596,3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596,1</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2 414,4</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Подпрограмма "Профилактика терроризма и экстремизма"</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08 2 00 00000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596,3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596,1</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2 414,4</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08 2 00 90000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185,8</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213,3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883,0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08 2 00 90000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09</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410,5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382,9</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1 531,4</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Государственная программа Кабардино-Балкарской Республики "Культура Кабардино-Балкарии"</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11 0 00 00000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28 883,2</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26 596,5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24 650,4</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Подпрограмма "Наследие"</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11 1 00 00000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17 568,0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15 183,3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15 183,3</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"Развитие библиотечного дела"</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11 1 02 00000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17 568,0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15 183,3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15 183,3</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11 1 02 90000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100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08</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01</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12 994,2</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12 994,2</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12 994,2</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11 1 02 90000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08</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01</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3 408,7</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1 027,6</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1 027,6</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11 1 02 90000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800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08</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01</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1 165,1</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1 161,5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1 161,5</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Подпрограмма "Искусство"</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11 2 00 00000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9 293,4</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9 391,4</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9 467,2</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"Сохранение и развитие исполнительских искусств"</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11 2 01 00000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7 019,9</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7 118,1</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7 193,9</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11 2 01 90000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100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08</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01</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6 512,5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6 512,5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6 512,5</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11 2 01 90000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08</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01</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385,5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484,0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559,8</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11 2 01 90000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800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08</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01</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121,9</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121,6</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121,6</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"Сохранение и развитие традиционной народной культуры, нематериального культурного наследия народов Кабардино-Балкарской Республики"</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11 2 03 00000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2 273,6</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2 273,3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2 273,3</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11 2 03 90000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100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08</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04</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1 704,2</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1 704,2</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1 704,2</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11 2 03 90000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08</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04</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569,1</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569,1</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569,1</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11 2 03 90000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800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08</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04</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0,3</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Подпрограмма "Обеспечение условий реализации государственной программы Кабардино-Балкарской Республики "Культура Кабардино-Балкарии"</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11 4 00 00000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2 021,8</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2 021,8</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"Поддержка региональных и муниципальных мероприятий в сфере культуры"</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11 4 03 00000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2 021,8</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2 021,8</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Поддержка творческой деятельности и техническое оснащение детских и кукольных театров</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11 4 03 R5170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08</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01</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2 021,8</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2 021,8</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Государственная программа Кабардино-Балкарской Республики "Развитие физической культуры и спорта в Кабардино-Балкарской Республике"</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13 0 00 00000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149 484,7</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135 714,4</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141 913,0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Подпрограмма "Развитие физической культуры и массового спорта"</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13 1 00 00000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12 457,1</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12 581,9</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13 412,1</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13 1 03 00000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12 457,1</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12 581,9</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13 412,1</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13 1 03 90000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600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11</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02</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12 457,1</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12 581,9</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13 412,1</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 xml:space="preserve">Подпрограмма "Развитие спорта высших достижений и системы подготовки спортивного резерва" </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13 2 00 00000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126 216,1</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123 132,5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128 500,9</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Основное мероприятие "Развитие системы подготовки спортивного резерва"</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13 2 02 00000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126 216,1</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123 132,5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128 500,9</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13 2 02 90000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100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11</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03</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118 870,6</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118 870,6</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118 870,6</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13 2 02 90000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11</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03</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6 185,1</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3 101,5</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8 469,9</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13 2 02 90000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800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11</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03</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1 160,4</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1 160,4</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1 160,4</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Подпрограмма "Реализация мероприятий федеральной целевой программы "Развитие физической культуры и спорта в Российской Федерации на 2016 - 2020 годы" в Кабардино-Балкарской Республике"</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13 6 00 00000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10 811,6</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Реализация мероприятий федеральной целевой программы "Развитие физической культуры и спорта в Российской Федерации на 2016 – 2020 годы" в Кабардино-Балкарской Республике (Устройство футбольного поля для МКУ ДО "СДЮСШОР Чегемского муниципального района", г.п. Чегем)</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13 6 00 R4950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400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11</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02</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10 811,6</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Реализация функций иных органов государственной власти</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99 0 00 00000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66,7</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50,0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200,0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Иные непрограммные мероприятия</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99 9 00 00000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 </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66,7</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50,0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200,0</w:t>
            </w:r>
          </w:p>
        </w:tc>
      </w:tr>
      <w:tr w:rsidR="005D6516" w:rsidRPr="00364F66" w:rsidTr="005D6516">
        <w:trPr>
          <w:trHeight w:val="20"/>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tcPr>
          <w:p w:rsidR="005D6516" w:rsidRPr="00364F66" w:rsidRDefault="005D6516" w:rsidP="005D6516">
            <w:pPr>
              <w:rPr>
                <w:bCs/>
                <w:color w:val="000000"/>
              </w:rPr>
            </w:pPr>
            <w:r w:rsidRPr="00364F66">
              <w:rPr>
                <w:bCs/>
                <w:color w:val="000000"/>
              </w:rPr>
              <w:t>Финансовое обеспечение выполнения функций государственных органов, оказания услуг и выполнения работ</w:t>
            </w:r>
          </w:p>
        </w:tc>
        <w:tc>
          <w:tcPr>
            <w:tcW w:w="1416"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left="-108" w:right="-108"/>
              <w:jc w:val="center"/>
              <w:rPr>
                <w:color w:val="000000"/>
              </w:rPr>
            </w:pPr>
            <w:r w:rsidRPr="00364F66">
              <w:rPr>
                <w:color w:val="000000"/>
              </w:rPr>
              <w:t>99 9 00 90000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D6516" w:rsidRPr="00364F66" w:rsidRDefault="005D6516" w:rsidP="005D6516">
            <w:pPr>
              <w:ind w:right="-107"/>
              <w:jc w:val="center"/>
              <w:rPr>
                <w:color w:val="000000"/>
              </w:rPr>
            </w:pPr>
            <w:r w:rsidRPr="00364F66">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D6516" w:rsidRPr="00364F66" w:rsidRDefault="005D6516" w:rsidP="005D6516">
            <w:pPr>
              <w:jc w:val="center"/>
              <w:rPr>
                <w:bCs/>
                <w:color w:val="000000"/>
              </w:rPr>
            </w:pPr>
            <w:r w:rsidRPr="00364F66">
              <w:rPr>
                <w:bCs/>
                <w:color w:val="000000"/>
              </w:rPr>
              <w:t>07</w:t>
            </w:r>
          </w:p>
        </w:tc>
        <w:tc>
          <w:tcPr>
            <w:tcW w:w="1273"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9" w:right="-107"/>
              <w:jc w:val="right"/>
              <w:rPr>
                <w:color w:val="000000"/>
              </w:rPr>
            </w:pPr>
            <w:r w:rsidRPr="00364F66">
              <w:rPr>
                <w:color w:val="000000"/>
              </w:rPr>
              <w:t>66,7</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8"/>
              <w:jc w:val="right"/>
              <w:rPr>
                <w:color w:val="000000"/>
              </w:rPr>
            </w:pPr>
            <w:r w:rsidRPr="00364F66">
              <w:rPr>
                <w:color w:val="000000"/>
              </w:rPr>
              <w:t>50,0</w:t>
            </w:r>
          </w:p>
        </w:tc>
        <w:tc>
          <w:tcPr>
            <w:tcW w:w="1275" w:type="dxa"/>
            <w:tcBorders>
              <w:top w:val="single" w:sz="4" w:space="0" w:color="auto"/>
              <w:left w:val="nil"/>
              <w:bottom w:val="single" w:sz="4" w:space="0" w:color="auto"/>
              <w:right w:val="single" w:sz="4" w:space="0" w:color="auto"/>
            </w:tcBorders>
            <w:shd w:val="clear" w:color="auto" w:fill="auto"/>
            <w:vAlign w:val="bottom"/>
          </w:tcPr>
          <w:p w:rsidR="005D6516" w:rsidRPr="00364F66" w:rsidRDefault="005D6516" w:rsidP="005D6516">
            <w:pPr>
              <w:ind w:left="-106"/>
              <w:jc w:val="right"/>
              <w:rPr>
                <w:color w:val="000000"/>
              </w:rPr>
            </w:pPr>
            <w:r w:rsidRPr="00364F66">
              <w:rPr>
                <w:color w:val="000000"/>
              </w:rPr>
              <w:t>200,0</w:t>
            </w:r>
          </w:p>
        </w:tc>
      </w:tr>
    </w:tbl>
    <w:p w:rsidR="00C22688" w:rsidRPr="00364F66" w:rsidRDefault="00C22688" w:rsidP="00E35400">
      <w:pPr>
        <w:autoSpaceDE w:val="0"/>
        <w:autoSpaceDN w:val="0"/>
        <w:adjustRightInd w:val="0"/>
        <w:jc w:val="right"/>
        <w:rPr>
          <w:rFonts w:eastAsia="Calibri"/>
          <w:sz w:val="28"/>
          <w:szCs w:val="28"/>
        </w:rPr>
      </w:pPr>
    </w:p>
    <w:p w:rsidR="00E35400" w:rsidRPr="00364F66" w:rsidRDefault="00A41057" w:rsidP="00E35400">
      <w:pPr>
        <w:autoSpaceDE w:val="0"/>
        <w:autoSpaceDN w:val="0"/>
        <w:adjustRightInd w:val="0"/>
        <w:jc w:val="right"/>
        <w:outlineLvl w:val="0"/>
        <w:rPr>
          <w:sz w:val="28"/>
          <w:szCs w:val="28"/>
        </w:rPr>
      </w:pPr>
      <w:r w:rsidRPr="00364F66">
        <w:rPr>
          <w:sz w:val="28"/>
          <w:szCs w:val="28"/>
        </w:rPr>
        <w:t>ПРИЛОЖЕНИЕ</w:t>
      </w:r>
      <w:r w:rsidR="00E35400" w:rsidRPr="00364F66">
        <w:rPr>
          <w:sz w:val="28"/>
          <w:szCs w:val="28"/>
        </w:rPr>
        <w:t xml:space="preserve"> № 1</w:t>
      </w:r>
      <w:r w:rsidR="00FC279F" w:rsidRPr="00364F66">
        <w:rPr>
          <w:sz w:val="28"/>
          <w:szCs w:val="28"/>
        </w:rPr>
        <w:t>1</w:t>
      </w:r>
    </w:p>
    <w:p w:rsidR="00E35400" w:rsidRPr="00364F66" w:rsidRDefault="00E35400" w:rsidP="00E35400">
      <w:pPr>
        <w:autoSpaceDE w:val="0"/>
        <w:autoSpaceDN w:val="0"/>
        <w:adjustRightInd w:val="0"/>
        <w:jc w:val="right"/>
        <w:rPr>
          <w:sz w:val="28"/>
          <w:szCs w:val="28"/>
        </w:rPr>
      </w:pPr>
      <w:r w:rsidRPr="00364F66">
        <w:rPr>
          <w:sz w:val="28"/>
          <w:szCs w:val="28"/>
        </w:rPr>
        <w:t>к Закону</w:t>
      </w:r>
    </w:p>
    <w:p w:rsidR="00E35400" w:rsidRPr="00364F66" w:rsidRDefault="00E35400" w:rsidP="00E35400">
      <w:pPr>
        <w:autoSpaceDE w:val="0"/>
        <w:autoSpaceDN w:val="0"/>
        <w:adjustRightInd w:val="0"/>
        <w:jc w:val="right"/>
        <w:rPr>
          <w:sz w:val="28"/>
          <w:szCs w:val="28"/>
        </w:rPr>
      </w:pPr>
      <w:r w:rsidRPr="00364F66">
        <w:rPr>
          <w:sz w:val="28"/>
          <w:szCs w:val="28"/>
        </w:rPr>
        <w:t>Кабардино-Балкарской Республики</w:t>
      </w:r>
    </w:p>
    <w:p w:rsidR="00E35400" w:rsidRPr="00364F66" w:rsidRDefault="00E35400" w:rsidP="00E35400">
      <w:pPr>
        <w:autoSpaceDE w:val="0"/>
        <w:autoSpaceDN w:val="0"/>
        <w:adjustRightInd w:val="0"/>
        <w:jc w:val="right"/>
        <w:rPr>
          <w:sz w:val="28"/>
          <w:szCs w:val="28"/>
        </w:rPr>
      </w:pPr>
      <w:r w:rsidRPr="00364F66">
        <w:rPr>
          <w:sz w:val="28"/>
          <w:szCs w:val="28"/>
        </w:rPr>
        <w:t>"О республиканском бюджете</w:t>
      </w:r>
    </w:p>
    <w:p w:rsidR="00E35400" w:rsidRPr="00364F66" w:rsidRDefault="00E35400" w:rsidP="00E35400">
      <w:pPr>
        <w:autoSpaceDE w:val="0"/>
        <w:autoSpaceDN w:val="0"/>
        <w:adjustRightInd w:val="0"/>
        <w:jc w:val="right"/>
        <w:rPr>
          <w:sz w:val="28"/>
          <w:szCs w:val="28"/>
        </w:rPr>
      </w:pPr>
      <w:r w:rsidRPr="00364F66">
        <w:rPr>
          <w:sz w:val="28"/>
          <w:szCs w:val="28"/>
        </w:rPr>
        <w:t xml:space="preserve">Кабардино-Балкарской Республики на 2018 год </w:t>
      </w:r>
    </w:p>
    <w:p w:rsidR="006E0403" w:rsidRPr="00364F66" w:rsidRDefault="00E35400" w:rsidP="00E35400">
      <w:pPr>
        <w:jc w:val="right"/>
        <w:rPr>
          <w:sz w:val="28"/>
          <w:szCs w:val="28"/>
        </w:rPr>
      </w:pPr>
      <w:r w:rsidRPr="00364F66">
        <w:rPr>
          <w:sz w:val="28"/>
          <w:szCs w:val="28"/>
        </w:rPr>
        <w:t>и на плановый период 2019 и 2020 годов"</w:t>
      </w:r>
    </w:p>
    <w:p w:rsidR="00E35400" w:rsidRPr="00364F66" w:rsidRDefault="00E35400" w:rsidP="00E35400">
      <w:pPr>
        <w:jc w:val="center"/>
        <w:rPr>
          <w:bCs/>
          <w:sz w:val="28"/>
          <w:szCs w:val="28"/>
        </w:rPr>
      </w:pPr>
    </w:p>
    <w:p w:rsidR="006E0403" w:rsidRPr="00364F66" w:rsidRDefault="006E0403" w:rsidP="00EE2812">
      <w:pPr>
        <w:jc w:val="center"/>
        <w:rPr>
          <w:bCs/>
          <w:sz w:val="28"/>
          <w:szCs w:val="28"/>
        </w:rPr>
      </w:pPr>
      <w:r w:rsidRPr="00364F66">
        <w:rPr>
          <w:bCs/>
          <w:sz w:val="28"/>
          <w:szCs w:val="28"/>
        </w:rPr>
        <w:t>ПЕРЕЧЕНЬ ОБЪЕКТОВ КАПИТАЛЬНОГО СТРОИТЕЛЬСТВА ГОСУДАРСТВЕННОЙ (МУНИЦИПАЛЬНОЙ) СОБСТВЕННОСТИ КАБАРДИНО-БАЛКАРСКОЙ РЕСПУБЛИКИ</w:t>
      </w:r>
    </w:p>
    <w:p w:rsidR="00BF7B39" w:rsidRPr="00364F66" w:rsidRDefault="00BF7B39" w:rsidP="00EE2812">
      <w:pPr>
        <w:jc w:val="center"/>
        <w:rPr>
          <w:bCs/>
        </w:rPr>
      </w:pPr>
    </w:p>
    <w:p w:rsidR="006E0403" w:rsidRPr="00364F66" w:rsidRDefault="006E0403" w:rsidP="00EE2812">
      <w:pPr>
        <w:jc w:val="right"/>
        <w:rPr>
          <w:bCs/>
        </w:rPr>
      </w:pPr>
      <w:r w:rsidRPr="00364F66">
        <w:rPr>
          <w:bCs/>
        </w:rPr>
        <w:t>(тыс. рублей)</w:t>
      </w:r>
    </w:p>
    <w:tbl>
      <w:tblPr>
        <w:tblW w:w="10918"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54"/>
        <w:gridCol w:w="574"/>
        <w:gridCol w:w="712"/>
        <w:gridCol w:w="1697"/>
        <w:gridCol w:w="994"/>
        <w:gridCol w:w="1277"/>
        <w:gridCol w:w="1276"/>
        <w:gridCol w:w="1134"/>
      </w:tblGrid>
      <w:tr w:rsidR="006E0403" w:rsidRPr="00364F66" w:rsidTr="0013271E">
        <w:trPr>
          <w:trHeight w:val="20"/>
          <w:tblHeader/>
        </w:trPr>
        <w:tc>
          <w:tcPr>
            <w:tcW w:w="3254" w:type="dxa"/>
            <w:vMerge w:val="restart"/>
            <w:vAlign w:val="center"/>
          </w:tcPr>
          <w:p w:rsidR="006E0403" w:rsidRPr="00364F66" w:rsidRDefault="006E0403" w:rsidP="00EE2812">
            <w:pPr>
              <w:jc w:val="center"/>
              <w:rPr>
                <w:bCs/>
                <w:color w:val="000000"/>
              </w:rPr>
            </w:pPr>
            <w:r w:rsidRPr="00364F66">
              <w:rPr>
                <w:bCs/>
                <w:color w:val="000000"/>
              </w:rPr>
              <w:t>Наименование объекта</w:t>
            </w:r>
          </w:p>
        </w:tc>
        <w:tc>
          <w:tcPr>
            <w:tcW w:w="574" w:type="dxa"/>
            <w:vMerge w:val="restart"/>
            <w:vAlign w:val="center"/>
          </w:tcPr>
          <w:p w:rsidR="006E0403" w:rsidRPr="00364F66" w:rsidRDefault="006E0403" w:rsidP="0013271E">
            <w:pPr>
              <w:ind w:left="-101" w:right="-111"/>
              <w:jc w:val="center"/>
              <w:rPr>
                <w:color w:val="000000"/>
              </w:rPr>
            </w:pPr>
            <w:r w:rsidRPr="00364F66">
              <w:rPr>
                <w:color w:val="000000"/>
              </w:rPr>
              <w:t>Раз</w:t>
            </w:r>
            <w:r w:rsidR="0013271E" w:rsidRPr="00364F66">
              <w:rPr>
                <w:color w:val="000000"/>
              </w:rPr>
              <w:t>-</w:t>
            </w:r>
            <w:r w:rsidRPr="00364F66">
              <w:rPr>
                <w:color w:val="000000"/>
              </w:rPr>
              <w:t>дел</w:t>
            </w:r>
          </w:p>
        </w:tc>
        <w:tc>
          <w:tcPr>
            <w:tcW w:w="712" w:type="dxa"/>
            <w:vMerge w:val="restart"/>
            <w:vAlign w:val="center"/>
          </w:tcPr>
          <w:p w:rsidR="006E0403" w:rsidRPr="00364F66" w:rsidRDefault="006E0403" w:rsidP="00EE2812">
            <w:pPr>
              <w:jc w:val="center"/>
              <w:rPr>
                <w:color w:val="000000"/>
              </w:rPr>
            </w:pPr>
            <w:r w:rsidRPr="00364F66">
              <w:rPr>
                <w:color w:val="000000"/>
              </w:rPr>
              <w:t>Под</w:t>
            </w:r>
            <w:r w:rsidR="0013271E" w:rsidRPr="00364F66">
              <w:rPr>
                <w:color w:val="000000"/>
              </w:rPr>
              <w:t>-</w:t>
            </w:r>
            <w:r w:rsidRPr="00364F66">
              <w:rPr>
                <w:color w:val="000000"/>
              </w:rPr>
              <w:t>раз</w:t>
            </w:r>
            <w:r w:rsidR="0013271E" w:rsidRPr="00364F66">
              <w:rPr>
                <w:color w:val="000000"/>
              </w:rPr>
              <w:t>-</w:t>
            </w:r>
            <w:r w:rsidRPr="00364F66">
              <w:rPr>
                <w:color w:val="000000"/>
              </w:rPr>
              <w:t>дел</w:t>
            </w:r>
          </w:p>
        </w:tc>
        <w:tc>
          <w:tcPr>
            <w:tcW w:w="1697" w:type="dxa"/>
            <w:vMerge w:val="restart"/>
            <w:vAlign w:val="center"/>
          </w:tcPr>
          <w:p w:rsidR="006E0403" w:rsidRPr="00364F66" w:rsidRDefault="006E0403" w:rsidP="00EE2812">
            <w:pPr>
              <w:jc w:val="center"/>
              <w:rPr>
                <w:color w:val="000000"/>
              </w:rPr>
            </w:pPr>
            <w:r w:rsidRPr="00364F66">
              <w:rPr>
                <w:color w:val="000000"/>
              </w:rPr>
              <w:t>Целевая статья</w:t>
            </w:r>
          </w:p>
        </w:tc>
        <w:tc>
          <w:tcPr>
            <w:tcW w:w="994" w:type="dxa"/>
            <w:vMerge w:val="restart"/>
            <w:vAlign w:val="center"/>
          </w:tcPr>
          <w:p w:rsidR="006E0403" w:rsidRPr="00364F66" w:rsidRDefault="006E0403" w:rsidP="00EE2812">
            <w:pPr>
              <w:jc w:val="center"/>
              <w:rPr>
                <w:color w:val="000000"/>
              </w:rPr>
            </w:pPr>
            <w:r w:rsidRPr="00364F66">
              <w:rPr>
                <w:color w:val="000000"/>
              </w:rPr>
              <w:t>Вид расхо</w:t>
            </w:r>
            <w:r w:rsidR="0013271E" w:rsidRPr="00364F66">
              <w:rPr>
                <w:color w:val="000000"/>
              </w:rPr>
              <w:t>-</w:t>
            </w:r>
            <w:r w:rsidRPr="00364F66">
              <w:rPr>
                <w:color w:val="000000"/>
              </w:rPr>
              <w:t>дов</w:t>
            </w:r>
          </w:p>
        </w:tc>
        <w:tc>
          <w:tcPr>
            <w:tcW w:w="3687" w:type="dxa"/>
            <w:gridSpan w:val="3"/>
            <w:vAlign w:val="center"/>
          </w:tcPr>
          <w:p w:rsidR="006E0403" w:rsidRPr="00364F66" w:rsidRDefault="006E0403" w:rsidP="00EE2812">
            <w:pPr>
              <w:jc w:val="center"/>
              <w:rPr>
                <w:color w:val="000000"/>
              </w:rPr>
            </w:pPr>
            <w:r w:rsidRPr="00364F66">
              <w:rPr>
                <w:color w:val="000000"/>
              </w:rPr>
              <w:t>Сумма</w:t>
            </w:r>
          </w:p>
        </w:tc>
      </w:tr>
      <w:tr w:rsidR="006E0403" w:rsidRPr="00364F66" w:rsidTr="0013271E">
        <w:trPr>
          <w:trHeight w:val="20"/>
          <w:tblHeader/>
        </w:trPr>
        <w:tc>
          <w:tcPr>
            <w:tcW w:w="3254" w:type="dxa"/>
            <w:vMerge/>
            <w:vAlign w:val="center"/>
          </w:tcPr>
          <w:p w:rsidR="006E0403" w:rsidRPr="00364F66" w:rsidRDefault="006E0403" w:rsidP="00EE2812">
            <w:pPr>
              <w:rPr>
                <w:bCs/>
                <w:color w:val="000000"/>
              </w:rPr>
            </w:pPr>
          </w:p>
        </w:tc>
        <w:tc>
          <w:tcPr>
            <w:tcW w:w="574" w:type="dxa"/>
            <w:vMerge/>
          </w:tcPr>
          <w:p w:rsidR="006E0403" w:rsidRPr="00364F66" w:rsidRDefault="006E0403" w:rsidP="00EE2812">
            <w:pPr>
              <w:jc w:val="center"/>
              <w:rPr>
                <w:bCs/>
                <w:color w:val="000000"/>
              </w:rPr>
            </w:pPr>
          </w:p>
        </w:tc>
        <w:tc>
          <w:tcPr>
            <w:tcW w:w="712" w:type="dxa"/>
            <w:vMerge/>
          </w:tcPr>
          <w:p w:rsidR="006E0403" w:rsidRPr="00364F66" w:rsidRDefault="006E0403" w:rsidP="00EE2812">
            <w:pPr>
              <w:jc w:val="center"/>
              <w:rPr>
                <w:bCs/>
                <w:color w:val="000000"/>
              </w:rPr>
            </w:pPr>
          </w:p>
        </w:tc>
        <w:tc>
          <w:tcPr>
            <w:tcW w:w="1697" w:type="dxa"/>
            <w:vMerge/>
          </w:tcPr>
          <w:p w:rsidR="006E0403" w:rsidRPr="00364F66" w:rsidRDefault="006E0403" w:rsidP="00EE2812">
            <w:pPr>
              <w:jc w:val="center"/>
              <w:rPr>
                <w:bCs/>
                <w:color w:val="000000"/>
              </w:rPr>
            </w:pPr>
          </w:p>
        </w:tc>
        <w:tc>
          <w:tcPr>
            <w:tcW w:w="994" w:type="dxa"/>
            <w:vMerge/>
          </w:tcPr>
          <w:p w:rsidR="006E0403" w:rsidRPr="00364F66" w:rsidRDefault="006E0403" w:rsidP="00EE2812">
            <w:pPr>
              <w:jc w:val="center"/>
              <w:rPr>
                <w:bCs/>
                <w:color w:val="000000"/>
              </w:rPr>
            </w:pPr>
          </w:p>
        </w:tc>
        <w:tc>
          <w:tcPr>
            <w:tcW w:w="1277" w:type="dxa"/>
            <w:vAlign w:val="center"/>
          </w:tcPr>
          <w:p w:rsidR="006E0403" w:rsidRPr="00364F66" w:rsidRDefault="00393830" w:rsidP="00EE2812">
            <w:pPr>
              <w:jc w:val="center"/>
              <w:rPr>
                <w:bCs/>
                <w:color w:val="000000"/>
              </w:rPr>
            </w:pPr>
            <w:r w:rsidRPr="00364F66">
              <w:rPr>
                <w:bCs/>
                <w:color w:val="000000"/>
              </w:rPr>
              <w:t>2018</w:t>
            </w:r>
            <w:r w:rsidR="006E0403" w:rsidRPr="00364F66">
              <w:rPr>
                <w:bCs/>
                <w:color w:val="000000"/>
              </w:rPr>
              <w:t xml:space="preserve"> год</w:t>
            </w:r>
          </w:p>
        </w:tc>
        <w:tc>
          <w:tcPr>
            <w:tcW w:w="1276" w:type="dxa"/>
            <w:vAlign w:val="center"/>
          </w:tcPr>
          <w:p w:rsidR="006E0403" w:rsidRPr="00364F66" w:rsidRDefault="006E0403" w:rsidP="00393830">
            <w:pPr>
              <w:jc w:val="center"/>
              <w:rPr>
                <w:bCs/>
                <w:color w:val="000000"/>
              </w:rPr>
            </w:pPr>
            <w:r w:rsidRPr="00364F66">
              <w:rPr>
                <w:bCs/>
                <w:color w:val="000000"/>
              </w:rPr>
              <w:t>201</w:t>
            </w:r>
            <w:r w:rsidR="00393830" w:rsidRPr="00364F66">
              <w:rPr>
                <w:bCs/>
                <w:color w:val="000000"/>
              </w:rPr>
              <w:t>9</w:t>
            </w:r>
            <w:r w:rsidRPr="00364F66">
              <w:rPr>
                <w:bCs/>
                <w:color w:val="000000"/>
              </w:rPr>
              <w:t xml:space="preserve"> год</w:t>
            </w:r>
          </w:p>
        </w:tc>
        <w:tc>
          <w:tcPr>
            <w:tcW w:w="1134" w:type="dxa"/>
            <w:vAlign w:val="center"/>
          </w:tcPr>
          <w:p w:rsidR="006E0403" w:rsidRPr="00364F66" w:rsidRDefault="006E0403" w:rsidP="00393830">
            <w:pPr>
              <w:jc w:val="center"/>
              <w:rPr>
                <w:bCs/>
                <w:color w:val="000000"/>
              </w:rPr>
            </w:pPr>
            <w:r w:rsidRPr="00364F66">
              <w:rPr>
                <w:bCs/>
                <w:color w:val="000000"/>
              </w:rPr>
              <w:t>20</w:t>
            </w:r>
            <w:r w:rsidR="00393830" w:rsidRPr="00364F66">
              <w:rPr>
                <w:bCs/>
                <w:color w:val="000000"/>
              </w:rPr>
              <w:t>20</w:t>
            </w:r>
            <w:r w:rsidRPr="00364F66">
              <w:rPr>
                <w:bCs/>
                <w:color w:val="000000"/>
              </w:rPr>
              <w:t xml:space="preserve"> год</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Всего:</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124 015,7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139 324,2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41 255,1</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 xml:space="preserve">Водоснабжение </w:t>
            </w:r>
          </w:p>
          <w:p w:rsidR="0004221D" w:rsidRPr="00364F66" w:rsidRDefault="0004221D" w:rsidP="0004221D">
            <w:pPr>
              <w:rPr>
                <w:bCs/>
                <w:color w:val="000000"/>
              </w:rPr>
            </w:pPr>
            <w:r w:rsidRPr="00364F66">
              <w:rPr>
                <w:bCs/>
                <w:color w:val="000000"/>
              </w:rPr>
              <w:t>с.п. Сармаково</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05</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02</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25С01R5670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749,9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842,0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 xml:space="preserve">Водоснабжение </w:t>
            </w:r>
          </w:p>
          <w:p w:rsidR="0004221D" w:rsidRPr="00364F66" w:rsidRDefault="0004221D" w:rsidP="0004221D">
            <w:pPr>
              <w:rPr>
                <w:bCs/>
                <w:color w:val="000000"/>
              </w:rPr>
            </w:pPr>
            <w:r w:rsidRPr="00364F66">
              <w:rPr>
                <w:bCs/>
                <w:color w:val="000000"/>
              </w:rPr>
              <w:t>с.п. Приречное</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05</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02</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25С01R5670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155,1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 xml:space="preserve">Водоснабжение </w:t>
            </w:r>
          </w:p>
          <w:p w:rsidR="0004221D" w:rsidRPr="00364F66" w:rsidRDefault="0004221D" w:rsidP="0004221D">
            <w:pPr>
              <w:rPr>
                <w:bCs/>
                <w:color w:val="000000"/>
              </w:rPr>
            </w:pPr>
            <w:r w:rsidRPr="00364F66">
              <w:rPr>
                <w:bCs/>
                <w:color w:val="000000"/>
              </w:rPr>
              <w:t>с.п. Белоглинское</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05</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02</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25С01R5670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499,3</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 xml:space="preserve">Водоснабжение </w:t>
            </w:r>
          </w:p>
          <w:p w:rsidR="0004221D" w:rsidRPr="00364F66" w:rsidRDefault="0004221D" w:rsidP="0004221D">
            <w:pPr>
              <w:rPr>
                <w:bCs/>
                <w:color w:val="000000"/>
              </w:rPr>
            </w:pPr>
            <w:r w:rsidRPr="00364F66">
              <w:rPr>
                <w:bCs/>
                <w:color w:val="000000"/>
              </w:rPr>
              <w:t>с.п. Каменномостское</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05</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02</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25С01R5670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386,4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 xml:space="preserve">Водоснабжение </w:t>
            </w:r>
          </w:p>
          <w:p w:rsidR="0004221D" w:rsidRPr="00364F66" w:rsidRDefault="0004221D" w:rsidP="0004221D">
            <w:pPr>
              <w:rPr>
                <w:bCs/>
                <w:color w:val="000000"/>
              </w:rPr>
            </w:pPr>
            <w:r w:rsidRPr="00364F66">
              <w:rPr>
                <w:bCs/>
                <w:color w:val="000000"/>
              </w:rPr>
              <w:t>с.п. Дальнее</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05</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02</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25С01R5670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115,6</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Водоснабжение с.п. Нартан</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05</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02</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25С01R5670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190,5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388,3</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Водоснабжение с.п. Верхний Куркужин</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05</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02</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25С01R5670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207,1</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 xml:space="preserve">Газоснабжение </w:t>
            </w:r>
          </w:p>
          <w:p w:rsidR="0004221D" w:rsidRPr="00364F66" w:rsidRDefault="0004221D" w:rsidP="0004221D">
            <w:pPr>
              <w:rPr>
                <w:bCs/>
                <w:color w:val="000000"/>
              </w:rPr>
            </w:pPr>
            <w:r w:rsidRPr="00364F66">
              <w:rPr>
                <w:bCs/>
                <w:color w:val="000000"/>
              </w:rPr>
              <w:t>с.п. Атажукино</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05</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02</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25С01R5670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39,2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Газоснабжение с.п. Куба</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05</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02</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25С01R5670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111,4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Газоснабжение с.п. Заюково</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05</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02</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25С01R5670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175,9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523,5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447,5</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 xml:space="preserve">Газоснабжение </w:t>
            </w:r>
          </w:p>
          <w:p w:rsidR="0004221D" w:rsidRPr="00364F66" w:rsidRDefault="0004221D" w:rsidP="0004221D">
            <w:pPr>
              <w:rPr>
                <w:bCs/>
                <w:color w:val="000000"/>
              </w:rPr>
            </w:pPr>
            <w:r w:rsidRPr="00364F66">
              <w:rPr>
                <w:bCs/>
                <w:color w:val="000000"/>
              </w:rPr>
              <w:t>с.п. ст. Котляревская</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05</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02</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25С01R5670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104,8</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Газоснабжение с.п. Анзорей</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05</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02</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25С01R5670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208,7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 xml:space="preserve">Строительство объектов </w:t>
            </w:r>
          </w:p>
          <w:p w:rsidR="0004221D" w:rsidRPr="00364F66" w:rsidRDefault="0004221D" w:rsidP="0004221D">
            <w:pPr>
              <w:rPr>
                <w:bCs/>
                <w:color w:val="000000"/>
              </w:rPr>
            </w:pPr>
            <w:r w:rsidRPr="00364F66">
              <w:rPr>
                <w:bCs/>
                <w:color w:val="000000"/>
              </w:rPr>
              <w:t xml:space="preserve">внешней инженерной </w:t>
            </w:r>
          </w:p>
          <w:p w:rsidR="0004221D" w:rsidRPr="00364F66" w:rsidRDefault="0004221D" w:rsidP="0004221D">
            <w:pPr>
              <w:rPr>
                <w:bCs/>
                <w:color w:val="000000"/>
              </w:rPr>
            </w:pPr>
            <w:r w:rsidRPr="00364F66">
              <w:rPr>
                <w:bCs/>
                <w:color w:val="000000"/>
              </w:rPr>
              <w:t xml:space="preserve">обеспечивающей </w:t>
            </w:r>
          </w:p>
          <w:p w:rsidR="0004221D" w:rsidRPr="00364F66" w:rsidRDefault="0004221D" w:rsidP="0004221D">
            <w:pPr>
              <w:rPr>
                <w:bCs/>
                <w:color w:val="000000"/>
              </w:rPr>
            </w:pPr>
            <w:r w:rsidRPr="00364F66">
              <w:rPr>
                <w:bCs/>
                <w:color w:val="000000"/>
              </w:rPr>
              <w:t xml:space="preserve">инфраструктуры </w:t>
            </w:r>
          </w:p>
          <w:p w:rsidR="0004221D" w:rsidRPr="00364F66" w:rsidRDefault="0004221D" w:rsidP="0004221D">
            <w:pPr>
              <w:rPr>
                <w:bCs/>
                <w:color w:val="000000"/>
              </w:rPr>
            </w:pPr>
            <w:r w:rsidRPr="00364F66">
              <w:rPr>
                <w:bCs/>
                <w:color w:val="000000"/>
              </w:rPr>
              <w:t xml:space="preserve">автотуристского кластера </w:t>
            </w:r>
          </w:p>
          <w:p w:rsidR="0004221D" w:rsidRPr="00364F66" w:rsidRDefault="0004221D" w:rsidP="0004221D">
            <w:pPr>
              <w:rPr>
                <w:bCs/>
                <w:color w:val="000000"/>
              </w:rPr>
            </w:pPr>
            <w:r w:rsidRPr="00364F66">
              <w:rPr>
                <w:bCs/>
                <w:color w:val="000000"/>
              </w:rPr>
              <w:t>"Зарагиж", с.п. Зарагиж</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05</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02</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51600R1100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589,5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 xml:space="preserve">Строительство объектов </w:t>
            </w:r>
          </w:p>
          <w:p w:rsidR="0004221D" w:rsidRPr="00364F66" w:rsidRDefault="0004221D" w:rsidP="0004221D">
            <w:pPr>
              <w:rPr>
                <w:bCs/>
                <w:color w:val="000000"/>
              </w:rPr>
            </w:pPr>
            <w:r w:rsidRPr="00364F66">
              <w:rPr>
                <w:bCs/>
                <w:color w:val="000000"/>
              </w:rPr>
              <w:t xml:space="preserve">внешней инженерной </w:t>
            </w:r>
          </w:p>
          <w:p w:rsidR="0004221D" w:rsidRPr="00364F66" w:rsidRDefault="0004221D" w:rsidP="0004221D">
            <w:pPr>
              <w:rPr>
                <w:bCs/>
                <w:color w:val="000000"/>
              </w:rPr>
            </w:pPr>
            <w:r w:rsidRPr="00364F66">
              <w:rPr>
                <w:bCs/>
                <w:color w:val="000000"/>
              </w:rPr>
              <w:t xml:space="preserve">обеспечивающей </w:t>
            </w:r>
          </w:p>
          <w:p w:rsidR="0004221D" w:rsidRPr="00364F66" w:rsidRDefault="0004221D" w:rsidP="0004221D">
            <w:pPr>
              <w:rPr>
                <w:bCs/>
                <w:color w:val="000000"/>
              </w:rPr>
            </w:pPr>
            <w:r w:rsidRPr="00364F66">
              <w:rPr>
                <w:bCs/>
                <w:color w:val="000000"/>
              </w:rPr>
              <w:t xml:space="preserve">инфраструктуры субкластера </w:t>
            </w:r>
          </w:p>
          <w:p w:rsidR="0004221D" w:rsidRPr="00364F66" w:rsidRDefault="0004221D" w:rsidP="0004221D">
            <w:pPr>
              <w:rPr>
                <w:bCs/>
                <w:color w:val="000000"/>
              </w:rPr>
            </w:pPr>
            <w:r w:rsidRPr="00364F66">
              <w:rPr>
                <w:bCs/>
                <w:color w:val="000000"/>
              </w:rPr>
              <w:t xml:space="preserve">"Нальчик-Северный" </w:t>
            </w:r>
          </w:p>
          <w:p w:rsidR="0004221D" w:rsidRPr="00364F66" w:rsidRDefault="0004221D" w:rsidP="0004221D">
            <w:pPr>
              <w:rPr>
                <w:bCs/>
                <w:color w:val="000000"/>
              </w:rPr>
            </w:pPr>
            <w:r w:rsidRPr="00364F66">
              <w:rPr>
                <w:bCs/>
                <w:color w:val="000000"/>
              </w:rPr>
              <w:t xml:space="preserve">автотуристского кластера </w:t>
            </w:r>
          </w:p>
          <w:p w:rsidR="0004221D" w:rsidRPr="00364F66" w:rsidRDefault="0004221D" w:rsidP="0004221D">
            <w:pPr>
              <w:rPr>
                <w:bCs/>
                <w:color w:val="000000"/>
              </w:rPr>
            </w:pPr>
            <w:r w:rsidRPr="00364F66">
              <w:rPr>
                <w:bCs/>
                <w:color w:val="000000"/>
              </w:rPr>
              <w:t>"Зарагиж"</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05</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02</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51600R1100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369,8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 xml:space="preserve">Строительство объектов </w:t>
            </w:r>
          </w:p>
          <w:p w:rsidR="0004221D" w:rsidRPr="00364F66" w:rsidRDefault="0004221D" w:rsidP="0004221D">
            <w:pPr>
              <w:rPr>
                <w:bCs/>
                <w:color w:val="000000"/>
              </w:rPr>
            </w:pPr>
            <w:r w:rsidRPr="00364F66">
              <w:rPr>
                <w:bCs/>
                <w:color w:val="000000"/>
              </w:rPr>
              <w:t xml:space="preserve">внешней инженерной </w:t>
            </w:r>
          </w:p>
          <w:p w:rsidR="0004221D" w:rsidRPr="00364F66" w:rsidRDefault="0004221D" w:rsidP="0004221D">
            <w:pPr>
              <w:rPr>
                <w:bCs/>
                <w:color w:val="000000"/>
              </w:rPr>
            </w:pPr>
            <w:r w:rsidRPr="00364F66">
              <w:rPr>
                <w:bCs/>
                <w:color w:val="000000"/>
              </w:rPr>
              <w:t xml:space="preserve">обеспечивающей </w:t>
            </w:r>
          </w:p>
          <w:p w:rsidR="0004221D" w:rsidRPr="00364F66" w:rsidRDefault="0004221D" w:rsidP="0004221D">
            <w:pPr>
              <w:rPr>
                <w:bCs/>
                <w:color w:val="000000"/>
              </w:rPr>
            </w:pPr>
            <w:r w:rsidRPr="00364F66">
              <w:rPr>
                <w:bCs/>
                <w:color w:val="000000"/>
              </w:rPr>
              <w:t xml:space="preserve">инфраструктуры многофункционального комплекса </w:t>
            </w:r>
          </w:p>
          <w:p w:rsidR="0004221D" w:rsidRPr="00364F66" w:rsidRDefault="0004221D" w:rsidP="0004221D">
            <w:pPr>
              <w:rPr>
                <w:bCs/>
                <w:color w:val="000000"/>
              </w:rPr>
            </w:pPr>
            <w:r w:rsidRPr="00364F66">
              <w:rPr>
                <w:bCs/>
                <w:color w:val="000000"/>
              </w:rPr>
              <w:t xml:space="preserve">"Нальчик-Южный" </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05</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02</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51600R1100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9 202,0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Создание мусоросортировочного комплекса, г.о. Баксан</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06</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05</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12104R5660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2 418,8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Пристройка блоков ясельных групп дошкольных отделений образовательных организаций</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07</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01</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022B2R1590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18 806,4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18 819,5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 xml:space="preserve">Строительство дошкольного образовательного учреждения на 160 мест в новом микрорайоне, </w:t>
            </w:r>
          </w:p>
          <w:p w:rsidR="0004221D" w:rsidRPr="00364F66" w:rsidRDefault="0004221D" w:rsidP="0004221D">
            <w:pPr>
              <w:rPr>
                <w:bCs/>
                <w:color w:val="000000"/>
              </w:rPr>
            </w:pPr>
            <w:r w:rsidRPr="00364F66">
              <w:rPr>
                <w:bCs/>
                <w:color w:val="000000"/>
              </w:rPr>
              <w:t>с.п. Аргудан</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07</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01</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051П3R0210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7 769,1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 xml:space="preserve">Строительство дошкольного образовательного учреждения на 140 мест, </w:t>
            </w:r>
          </w:p>
          <w:p w:rsidR="0004221D" w:rsidRPr="00364F66" w:rsidRDefault="0004221D" w:rsidP="0004221D">
            <w:pPr>
              <w:rPr>
                <w:bCs/>
                <w:color w:val="000000"/>
              </w:rPr>
            </w:pPr>
            <w:r w:rsidRPr="00364F66">
              <w:rPr>
                <w:bCs/>
                <w:color w:val="000000"/>
              </w:rPr>
              <w:t>с.п. Белая Речка</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07</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01</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051П3R0210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8 945,1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 xml:space="preserve">Строительство общеобразовательной школы на 96 учащихся, </w:t>
            </w:r>
          </w:p>
          <w:p w:rsidR="0004221D" w:rsidRPr="00364F66" w:rsidRDefault="0004221D" w:rsidP="0004221D">
            <w:pPr>
              <w:rPr>
                <w:bCs/>
                <w:color w:val="000000"/>
              </w:rPr>
            </w:pPr>
            <w:r w:rsidRPr="00364F66">
              <w:rPr>
                <w:bCs/>
                <w:color w:val="000000"/>
              </w:rPr>
              <w:t>с.п. Ташлы-Тала</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07</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02</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02204R1120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7 841,8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 xml:space="preserve">Строительство общеобразовательной школы на 96 учащихся, </w:t>
            </w:r>
          </w:p>
          <w:p w:rsidR="0004221D" w:rsidRPr="00364F66" w:rsidRDefault="0004221D" w:rsidP="0004221D">
            <w:pPr>
              <w:rPr>
                <w:bCs/>
                <w:color w:val="000000"/>
              </w:rPr>
            </w:pPr>
            <w:r w:rsidRPr="00364F66">
              <w:rPr>
                <w:bCs/>
                <w:color w:val="000000"/>
              </w:rPr>
              <w:t>с.п. Ташлы-Тала</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07</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02</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0220490000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200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234,0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 xml:space="preserve">Строительство общеобразовательной школы на 1224 места, </w:t>
            </w:r>
          </w:p>
          <w:p w:rsidR="0004221D" w:rsidRPr="00364F66" w:rsidRDefault="0004221D" w:rsidP="0004221D">
            <w:pPr>
              <w:rPr>
                <w:bCs/>
                <w:color w:val="000000"/>
              </w:rPr>
            </w:pPr>
            <w:r w:rsidRPr="00364F66">
              <w:rPr>
                <w:bCs/>
                <w:color w:val="000000"/>
              </w:rPr>
              <w:t>г.о. Нальчик</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07</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02</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022П2R5200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 xml:space="preserve">45 235,1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18 542,8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 xml:space="preserve">Строительство общеобразовательной школы на 500 мест, </w:t>
            </w:r>
          </w:p>
          <w:p w:rsidR="0004221D" w:rsidRPr="00364F66" w:rsidRDefault="0004221D" w:rsidP="0004221D">
            <w:pPr>
              <w:rPr>
                <w:bCs/>
                <w:color w:val="000000"/>
              </w:rPr>
            </w:pPr>
            <w:r w:rsidRPr="00364F66">
              <w:rPr>
                <w:bCs/>
                <w:color w:val="000000"/>
              </w:rPr>
              <w:t>г.п. Чегем</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07</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02</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022П2R5200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 xml:space="preserve">0,0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10 734,4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35 188,8</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 xml:space="preserve">Строительство школы на </w:t>
            </w:r>
          </w:p>
          <w:p w:rsidR="0004221D" w:rsidRPr="00364F66" w:rsidRDefault="0004221D" w:rsidP="0004221D">
            <w:pPr>
              <w:rPr>
                <w:bCs/>
                <w:color w:val="000000"/>
              </w:rPr>
            </w:pPr>
            <w:r w:rsidRPr="00364F66">
              <w:rPr>
                <w:bCs/>
                <w:color w:val="000000"/>
              </w:rPr>
              <w:t xml:space="preserve">825 учащихся по ул.Кабардинская,115, </w:t>
            </w:r>
          </w:p>
          <w:p w:rsidR="0004221D" w:rsidRPr="00364F66" w:rsidRDefault="0004221D" w:rsidP="0004221D">
            <w:pPr>
              <w:rPr>
                <w:bCs/>
                <w:color w:val="000000"/>
              </w:rPr>
            </w:pPr>
            <w:r w:rsidRPr="00364F66">
              <w:rPr>
                <w:bCs/>
                <w:color w:val="000000"/>
              </w:rPr>
              <w:t>г.п. Нарткала</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07</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02</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051П3 R0210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6 704,6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Строительство дома культуры, с.п. Нартан</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08</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01</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25С01R5670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1 138,5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1 618,8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4 003,1</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 xml:space="preserve">Строительство фельдшерско-акушерского пункта, </w:t>
            </w:r>
          </w:p>
          <w:p w:rsidR="0004221D" w:rsidRPr="00364F66" w:rsidRDefault="0004221D" w:rsidP="0004221D">
            <w:pPr>
              <w:rPr>
                <w:bCs/>
                <w:color w:val="000000"/>
              </w:rPr>
            </w:pPr>
            <w:r w:rsidRPr="00364F66">
              <w:rPr>
                <w:bCs/>
                <w:color w:val="000000"/>
              </w:rPr>
              <w:t>с.п. Белокаменское</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09</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02</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25С01R5670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311,9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 xml:space="preserve">Строительство фельдшерско-акушерского пункта, </w:t>
            </w:r>
          </w:p>
          <w:p w:rsidR="0004221D" w:rsidRPr="00364F66" w:rsidRDefault="0004221D" w:rsidP="0004221D">
            <w:pPr>
              <w:rPr>
                <w:bCs/>
                <w:color w:val="000000"/>
              </w:rPr>
            </w:pPr>
            <w:r w:rsidRPr="00364F66">
              <w:rPr>
                <w:bCs/>
                <w:color w:val="000000"/>
              </w:rPr>
              <w:t>с.п. Саратовское</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09</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02</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25С01R5670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106,0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88,0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 xml:space="preserve">Строительство фельдшерско-акушерского пункта в </w:t>
            </w:r>
          </w:p>
          <w:p w:rsidR="0004221D" w:rsidRPr="00364F66" w:rsidRDefault="0004221D" w:rsidP="0004221D">
            <w:pPr>
              <w:rPr>
                <w:bCs/>
                <w:color w:val="000000"/>
              </w:rPr>
            </w:pPr>
            <w:r w:rsidRPr="00364F66">
              <w:rPr>
                <w:bCs/>
                <w:color w:val="000000"/>
              </w:rPr>
              <w:t>с.п. Псынадаха</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09</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02</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25С01R5670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312,1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Строительство спорткомплекса по пр.Ленина-ул.Балкарская, г.о. Нальчик</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11</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02</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13103R1110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9 691,6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 xml:space="preserve">Строительство физкультурно-оздоровительного комплекса, </w:t>
            </w:r>
          </w:p>
          <w:p w:rsidR="0004221D" w:rsidRPr="00364F66" w:rsidRDefault="0004221D" w:rsidP="0004221D">
            <w:pPr>
              <w:rPr>
                <w:bCs/>
                <w:color w:val="000000"/>
              </w:rPr>
            </w:pPr>
            <w:r w:rsidRPr="00364F66">
              <w:rPr>
                <w:bCs/>
                <w:color w:val="000000"/>
              </w:rPr>
              <w:t>с.п. Залукокоаже</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11</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02</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13600R4950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2 711,9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87 246,9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 xml:space="preserve">Строительство многофункциональной спортплощадки, </w:t>
            </w:r>
          </w:p>
          <w:p w:rsidR="0004221D" w:rsidRPr="00364F66" w:rsidRDefault="0004221D" w:rsidP="0004221D">
            <w:pPr>
              <w:rPr>
                <w:bCs/>
                <w:color w:val="000000"/>
              </w:rPr>
            </w:pPr>
            <w:r w:rsidRPr="00364F66">
              <w:rPr>
                <w:bCs/>
                <w:color w:val="000000"/>
              </w:rPr>
              <w:t>с.п. Кичмалка</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11</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02</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25С01R5670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98,0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Строительство многофункциональной спортплощадки, с.п. Былым</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11</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02</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25С01R5670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157,6</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 xml:space="preserve">Строительство спортплощадки, </w:t>
            </w:r>
          </w:p>
          <w:p w:rsidR="0004221D" w:rsidRPr="00364F66" w:rsidRDefault="0004221D" w:rsidP="0004221D">
            <w:pPr>
              <w:rPr>
                <w:bCs/>
                <w:color w:val="000000"/>
              </w:rPr>
            </w:pPr>
            <w:r w:rsidRPr="00364F66">
              <w:rPr>
                <w:bCs/>
                <w:color w:val="000000"/>
              </w:rPr>
              <w:t>с.п. Пролетарское</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11</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02</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25С01R5670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130,3</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 xml:space="preserve">Строительство стадиона, </w:t>
            </w:r>
          </w:p>
          <w:p w:rsidR="0004221D" w:rsidRPr="00364F66" w:rsidRDefault="0004221D" w:rsidP="0004221D">
            <w:pPr>
              <w:rPr>
                <w:bCs/>
                <w:color w:val="000000"/>
              </w:rPr>
            </w:pPr>
            <w:r w:rsidRPr="00364F66">
              <w:rPr>
                <w:bCs/>
                <w:color w:val="000000"/>
              </w:rPr>
              <w:t>с.п. Атажукино</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11</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02</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25С01R5670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29,9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240,9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 xml:space="preserve">Строительство мини-футбольного поля, </w:t>
            </w:r>
          </w:p>
          <w:p w:rsidR="0004221D" w:rsidRPr="00364F66" w:rsidRDefault="0004221D" w:rsidP="0004221D">
            <w:pPr>
              <w:rPr>
                <w:bCs/>
                <w:color w:val="000000"/>
              </w:rPr>
            </w:pPr>
            <w:r w:rsidRPr="00364F66">
              <w:rPr>
                <w:bCs/>
                <w:color w:val="000000"/>
              </w:rPr>
              <w:t>с.п. Озрек</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11</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02</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25С01R5670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140,0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r>
      <w:tr w:rsidR="0004221D" w:rsidRPr="00364F66" w:rsidTr="0004221D">
        <w:trPr>
          <w:trHeight w:val="20"/>
        </w:trPr>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rPr>
                <w:bCs/>
                <w:color w:val="000000"/>
              </w:rPr>
            </w:pPr>
            <w:r w:rsidRPr="00364F66">
              <w:rPr>
                <w:bCs/>
                <w:color w:val="000000"/>
              </w:rPr>
              <w:t>Строительство мини-футбольного поля, с.п. Лечинкай</w:t>
            </w:r>
          </w:p>
        </w:tc>
        <w:tc>
          <w:tcPr>
            <w:tcW w:w="57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11</w:t>
            </w:r>
          </w:p>
        </w:tc>
        <w:tc>
          <w:tcPr>
            <w:tcW w:w="712"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108" w:right="-108"/>
              <w:jc w:val="center"/>
              <w:rPr>
                <w:bCs/>
                <w:color w:val="000000"/>
              </w:rPr>
            </w:pPr>
            <w:r w:rsidRPr="00364F66">
              <w:rPr>
                <w:bCs/>
                <w:color w:val="000000"/>
              </w:rPr>
              <w:t>02</w:t>
            </w:r>
          </w:p>
        </w:tc>
        <w:tc>
          <w:tcPr>
            <w:tcW w:w="1697"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ind w:left="-69"/>
              <w:jc w:val="center"/>
              <w:rPr>
                <w:bCs/>
                <w:color w:val="000000"/>
              </w:rPr>
            </w:pPr>
            <w:r w:rsidRPr="00364F66">
              <w:rPr>
                <w:bCs/>
                <w:color w:val="000000"/>
              </w:rPr>
              <w:t>25С01R5670</w:t>
            </w:r>
          </w:p>
        </w:tc>
        <w:tc>
          <w:tcPr>
            <w:tcW w:w="99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jc w:val="center"/>
              <w:rPr>
                <w:bCs/>
                <w:color w:val="000000"/>
              </w:rPr>
            </w:pPr>
            <w:r w:rsidRPr="00364F66">
              <w:rPr>
                <w:bCs/>
                <w:color w:val="000000"/>
              </w:rPr>
              <w:t>400</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221D" w:rsidRPr="00364F66" w:rsidRDefault="0004221D" w:rsidP="0004221D">
            <w:pPr>
              <w:jc w:val="center"/>
              <w:rPr>
                <w:bCs/>
                <w:color w:val="000000"/>
              </w:rPr>
            </w:pPr>
            <w:r w:rsidRPr="00364F66">
              <w:rPr>
                <w:bCs/>
                <w:color w:val="000000"/>
              </w:rPr>
              <w:t>12,7</w:t>
            </w:r>
          </w:p>
        </w:tc>
      </w:tr>
    </w:tbl>
    <w:p w:rsidR="006E0403" w:rsidRPr="00364F66" w:rsidRDefault="006E0403" w:rsidP="004D6990">
      <w:pPr>
        <w:autoSpaceDE w:val="0"/>
        <w:autoSpaceDN w:val="0"/>
        <w:adjustRightInd w:val="0"/>
        <w:ind w:firstLine="709"/>
        <w:jc w:val="both"/>
        <w:outlineLvl w:val="0"/>
        <w:rPr>
          <w:sz w:val="28"/>
          <w:szCs w:val="28"/>
        </w:rPr>
      </w:pPr>
    </w:p>
    <w:p w:rsidR="0004221D" w:rsidRPr="00364F66" w:rsidRDefault="0004221D" w:rsidP="004D6990">
      <w:pPr>
        <w:autoSpaceDE w:val="0"/>
        <w:autoSpaceDN w:val="0"/>
        <w:adjustRightInd w:val="0"/>
        <w:ind w:firstLine="709"/>
        <w:jc w:val="both"/>
        <w:outlineLvl w:val="0"/>
        <w:rPr>
          <w:sz w:val="28"/>
          <w:szCs w:val="28"/>
        </w:rPr>
      </w:pPr>
    </w:p>
    <w:p w:rsidR="0004221D" w:rsidRPr="00364F66" w:rsidRDefault="0004221D" w:rsidP="004D6990">
      <w:pPr>
        <w:autoSpaceDE w:val="0"/>
        <w:autoSpaceDN w:val="0"/>
        <w:adjustRightInd w:val="0"/>
        <w:ind w:firstLine="709"/>
        <w:jc w:val="both"/>
        <w:outlineLvl w:val="0"/>
        <w:rPr>
          <w:sz w:val="28"/>
          <w:szCs w:val="28"/>
        </w:rPr>
      </w:pPr>
    </w:p>
    <w:p w:rsidR="0004221D" w:rsidRPr="00364F66" w:rsidRDefault="0004221D" w:rsidP="004D6990">
      <w:pPr>
        <w:autoSpaceDE w:val="0"/>
        <w:autoSpaceDN w:val="0"/>
        <w:adjustRightInd w:val="0"/>
        <w:ind w:firstLine="709"/>
        <w:jc w:val="both"/>
        <w:outlineLvl w:val="0"/>
        <w:rPr>
          <w:sz w:val="28"/>
          <w:szCs w:val="28"/>
        </w:rPr>
      </w:pPr>
    </w:p>
    <w:p w:rsidR="0004221D" w:rsidRPr="00364F66" w:rsidRDefault="0004221D" w:rsidP="004D6990">
      <w:pPr>
        <w:autoSpaceDE w:val="0"/>
        <w:autoSpaceDN w:val="0"/>
        <w:adjustRightInd w:val="0"/>
        <w:ind w:firstLine="709"/>
        <w:jc w:val="both"/>
        <w:outlineLvl w:val="0"/>
        <w:rPr>
          <w:sz w:val="28"/>
          <w:szCs w:val="28"/>
        </w:rPr>
      </w:pPr>
    </w:p>
    <w:p w:rsidR="0004221D" w:rsidRPr="00364F66" w:rsidRDefault="0004221D" w:rsidP="004D6990">
      <w:pPr>
        <w:autoSpaceDE w:val="0"/>
        <w:autoSpaceDN w:val="0"/>
        <w:adjustRightInd w:val="0"/>
        <w:ind w:firstLine="709"/>
        <w:jc w:val="both"/>
        <w:outlineLvl w:val="0"/>
        <w:rPr>
          <w:sz w:val="28"/>
          <w:szCs w:val="28"/>
        </w:rPr>
      </w:pPr>
    </w:p>
    <w:p w:rsidR="0004221D" w:rsidRPr="00364F66" w:rsidRDefault="0004221D" w:rsidP="004D6990">
      <w:pPr>
        <w:autoSpaceDE w:val="0"/>
        <w:autoSpaceDN w:val="0"/>
        <w:adjustRightInd w:val="0"/>
        <w:ind w:firstLine="709"/>
        <w:jc w:val="both"/>
        <w:outlineLvl w:val="0"/>
        <w:rPr>
          <w:sz w:val="28"/>
          <w:szCs w:val="28"/>
        </w:rPr>
      </w:pPr>
    </w:p>
    <w:p w:rsidR="0004221D" w:rsidRPr="00364F66" w:rsidRDefault="0004221D" w:rsidP="004D6990">
      <w:pPr>
        <w:autoSpaceDE w:val="0"/>
        <w:autoSpaceDN w:val="0"/>
        <w:adjustRightInd w:val="0"/>
        <w:ind w:firstLine="709"/>
        <w:jc w:val="both"/>
        <w:outlineLvl w:val="0"/>
        <w:rPr>
          <w:sz w:val="28"/>
          <w:szCs w:val="28"/>
        </w:rPr>
      </w:pPr>
    </w:p>
    <w:p w:rsidR="0004221D" w:rsidRPr="00364F66" w:rsidRDefault="0004221D" w:rsidP="004D6990">
      <w:pPr>
        <w:autoSpaceDE w:val="0"/>
        <w:autoSpaceDN w:val="0"/>
        <w:adjustRightInd w:val="0"/>
        <w:ind w:firstLine="709"/>
        <w:jc w:val="both"/>
        <w:outlineLvl w:val="0"/>
        <w:rPr>
          <w:sz w:val="28"/>
          <w:szCs w:val="28"/>
        </w:rPr>
      </w:pPr>
    </w:p>
    <w:p w:rsidR="00FC279F" w:rsidRPr="00364F66" w:rsidRDefault="00A41057" w:rsidP="00FC279F">
      <w:pPr>
        <w:autoSpaceDE w:val="0"/>
        <w:autoSpaceDN w:val="0"/>
        <w:adjustRightInd w:val="0"/>
        <w:jc w:val="right"/>
        <w:outlineLvl w:val="0"/>
        <w:rPr>
          <w:sz w:val="28"/>
          <w:szCs w:val="28"/>
        </w:rPr>
      </w:pPr>
      <w:r w:rsidRPr="00364F66">
        <w:rPr>
          <w:sz w:val="28"/>
          <w:szCs w:val="28"/>
        </w:rPr>
        <w:t>ПРИЛОЖЕНИЕ</w:t>
      </w:r>
      <w:r w:rsidR="00FC279F" w:rsidRPr="00364F66">
        <w:rPr>
          <w:sz w:val="28"/>
          <w:szCs w:val="28"/>
        </w:rPr>
        <w:t xml:space="preserve"> № 12</w:t>
      </w:r>
    </w:p>
    <w:p w:rsidR="00FC279F" w:rsidRPr="00364F66" w:rsidRDefault="00FC279F" w:rsidP="00FC279F">
      <w:pPr>
        <w:autoSpaceDE w:val="0"/>
        <w:autoSpaceDN w:val="0"/>
        <w:adjustRightInd w:val="0"/>
        <w:jc w:val="right"/>
        <w:rPr>
          <w:sz w:val="28"/>
          <w:szCs w:val="28"/>
        </w:rPr>
      </w:pPr>
      <w:r w:rsidRPr="00364F66">
        <w:rPr>
          <w:sz w:val="28"/>
          <w:szCs w:val="28"/>
        </w:rPr>
        <w:t>к Закону</w:t>
      </w:r>
    </w:p>
    <w:p w:rsidR="00FC279F" w:rsidRPr="00364F66" w:rsidRDefault="00FC279F" w:rsidP="00FC279F">
      <w:pPr>
        <w:autoSpaceDE w:val="0"/>
        <w:autoSpaceDN w:val="0"/>
        <w:adjustRightInd w:val="0"/>
        <w:jc w:val="right"/>
        <w:rPr>
          <w:sz w:val="28"/>
          <w:szCs w:val="28"/>
        </w:rPr>
      </w:pPr>
      <w:r w:rsidRPr="00364F66">
        <w:rPr>
          <w:sz w:val="28"/>
          <w:szCs w:val="28"/>
        </w:rPr>
        <w:t>Кабардино-Балкарской Республики</w:t>
      </w:r>
    </w:p>
    <w:p w:rsidR="00FC279F" w:rsidRPr="00364F66" w:rsidRDefault="00FC279F" w:rsidP="00FC279F">
      <w:pPr>
        <w:autoSpaceDE w:val="0"/>
        <w:autoSpaceDN w:val="0"/>
        <w:adjustRightInd w:val="0"/>
        <w:jc w:val="right"/>
        <w:rPr>
          <w:sz w:val="28"/>
          <w:szCs w:val="28"/>
        </w:rPr>
      </w:pPr>
      <w:r w:rsidRPr="00364F66">
        <w:rPr>
          <w:sz w:val="28"/>
          <w:szCs w:val="28"/>
        </w:rPr>
        <w:t>"О республиканском бюджете</w:t>
      </w:r>
    </w:p>
    <w:p w:rsidR="00FC279F" w:rsidRPr="00364F66" w:rsidRDefault="00FC279F" w:rsidP="00FC279F">
      <w:pPr>
        <w:autoSpaceDE w:val="0"/>
        <w:autoSpaceDN w:val="0"/>
        <w:adjustRightInd w:val="0"/>
        <w:jc w:val="right"/>
        <w:rPr>
          <w:sz w:val="28"/>
          <w:szCs w:val="28"/>
        </w:rPr>
      </w:pPr>
      <w:r w:rsidRPr="00364F66">
        <w:rPr>
          <w:sz w:val="28"/>
          <w:szCs w:val="28"/>
        </w:rPr>
        <w:t xml:space="preserve">Кабардино-Балкарской Республики на 2018 год </w:t>
      </w:r>
    </w:p>
    <w:p w:rsidR="00FC279F" w:rsidRPr="00364F66" w:rsidRDefault="00FC279F" w:rsidP="00FC279F">
      <w:pPr>
        <w:jc w:val="right"/>
        <w:rPr>
          <w:sz w:val="28"/>
          <w:szCs w:val="28"/>
        </w:rPr>
      </w:pPr>
      <w:r w:rsidRPr="00364F66">
        <w:rPr>
          <w:sz w:val="28"/>
          <w:szCs w:val="28"/>
        </w:rPr>
        <w:t>и на плановый период 2019 и 2020 годов"</w:t>
      </w:r>
    </w:p>
    <w:p w:rsidR="00A57FD4" w:rsidRPr="00364F66" w:rsidRDefault="00A57FD4" w:rsidP="00FC279F">
      <w:pPr>
        <w:autoSpaceDE w:val="0"/>
        <w:autoSpaceDN w:val="0"/>
        <w:adjustRightInd w:val="0"/>
        <w:ind w:firstLine="709"/>
        <w:jc w:val="center"/>
        <w:outlineLvl w:val="0"/>
        <w:rPr>
          <w:bCs/>
          <w:sz w:val="28"/>
          <w:szCs w:val="28"/>
        </w:rPr>
      </w:pPr>
    </w:p>
    <w:p w:rsidR="00FC279F" w:rsidRPr="00364F66" w:rsidRDefault="00FC279F" w:rsidP="00A57FD4">
      <w:pPr>
        <w:autoSpaceDE w:val="0"/>
        <w:autoSpaceDN w:val="0"/>
        <w:adjustRightInd w:val="0"/>
        <w:jc w:val="center"/>
        <w:outlineLvl w:val="0"/>
        <w:rPr>
          <w:bCs/>
          <w:sz w:val="28"/>
          <w:szCs w:val="28"/>
        </w:rPr>
      </w:pPr>
      <w:r w:rsidRPr="00364F66">
        <w:rPr>
          <w:bCs/>
          <w:sz w:val="28"/>
          <w:szCs w:val="28"/>
        </w:rPr>
        <w:t xml:space="preserve">РАСПРЕДЕЛЕНИЕ БЮДЖЕТНЫХ АССИГНОВАНИЙ НА ПРЕДОСТАВЛЕНИЕ БЮДЖЕТНЫХ ИНВЕСТИЦИЙ ЮРИДИЧЕСКИМ ЛИЦАМ, НЕ ЯВЛЯЮЩИМСЯ ГОСУДАРСТВЕННЫМИ (МУНИЦИПАЛЬНЫМИ) УЧРЕЖДЕНИЯМИ И ГОСУДАРСТВЕННЫМИ (МУНИЦИПАЛЬНЫМИ) УНИТАРНЫМИ ПРЕДПРИЯТИЯМИ, </w:t>
      </w:r>
    </w:p>
    <w:p w:rsidR="00FC279F" w:rsidRPr="00364F66" w:rsidRDefault="00FC279F" w:rsidP="00A57FD4">
      <w:pPr>
        <w:autoSpaceDE w:val="0"/>
        <w:autoSpaceDN w:val="0"/>
        <w:adjustRightInd w:val="0"/>
        <w:jc w:val="center"/>
        <w:outlineLvl w:val="0"/>
        <w:rPr>
          <w:bCs/>
          <w:sz w:val="28"/>
          <w:szCs w:val="28"/>
        </w:rPr>
      </w:pPr>
      <w:r w:rsidRPr="00364F66">
        <w:rPr>
          <w:bCs/>
          <w:sz w:val="28"/>
          <w:szCs w:val="28"/>
        </w:rPr>
        <w:t>НА 2018 ГОД И НА ПЛАНОВЫЙ ПЕРИОД 2019 И 2020 ГОДОВ</w:t>
      </w:r>
    </w:p>
    <w:p w:rsidR="00A57FD4" w:rsidRPr="00364F66" w:rsidRDefault="00A57FD4" w:rsidP="00A57FD4">
      <w:pPr>
        <w:jc w:val="right"/>
        <w:rPr>
          <w:sz w:val="28"/>
          <w:szCs w:val="28"/>
        </w:rPr>
      </w:pPr>
    </w:p>
    <w:p w:rsidR="00A57FD4" w:rsidRPr="00364F66" w:rsidRDefault="00A57FD4" w:rsidP="00A57FD4">
      <w:pPr>
        <w:jc w:val="right"/>
        <w:rPr>
          <w:sz w:val="28"/>
          <w:szCs w:val="28"/>
        </w:rPr>
      </w:pPr>
      <w:r w:rsidRPr="00364F66">
        <w:rPr>
          <w:sz w:val="28"/>
          <w:szCs w:val="28"/>
        </w:rPr>
        <w:t>(тыс. рублей)</w:t>
      </w:r>
    </w:p>
    <w:tbl>
      <w:tblPr>
        <w:tblW w:w="10437" w:type="dxa"/>
        <w:tblInd w:w="-743" w:type="dxa"/>
        <w:tblLayout w:type="fixed"/>
        <w:tblLook w:val="04A0" w:firstRow="1" w:lastRow="0" w:firstColumn="1" w:lastColumn="0" w:noHBand="0" w:noVBand="1"/>
      </w:tblPr>
      <w:tblGrid>
        <w:gridCol w:w="3969"/>
        <w:gridCol w:w="852"/>
        <w:gridCol w:w="554"/>
        <w:gridCol w:w="567"/>
        <w:gridCol w:w="1134"/>
        <w:gridCol w:w="1134"/>
        <w:gridCol w:w="1134"/>
        <w:gridCol w:w="1093"/>
      </w:tblGrid>
      <w:tr w:rsidR="00A57FD4" w:rsidRPr="00364F66" w:rsidTr="00963E8B">
        <w:trPr>
          <w:trHeight w:val="20"/>
          <w:tblHeader/>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7FD4" w:rsidRPr="00364F66" w:rsidRDefault="00A57FD4" w:rsidP="00A57FD4">
            <w:pPr>
              <w:jc w:val="center"/>
              <w:rPr>
                <w:color w:val="000000"/>
              </w:rPr>
            </w:pPr>
            <w:r w:rsidRPr="00364F66">
              <w:rPr>
                <w:color w:val="000000"/>
              </w:rPr>
              <w:t>Наименование</w:t>
            </w:r>
          </w:p>
        </w:tc>
        <w:tc>
          <w:tcPr>
            <w:tcW w:w="852" w:type="dxa"/>
            <w:tcBorders>
              <w:top w:val="single" w:sz="4" w:space="0" w:color="auto"/>
              <w:left w:val="nil"/>
              <w:bottom w:val="single" w:sz="4" w:space="0" w:color="auto"/>
              <w:right w:val="single" w:sz="4" w:space="0" w:color="auto"/>
            </w:tcBorders>
            <w:shd w:val="clear" w:color="auto" w:fill="auto"/>
            <w:vAlign w:val="center"/>
            <w:hideMark/>
          </w:tcPr>
          <w:p w:rsidR="00963E8B" w:rsidRPr="00364F66" w:rsidRDefault="00A57FD4" w:rsidP="00A57FD4">
            <w:pPr>
              <w:ind w:left="-66" w:right="-95"/>
              <w:jc w:val="center"/>
              <w:rPr>
                <w:color w:val="000000"/>
              </w:rPr>
            </w:pPr>
            <w:r w:rsidRPr="00364F66">
              <w:rPr>
                <w:color w:val="000000"/>
              </w:rPr>
              <w:t>Мини-стер</w:t>
            </w:r>
            <w:r w:rsidR="00963E8B" w:rsidRPr="00364F66">
              <w:rPr>
                <w:color w:val="000000"/>
              </w:rPr>
              <w:t>-</w:t>
            </w:r>
          </w:p>
          <w:p w:rsidR="00A57FD4" w:rsidRPr="00364F66" w:rsidRDefault="00A57FD4" w:rsidP="00A57FD4">
            <w:pPr>
              <w:ind w:left="-66" w:right="-95"/>
              <w:jc w:val="center"/>
              <w:rPr>
                <w:color w:val="000000"/>
              </w:rPr>
            </w:pPr>
            <w:r w:rsidRPr="00364F66">
              <w:rPr>
                <w:color w:val="000000"/>
              </w:rPr>
              <w:t>ство</w:t>
            </w:r>
          </w:p>
        </w:tc>
        <w:tc>
          <w:tcPr>
            <w:tcW w:w="554" w:type="dxa"/>
            <w:tcBorders>
              <w:top w:val="single" w:sz="4" w:space="0" w:color="auto"/>
              <w:left w:val="nil"/>
              <w:bottom w:val="single" w:sz="4" w:space="0" w:color="auto"/>
              <w:right w:val="single" w:sz="4" w:space="0" w:color="auto"/>
            </w:tcBorders>
            <w:shd w:val="clear" w:color="auto" w:fill="auto"/>
            <w:vAlign w:val="center"/>
            <w:hideMark/>
          </w:tcPr>
          <w:p w:rsidR="00A57FD4" w:rsidRPr="00364F66" w:rsidRDefault="00A57FD4" w:rsidP="00A57FD4">
            <w:pPr>
              <w:ind w:left="-121" w:right="-95"/>
              <w:jc w:val="center"/>
              <w:rPr>
                <w:color w:val="000000"/>
              </w:rPr>
            </w:pPr>
            <w:r w:rsidRPr="00364F66">
              <w:rPr>
                <w:color w:val="000000"/>
              </w:rPr>
              <w:t>Раз-</w:t>
            </w:r>
          </w:p>
          <w:p w:rsidR="00A57FD4" w:rsidRPr="00364F66" w:rsidRDefault="00A57FD4" w:rsidP="00A57FD4">
            <w:pPr>
              <w:ind w:left="-121" w:right="-95"/>
              <w:jc w:val="center"/>
              <w:rPr>
                <w:color w:val="000000"/>
              </w:rPr>
            </w:pPr>
            <w:r w:rsidRPr="00364F66">
              <w:rPr>
                <w:color w:val="000000"/>
              </w:rPr>
              <w:t>дел</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A57FD4" w:rsidRPr="00364F66" w:rsidRDefault="00A57FD4" w:rsidP="00A57FD4">
            <w:pPr>
              <w:ind w:left="-108" w:right="-107"/>
              <w:jc w:val="center"/>
              <w:rPr>
                <w:color w:val="000000"/>
              </w:rPr>
            </w:pPr>
            <w:r w:rsidRPr="00364F66">
              <w:rPr>
                <w:color w:val="000000"/>
              </w:rPr>
              <w:t>Под-раз-</w:t>
            </w:r>
          </w:p>
          <w:p w:rsidR="00A57FD4" w:rsidRPr="00364F66" w:rsidRDefault="00A57FD4" w:rsidP="00A57FD4">
            <w:pPr>
              <w:ind w:left="-108" w:right="-107"/>
              <w:jc w:val="center"/>
              <w:rPr>
                <w:color w:val="000000"/>
              </w:rPr>
            </w:pPr>
            <w:r w:rsidRPr="00364F66">
              <w:rPr>
                <w:color w:val="000000"/>
              </w:rPr>
              <w:t>дел</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57FD4" w:rsidRPr="00364F66" w:rsidRDefault="00A57FD4" w:rsidP="00963E8B">
            <w:pPr>
              <w:ind w:left="-149" w:right="-67"/>
              <w:jc w:val="center"/>
              <w:rPr>
                <w:color w:val="000000"/>
              </w:rPr>
            </w:pPr>
            <w:r w:rsidRPr="00364F66">
              <w:rPr>
                <w:color w:val="000000"/>
              </w:rPr>
              <w:t>Целевая статья</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57FD4" w:rsidRPr="00364F66" w:rsidRDefault="00A57FD4" w:rsidP="00A57FD4">
            <w:pPr>
              <w:ind w:left="-108" w:right="-124"/>
              <w:jc w:val="center"/>
              <w:rPr>
                <w:color w:val="000000"/>
              </w:rPr>
            </w:pPr>
            <w:r w:rsidRPr="00364F66">
              <w:rPr>
                <w:color w:val="000000"/>
              </w:rPr>
              <w:t>2018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57FD4" w:rsidRPr="00364F66" w:rsidRDefault="00A57FD4" w:rsidP="00A57FD4">
            <w:pPr>
              <w:ind w:left="-108" w:right="-121"/>
              <w:jc w:val="center"/>
              <w:rPr>
                <w:color w:val="000000"/>
              </w:rPr>
            </w:pPr>
            <w:r w:rsidRPr="00364F66">
              <w:rPr>
                <w:color w:val="000000"/>
              </w:rPr>
              <w:t>2019 год</w:t>
            </w:r>
          </w:p>
        </w:tc>
        <w:tc>
          <w:tcPr>
            <w:tcW w:w="1093" w:type="dxa"/>
            <w:tcBorders>
              <w:top w:val="single" w:sz="4" w:space="0" w:color="auto"/>
              <w:left w:val="nil"/>
              <w:bottom w:val="single" w:sz="4" w:space="0" w:color="auto"/>
              <w:right w:val="single" w:sz="4" w:space="0" w:color="auto"/>
            </w:tcBorders>
            <w:shd w:val="clear" w:color="auto" w:fill="auto"/>
            <w:vAlign w:val="center"/>
            <w:hideMark/>
          </w:tcPr>
          <w:p w:rsidR="00A57FD4" w:rsidRPr="00364F66" w:rsidRDefault="00A57FD4" w:rsidP="00A57FD4">
            <w:pPr>
              <w:ind w:left="-108" w:right="-67"/>
              <w:jc w:val="center"/>
              <w:rPr>
                <w:color w:val="000000"/>
              </w:rPr>
            </w:pPr>
            <w:r w:rsidRPr="00364F66">
              <w:rPr>
                <w:color w:val="000000"/>
              </w:rPr>
              <w:t>2020 год</w:t>
            </w:r>
          </w:p>
        </w:tc>
      </w:tr>
      <w:tr w:rsidR="00A57FD4" w:rsidRPr="00364F66" w:rsidTr="00963E8B">
        <w:trPr>
          <w:trHeight w:val="20"/>
        </w:trPr>
        <w:tc>
          <w:tcPr>
            <w:tcW w:w="3969" w:type="dxa"/>
            <w:tcBorders>
              <w:top w:val="nil"/>
              <w:left w:val="single" w:sz="4" w:space="0" w:color="auto"/>
              <w:bottom w:val="single" w:sz="4" w:space="0" w:color="auto"/>
              <w:right w:val="single" w:sz="4" w:space="0" w:color="auto"/>
            </w:tcBorders>
            <w:shd w:val="clear" w:color="auto" w:fill="auto"/>
            <w:hideMark/>
          </w:tcPr>
          <w:p w:rsidR="00A57FD4" w:rsidRPr="00364F66" w:rsidRDefault="00A57FD4" w:rsidP="00A57FD4">
            <w:pPr>
              <w:rPr>
                <w:color w:val="000000"/>
              </w:rPr>
            </w:pPr>
            <w:r w:rsidRPr="00364F66">
              <w:rPr>
                <w:color w:val="000000"/>
              </w:rPr>
              <w:t>Всего</w:t>
            </w:r>
          </w:p>
        </w:tc>
        <w:tc>
          <w:tcPr>
            <w:tcW w:w="852"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66" w:right="-95"/>
              <w:rPr>
                <w:color w:val="000000"/>
              </w:rPr>
            </w:pPr>
            <w:r w:rsidRPr="00364F66">
              <w:rPr>
                <w:color w:val="000000"/>
              </w:rPr>
              <w:t> </w:t>
            </w:r>
          </w:p>
        </w:tc>
        <w:tc>
          <w:tcPr>
            <w:tcW w:w="55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21" w:right="-95"/>
              <w:rPr>
                <w:color w:val="000000"/>
              </w:rPr>
            </w:pPr>
            <w:r w:rsidRPr="00364F66">
              <w:rPr>
                <w:color w:val="000000"/>
              </w:rPr>
              <w:t> </w:t>
            </w:r>
          </w:p>
        </w:tc>
        <w:tc>
          <w:tcPr>
            <w:tcW w:w="567"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07"/>
              <w:rPr>
                <w:color w:val="000000"/>
              </w:rPr>
            </w:pPr>
            <w:r w:rsidRPr="00364F66">
              <w:rPr>
                <w:color w:val="000000"/>
              </w:rPr>
              <w:t> </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963E8B">
            <w:pPr>
              <w:ind w:left="-149" w:right="-67"/>
              <w:rPr>
                <w:color w:val="000000"/>
              </w:rPr>
            </w:pPr>
            <w:r w:rsidRPr="00364F66">
              <w:rPr>
                <w:color w:val="000000"/>
              </w:rPr>
              <w:t> </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24"/>
              <w:jc w:val="center"/>
              <w:rPr>
                <w:color w:val="000000"/>
              </w:rPr>
            </w:pPr>
            <w:r w:rsidRPr="00364F66">
              <w:rPr>
                <w:color w:val="000000"/>
              </w:rPr>
              <w:t>537640,0</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21"/>
              <w:jc w:val="center"/>
              <w:rPr>
                <w:color w:val="000000"/>
              </w:rPr>
            </w:pPr>
            <w:r w:rsidRPr="00364F66">
              <w:rPr>
                <w:color w:val="000000"/>
              </w:rPr>
              <w:t>520000,0</w:t>
            </w:r>
          </w:p>
        </w:tc>
        <w:tc>
          <w:tcPr>
            <w:tcW w:w="1093"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67"/>
              <w:jc w:val="center"/>
              <w:rPr>
                <w:color w:val="000000"/>
              </w:rPr>
            </w:pPr>
            <w:r w:rsidRPr="00364F66">
              <w:rPr>
                <w:color w:val="000000"/>
              </w:rPr>
              <w:t>520000,0</w:t>
            </w:r>
          </w:p>
        </w:tc>
      </w:tr>
      <w:tr w:rsidR="00A57FD4" w:rsidRPr="00364F66" w:rsidTr="00963E8B">
        <w:trPr>
          <w:trHeight w:val="20"/>
        </w:trPr>
        <w:tc>
          <w:tcPr>
            <w:tcW w:w="3969" w:type="dxa"/>
            <w:tcBorders>
              <w:top w:val="nil"/>
              <w:left w:val="single" w:sz="4" w:space="0" w:color="auto"/>
              <w:bottom w:val="single" w:sz="4" w:space="0" w:color="auto"/>
              <w:right w:val="single" w:sz="4" w:space="0" w:color="auto"/>
            </w:tcBorders>
            <w:shd w:val="clear" w:color="auto" w:fill="auto"/>
            <w:hideMark/>
          </w:tcPr>
          <w:p w:rsidR="00A57FD4" w:rsidRPr="00364F66" w:rsidRDefault="00A57FD4" w:rsidP="00A57FD4">
            <w:pPr>
              <w:rPr>
                <w:color w:val="000000"/>
              </w:rPr>
            </w:pPr>
            <w:r w:rsidRPr="00364F66">
              <w:rPr>
                <w:color w:val="000000"/>
              </w:rPr>
              <w:t>Министерство земельных и имущественных отношений Кабардино-Балкарской Республики</w:t>
            </w:r>
          </w:p>
        </w:tc>
        <w:tc>
          <w:tcPr>
            <w:tcW w:w="852"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66" w:right="-95"/>
              <w:jc w:val="center"/>
              <w:rPr>
                <w:color w:val="000000"/>
              </w:rPr>
            </w:pPr>
            <w:r w:rsidRPr="00364F66">
              <w:rPr>
                <w:color w:val="000000"/>
              </w:rPr>
              <w:t>966</w:t>
            </w:r>
          </w:p>
        </w:tc>
        <w:tc>
          <w:tcPr>
            <w:tcW w:w="55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21" w:right="-95"/>
              <w:rPr>
                <w:color w:val="000000"/>
              </w:rPr>
            </w:pPr>
            <w:r w:rsidRPr="00364F66">
              <w:rPr>
                <w:color w:val="000000"/>
              </w:rPr>
              <w:t> </w:t>
            </w:r>
          </w:p>
        </w:tc>
        <w:tc>
          <w:tcPr>
            <w:tcW w:w="567"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07"/>
              <w:rPr>
                <w:color w:val="000000"/>
              </w:rPr>
            </w:pPr>
            <w:r w:rsidRPr="00364F66">
              <w:rPr>
                <w:color w:val="000000"/>
              </w:rPr>
              <w:t> </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963E8B">
            <w:pPr>
              <w:ind w:left="-149" w:right="-67"/>
              <w:rPr>
                <w:color w:val="000000"/>
              </w:rPr>
            </w:pPr>
            <w:r w:rsidRPr="00364F66">
              <w:rPr>
                <w:color w:val="000000"/>
              </w:rPr>
              <w:t> </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24"/>
              <w:jc w:val="center"/>
              <w:rPr>
                <w:color w:val="000000"/>
              </w:rPr>
            </w:pPr>
            <w:r w:rsidRPr="00364F66">
              <w:rPr>
                <w:color w:val="000000"/>
              </w:rPr>
              <w:t>537640,0</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21"/>
              <w:jc w:val="center"/>
              <w:rPr>
                <w:color w:val="000000"/>
              </w:rPr>
            </w:pPr>
            <w:r w:rsidRPr="00364F66">
              <w:rPr>
                <w:color w:val="000000"/>
              </w:rPr>
              <w:t>520000,0</w:t>
            </w:r>
          </w:p>
        </w:tc>
        <w:tc>
          <w:tcPr>
            <w:tcW w:w="1093"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67"/>
              <w:jc w:val="center"/>
              <w:rPr>
                <w:color w:val="000000"/>
              </w:rPr>
            </w:pPr>
            <w:r w:rsidRPr="00364F66">
              <w:rPr>
                <w:color w:val="000000"/>
              </w:rPr>
              <w:t>520000,0</w:t>
            </w:r>
          </w:p>
        </w:tc>
      </w:tr>
      <w:tr w:rsidR="00A57FD4" w:rsidRPr="00364F66" w:rsidTr="00963E8B">
        <w:trPr>
          <w:trHeight w:val="20"/>
        </w:trPr>
        <w:tc>
          <w:tcPr>
            <w:tcW w:w="3969" w:type="dxa"/>
            <w:tcBorders>
              <w:top w:val="nil"/>
              <w:left w:val="single" w:sz="4" w:space="0" w:color="auto"/>
              <w:bottom w:val="single" w:sz="4" w:space="0" w:color="auto"/>
              <w:right w:val="single" w:sz="4" w:space="0" w:color="auto"/>
            </w:tcBorders>
            <w:shd w:val="clear" w:color="auto" w:fill="auto"/>
            <w:hideMark/>
          </w:tcPr>
          <w:p w:rsidR="00A57FD4" w:rsidRPr="00364F66" w:rsidRDefault="00A57FD4" w:rsidP="00A57FD4">
            <w:pPr>
              <w:rPr>
                <w:color w:val="000000"/>
              </w:rPr>
            </w:pPr>
            <w:r w:rsidRPr="00364F66">
              <w:rPr>
                <w:color w:val="000000"/>
              </w:rPr>
              <w:t>Национальная экономика</w:t>
            </w:r>
          </w:p>
        </w:tc>
        <w:tc>
          <w:tcPr>
            <w:tcW w:w="852"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66" w:right="-95"/>
              <w:jc w:val="center"/>
              <w:rPr>
                <w:color w:val="000000"/>
              </w:rPr>
            </w:pPr>
            <w:r w:rsidRPr="00364F66">
              <w:rPr>
                <w:color w:val="000000"/>
              </w:rPr>
              <w:t>966</w:t>
            </w:r>
          </w:p>
        </w:tc>
        <w:tc>
          <w:tcPr>
            <w:tcW w:w="55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21" w:right="-95"/>
              <w:jc w:val="center"/>
              <w:rPr>
                <w:color w:val="000000"/>
              </w:rPr>
            </w:pPr>
            <w:r w:rsidRPr="00364F66">
              <w:rPr>
                <w:color w:val="000000"/>
              </w:rPr>
              <w:t>04</w:t>
            </w:r>
          </w:p>
        </w:tc>
        <w:tc>
          <w:tcPr>
            <w:tcW w:w="567"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07"/>
              <w:jc w:val="center"/>
              <w:rPr>
                <w:color w:val="000000"/>
              </w:rPr>
            </w:pPr>
            <w:r w:rsidRPr="00364F66">
              <w:rPr>
                <w:color w:val="000000"/>
              </w:rPr>
              <w:t>00</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963E8B">
            <w:pPr>
              <w:ind w:left="-149" w:right="-67"/>
              <w:rPr>
                <w:color w:val="000000"/>
              </w:rPr>
            </w:pPr>
            <w:r w:rsidRPr="00364F66">
              <w:rPr>
                <w:color w:val="000000"/>
              </w:rPr>
              <w:t> </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24"/>
              <w:jc w:val="center"/>
              <w:rPr>
                <w:color w:val="000000"/>
              </w:rPr>
            </w:pPr>
            <w:r w:rsidRPr="00364F66">
              <w:rPr>
                <w:color w:val="000000"/>
              </w:rPr>
              <w:t>537640,0</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21"/>
              <w:jc w:val="center"/>
              <w:rPr>
                <w:color w:val="000000"/>
              </w:rPr>
            </w:pPr>
            <w:r w:rsidRPr="00364F66">
              <w:rPr>
                <w:color w:val="000000"/>
              </w:rPr>
              <w:t>520000,0</w:t>
            </w:r>
          </w:p>
        </w:tc>
        <w:tc>
          <w:tcPr>
            <w:tcW w:w="1093"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67"/>
              <w:jc w:val="center"/>
              <w:rPr>
                <w:color w:val="000000"/>
              </w:rPr>
            </w:pPr>
            <w:r w:rsidRPr="00364F66">
              <w:rPr>
                <w:color w:val="000000"/>
              </w:rPr>
              <w:t>520000,0</w:t>
            </w:r>
          </w:p>
        </w:tc>
      </w:tr>
      <w:tr w:rsidR="00A57FD4" w:rsidRPr="00364F66" w:rsidTr="00963E8B">
        <w:trPr>
          <w:trHeight w:val="20"/>
        </w:trPr>
        <w:tc>
          <w:tcPr>
            <w:tcW w:w="3969" w:type="dxa"/>
            <w:tcBorders>
              <w:top w:val="nil"/>
              <w:left w:val="single" w:sz="4" w:space="0" w:color="auto"/>
              <w:bottom w:val="single" w:sz="4" w:space="0" w:color="auto"/>
              <w:right w:val="single" w:sz="4" w:space="0" w:color="auto"/>
            </w:tcBorders>
            <w:shd w:val="clear" w:color="auto" w:fill="auto"/>
            <w:hideMark/>
          </w:tcPr>
          <w:p w:rsidR="00A57FD4" w:rsidRPr="00364F66" w:rsidRDefault="00A57FD4" w:rsidP="00A57FD4">
            <w:pPr>
              <w:rPr>
                <w:color w:val="000000"/>
              </w:rPr>
            </w:pPr>
            <w:r w:rsidRPr="00364F66">
              <w:rPr>
                <w:color w:val="000000"/>
              </w:rPr>
              <w:t>Другие вопросы в области национальной экономики</w:t>
            </w:r>
          </w:p>
        </w:tc>
        <w:tc>
          <w:tcPr>
            <w:tcW w:w="852"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66" w:right="-95"/>
              <w:jc w:val="center"/>
              <w:rPr>
                <w:color w:val="000000"/>
              </w:rPr>
            </w:pPr>
            <w:r w:rsidRPr="00364F66">
              <w:rPr>
                <w:color w:val="000000"/>
              </w:rPr>
              <w:t>966</w:t>
            </w:r>
          </w:p>
        </w:tc>
        <w:tc>
          <w:tcPr>
            <w:tcW w:w="55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21" w:right="-95"/>
              <w:jc w:val="center"/>
              <w:rPr>
                <w:color w:val="000000"/>
              </w:rPr>
            </w:pPr>
            <w:r w:rsidRPr="00364F66">
              <w:rPr>
                <w:color w:val="000000"/>
              </w:rPr>
              <w:t>04</w:t>
            </w:r>
          </w:p>
        </w:tc>
        <w:tc>
          <w:tcPr>
            <w:tcW w:w="567"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07"/>
              <w:jc w:val="center"/>
              <w:rPr>
                <w:color w:val="000000"/>
              </w:rPr>
            </w:pPr>
            <w:r w:rsidRPr="00364F66">
              <w:rPr>
                <w:color w:val="000000"/>
              </w:rPr>
              <w:t>12</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963E8B">
            <w:pPr>
              <w:ind w:left="-149" w:right="-67"/>
              <w:rPr>
                <w:color w:val="000000"/>
              </w:rPr>
            </w:pPr>
            <w:r w:rsidRPr="00364F66">
              <w:rPr>
                <w:color w:val="000000"/>
              </w:rPr>
              <w:t> </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24"/>
              <w:jc w:val="center"/>
              <w:rPr>
                <w:color w:val="000000"/>
              </w:rPr>
            </w:pPr>
            <w:r w:rsidRPr="00364F66">
              <w:rPr>
                <w:color w:val="000000"/>
              </w:rPr>
              <w:t>537640,0</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21"/>
              <w:jc w:val="center"/>
              <w:rPr>
                <w:color w:val="000000"/>
              </w:rPr>
            </w:pPr>
            <w:r w:rsidRPr="00364F66">
              <w:rPr>
                <w:color w:val="000000"/>
              </w:rPr>
              <w:t>520000,0</w:t>
            </w:r>
          </w:p>
        </w:tc>
        <w:tc>
          <w:tcPr>
            <w:tcW w:w="1093"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67"/>
              <w:jc w:val="center"/>
              <w:rPr>
                <w:color w:val="000000"/>
              </w:rPr>
            </w:pPr>
            <w:r w:rsidRPr="00364F66">
              <w:rPr>
                <w:color w:val="000000"/>
              </w:rPr>
              <w:t>520000,0</w:t>
            </w:r>
          </w:p>
        </w:tc>
      </w:tr>
      <w:tr w:rsidR="00A57FD4" w:rsidRPr="00364F66" w:rsidTr="00963E8B">
        <w:trPr>
          <w:trHeight w:val="2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A57FD4" w:rsidRPr="00364F66" w:rsidRDefault="00A57FD4" w:rsidP="00A57FD4">
            <w:pPr>
              <w:rPr>
                <w:color w:val="000000"/>
              </w:rPr>
            </w:pPr>
            <w:r w:rsidRPr="00364F66">
              <w:rPr>
                <w:color w:val="000000"/>
              </w:rPr>
              <w:t>Государственная программа Кабардино-Балкарской Республики "Экономическое развитие и инновационная экономика"</w:t>
            </w:r>
          </w:p>
        </w:tc>
        <w:tc>
          <w:tcPr>
            <w:tcW w:w="852"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66" w:right="-95"/>
              <w:jc w:val="center"/>
              <w:rPr>
                <w:color w:val="000000"/>
              </w:rPr>
            </w:pPr>
            <w:r w:rsidRPr="00364F66">
              <w:rPr>
                <w:color w:val="000000"/>
              </w:rPr>
              <w:t>966</w:t>
            </w:r>
          </w:p>
        </w:tc>
        <w:tc>
          <w:tcPr>
            <w:tcW w:w="55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21" w:right="-95"/>
              <w:jc w:val="center"/>
              <w:rPr>
                <w:color w:val="000000"/>
              </w:rPr>
            </w:pPr>
            <w:r w:rsidRPr="00364F66">
              <w:rPr>
                <w:color w:val="000000"/>
              </w:rPr>
              <w:t>04</w:t>
            </w:r>
          </w:p>
        </w:tc>
        <w:tc>
          <w:tcPr>
            <w:tcW w:w="567"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07"/>
              <w:jc w:val="center"/>
              <w:rPr>
                <w:color w:val="000000"/>
              </w:rPr>
            </w:pPr>
            <w:r w:rsidRPr="00364F66">
              <w:rPr>
                <w:color w:val="000000"/>
              </w:rPr>
              <w:t>12</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963E8B">
            <w:pPr>
              <w:ind w:left="-149" w:right="-67"/>
              <w:jc w:val="center"/>
              <w:rPr>
                <w:color w:val="000000"/>
              </w:rPr>
            </w:pPr>
            <w:r w:rsidRPr="00364F66">
              <w:rPr>
                <w:color w:val="000000"/>
              </w:rPr>
              <w:t>15 0 00 00000</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24"/>
              <w:jc w:val="center"/>
              <w:rPr>
                <w:color w:val="000000"/>
              </w:rPr>
            </w:pPr>
            <w:r w:rsidRPr="00364F66">
              <w:rPr>
                <w:color w:val="000000"/>
              </w:rPr>
              <w:t>537640,0</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21"/>
              <w:jc w:val="center"/>
              <w:rPr>
                <w:color w:val="000000"/>
              </w:rPr>
            </w:pPr>
            <w:r w:rsidRPr="00364F66">
              <w:rPr>
                <w:color w:val="000000"/>
              </w:rPr>
              <w:t>520000,0</w:t>
            </w:r>
          </w:p>
        </w:tc>
        <w:tc>
          <w:tcPr>
            <w:tcW w:w="1093"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67"/>
              <w:jc w:val="center"/>
              <w:rPr>
                <w:color w:val="000000"/>
              </w:rPr>
            </w:pPr>
            <w:r w:rsidRPr="00364F66">
              <w:rPr>
                <w:color w:val="000000"/>
              </w:rPr>
              <w:t>520000,0</w:t>
            </w:r>
          </w:p>
        </w:tc>
      </w:tr>
      <w:tr w:rsidR="00A57FD4" w:rsidRPr="00364F66" w:rsidTr="00963E8B">
        <w:trPr>
          <w:trHeight w:val="20"/>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A57FD4" w:rsidRPr="00364F66" w:rsidRDefault="00A57FD4" w:rsidP="00A57FD4">
            <w:pPr>
              <w:rPr>
                <w:color w:val="000000"/>
              </w:rPr>
            </w:pPr>
            <w:r w:rsidRPr="00364F66">
              <w:rPr>
                <w:color w:val="000000"/>
              </w:rPr>
              <w:t>Подпрограмма "Реализация мероприятий подпрограммы "Социально-экономическое развитие Кабардино-Балкарской Республики на 2016 - 2025 годы" государственной программы Российской Федерации "Развитие Северо-Кавказского федерального округа" на период до 2025 года</w:t>
            </w:r>
          </w:p>
        </w:tc>
        <w:tc>
          <w:tcPr>
            <w:tcW w:w="852"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66" w:right="-95"/>
              <w:jc w:val="center"/>
              <w:rPr>
                <w:color w:val="000000"/>
              </w:rPr>
            </w:pPr>
            <w:r w:rsidRPr="00364F66">
              <w:rPr>
                <w:color w:val="000000"/>
              </w:rPr>
              <w:t>966</w:t>
            </w:r>
          </w:p>
        </w:tc>
        <w:tc>
          <w:tcPr>
            <w:tcW w:w="55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21" w:right="-95"/>
              <w:jc w:val="center"/>
              <w:rPr>
                <w:color w:val="000000"/>
              </w:rPr>
            </w:pPr>
            <w:r w:rsidRPr="00364F66">
              <w:rPr>
                <w:color w:val="000000"/>
              </w:rPr>
              <w:t>04</w:t>
            </w:r>
          </w:p>
        </w:tc>
        <w:tc>
          <w:tcPr>
            <w:tcW w:w="567"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07"/>
              <w:jc w:val="center"/>
              <w:rPr>
                <w:color w:val="000000"/>
              </w:rPr>
            </w:pPr>
            <w:r w:rsidRPr="00364F66">
              <w:rPr>
                <w:color w:val="000000"/>
              </w:rPr>
              <w:t>12</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963E8B">
            <w:pPr>
              <w:ind w:left="-149" w:right="-67"/>
              <w:jc w:val="center"/>
              <w:rPr>
                <w:color w:val="000000"/>
              </w:rPr>
            </w:pPr>
            <w:r w:rsidRPr="00364F66">
              <w:rPr>
                <w:color w:val="000000"/>
              </w:rPr>
              <w:t>15 5 00 00000</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24"/>
              <w:jc w:val="center"/>
              <w:rPr>
                <w:color w:val="000000"/>
              </w:rPr>
            </w:pPr>
            <w:r w:rsidRPr="00364F66">
              <w:rPr>
                <w:color w:val="000000"/>
              </w:rPr>
              <w:t>537640,0</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21"/>
              <w:jc w:val="center"/>
              <w:rPr>
                <w:color w:val="000000"/>
              </w:rPr>
            </w:pPr>
            <w:r w:rsidRPr="00364F66">
              <w:rPr>
                <w:color w:val="000000"/>
              </w:rPr>
              <w:t>520000,0</w:t>
            </w:r>
          </w:p>
        </w:tc>
        <w:tc>
          <w:tcPr>
            <w:tcW w:w="1093"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67"/>
              <w:jc w:val="center"/>
              <w:rPr>
                <w:color w:val="000000"/>
              </w:rPr>
            </w:pPr>
            <w:r w:rsidRPr="00364F66">
              <w:rPr>
                <w:color w:val="000000"/>
              </w:rPr>
              <w:t>520000,0</w:t>
            </w:r>
          </w:p>
        </w:tc>
      </w:tr>
      <w:tr w:rsidR="00A57FD4" w:rsidRPr="00364F66" w:rsidTr="00963E8B">
        <w:trPr>
          <w:trHeight w:val="20"/>
        </w:trPr>
        <w:tc>
          <w:tcPr>
            <w:tcW w:w="3969" w:type="dxa"/>
            <w:tcBorders>
              <w:top w:val="nil"/>
              <w:left w:val="single" w:sz="4" w:space="0" w:color="auto"/>
              <w:bottom w:val="single" w:sz="4" w:space="0" w:color="auto"/>
              <w:right w:val="single" w:sz="4" w:space="0" w:color="auto"/>
            </w:tcBorders>
            <w:shd w:val="clear" w:color="auto" w:fill="auto"/>
            <w:hideMark/>
          </w:tcPr>
          <w:p w:rsidR="00A57FD4" w:rsidRPr="00364F66" w:rsidRDefault="00A57FD4" w:rsidP="00A57FD4">
            <w:pPr>
              <w:rPr>
                <w:color w:val="000000"/>
              </w:rPr>
            </w:pPr>
            <w:r w:rsidRPr="00364F66">
              <w:rPr>
                <w:color w:val="000000"/>
              </w:rPr>
              <w:t>Реализация мероприятий по социально-экономическому развитию Кабардино-Балкарской Республики</w:t>
            </w:r>
          </w:p>
        </w:tc>
        <w:tc>
          <w:tcPr>
            <w:tcW w:w="852"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66" w:right="-95"/>
              <w:jc w:val="center"/>
              <w:rPr>
                <w:color w:val="000000"/>
              </w:rPr>
            </w:pPr>
            <w:r w:rsidRPr="00364F66">
              <w:rPr>
                <w:color w:val="000000"/>
              </w:rPr>
              <w:t>966</w:t>
            </w:r>
          </w:p>
        </w:tc>
        <w:tc>
          <w:tcPr>
            <w:tcW w:w="55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21" w:right="-95"/>
              <w:jc w:val="center"/>
              <w:rPr>
                <w:color w:val="000000"/>
              </w:rPr>
            </w:pPr>
            <w:r w:rsidRPr="00364F66">
              <w:rPr>
                <w:color w:val="000000"/>
              </w:rPr>
              <w:t>04</w:t>
            </w:r>
          </w:p>
        </w:tc>
        <w:tc>
          <w:tcPr>
            <w:tcW w:w="567"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07"/>
              <w:jc w:val="center"/>
              <w:rPr>
                <w:color w:val="000000"/>
              </w:rPr>
            </w:pPr>
            <w:r w:rsidRPr="00364F66">
              <w:rPr>
                <w:color w:val="000000"/>
              </w:rPr>
              <w:t>12</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963E8B">
            <w:pPr>
              <w:ind w:left="-149" w:right="-67"/>
              <w:jc w:val="center"/>
              <w:rPr>
                <w:color w:val="000000"/>
              </w:rPr>
            </w:pPr>
            <w:r w:rsidRPr="00364F66">
              <w:rPr>
                <w:color w:val="000000"/>
              </w:rPr>
              <w:t>15 5 05 00000</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24"/>
              <w:jc w:val="center"/>
              <w:rPr>
                <w:color w:val="000000"/>
              </w:rPr>
            </w:pPr>
            <w:r w:rsidRPr="00364F66">
              <w:rPr>
                <w:color w:val="000000"/>
              </w:rPr>
              <w:t>537640,0</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21"/>
              <w:jc w:val="center"/>
              <w:rPr>
                <w:color w:val="000000"/>
              </w:rPr>
            </w:pPr>
            <w:r w:rsidRPr="00364F66">
              <w:rPr>
                <w:color w:val="000000"/>
              </w:rPr>
              <w:t>520000,0</w:t>
            </w:r>
          </w:p>
        </w:tc>
        <w:tc>
          <w:tcPr>
            <w:tcW w:w="1093"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67"/>
              <w:jc w:val="center"/>
              <w:rPr>
                <w:color w:val="000000"/>
              </w:rPr>
            </w:pPr>
            <w:r w:rsidRPr="00364F66">
              <w:rPr>
                <w:color w:val="000000"/>
              </w:rPr>
              <w:t>520000,0</w:t>
            </w:r>
          </w:p>
        </w:tc>
      </w:tr>
      <w:tr w:rsidR="00A57FD4" w:rsidRPr="00364F66" w:rsidTr="00963E8B">
        <w:trPr>
          <w:trHeight w:val="20"/>
        </w:trPr>
        <w:tc>
          <w:tcPr>
            <w:tcW w:w="3969" w:type="dxa"/>
            <w:tcBorders>
              <w:top w:val="nil"/>
              <w:left w:val="single" w:sz="4" w:space="0" w:color="auto"/>
              <w:bottom w:val="single" w:sz="4" w:space="0" w:color="auto"/>
              <w:right w:val="single" w:sz="4" w:space="0" w:color="auto"/>
            </w:tcBorders>
            <w:shd w:val="clear" w:color="auto" w:fill="auto"/>
            <w:hideMark/>
          </w:tcPr>
          <w:p w:rsidR="00A57FD4" w:rsidRPr="00364F66" w:rsidRDefault="00A57FD4" w:rsidP="00A57FD4">
            <w:pPr>
              <w:rPr>
                <w:color w:val="000000"/>
              </w:rPr>
            </w:pPr>
            <w:r w:rsidRPr="00364F66">
              <w:rPr>
                <w:color w:val="000000"/>
              </w:rPr>
              <w:t>Реализация мероприятий по социально-экономическому развитию Кабардино-Балкарской Республики</w:t>
            </w:r>
          </w:p>
        </w:tc>
        <w:tc>
          <w:tcPr>
            <w:tcW w:w="852"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66" w:right="-95"/>
              <w:jc w:val="center"/>
              <w:rPr>
                <w:color w:val="000000"/>
              </w:rPr>
            </w:pPr>
            <w:r w:rsidRPr="00364F66">
              <w:rPr>
                <w:color w:val="000000"/>
              </w:rPr>
              <w:t>966</w:t>
            </w:r>
          </w:p>
        </w:tc>
        <w:tc>
          <w:tcPr>
            <w:tcW w:w="55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21" w:right="-95"/>
              <w:jc w:val="center"/>
              <w:rPr>
                <w:color w:val="000000"/>
              </w:rPr>
            </w:pPr>
            <w:r w:rsidRPr="00364F66">
              <w:rPr>
                <w:color w:val="000000"/>
              </w:rPr>
              <w:t>04</w:t>
            </w:r>
          </w:p>
        </w:tc>
        <w:tc>
          <w:tcPr>
            <w:tcW w:w="567"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07"/>
              <w:jc w:val="center"/>
              <w:rPr>
                <w:color w:val="000000"/>
              </w:rPr>
            </w:pPr>
            <w:r w:rsidRPr="00364F66">
              <w:rPr>
                <w:color w:val="000000"/>
              </w:rPr>
              <w:t>12</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963E8B">
            <w:pPr>
              <w:ind w:left="-149" w:right="-67"/>
              <w:jc w:val="center"/>
              <w:rPr>
                <w:color w:val="000000"/>
              </w:rPr>
            </w:pPr>
            <w:r w:rsidRPr="00364F66">
              <w:rPr>
                <w:color w:val="000000"/>
              </w:rPr>
              <w:t>15 5 05 R5230</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24"/>
              <w:jc w:val="center"/>
              <w:rPr>
                <w:color w:val="000000"/>
              </w:rPr>
            </w:pPr>
            <w:r w:rsidRPr="00364F66">
              <w:rPr>
                <w:color w:val="000000"/>
              </w:rPr>
              <w:t>537640,0</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21"/>
              <w:jc w:val="center"/>
              <w:rPr>
                <w:color w:val="000000"/>
              </w:rPr>
            </w:pPr>
            <w:r w:rsidRPr="00364F66">
              <w:rPr>
                <w:color w:val="000000"/>
              </w:rPr>
              <w:t>520000,0</w:t>
            </w:r>
          </w:p>
        </w:tc>
        <w:tc>
          <w:tcPr>
            <w:tcW w:w="1093"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67"/>
              <w:jc w:val="center"/>
              <w:rPr>
                <w:color w:val="000000"/>
              </w:rPr>
            </w:pPr>
            <w:r w:rsidRPr="00364F66">
              <w:rPr>
                <w:color w:val="000000"/>
              </w:rPr>
              <w:t>520000,0</w:t>
            </w:r>
          </w:p>
        </w:tc>
      </w:tr>
      <w:tr w:rsidR="00A57FD4" w:rsidRPr="00364F66" w:rsidTr="00963E8B">
        <w:trPr>
          <w:trHeight w:val="20"/>
        </w:trPr>
        <w:tc>
          <w:tcPr>
            <w:tcW w:w="3969" w:type="dxa"/>
            <w:tcBorders>
              <w:top w:val="nil"/>
              <w:left w:val="single" w:sz="4" w:space="0" w:color="auto"/>
              <w:bottom w:val="single" w:sz="4" w:space="0" w:color="auto"/>
              <w:right w:val="single" w:sz="4" w:space="0" w:color="auto"/>
            </w:tcBorders>
            <w:shd w:val="clear" w:color="auto" w:fill="auto"/>
            <w:hideMark/>
          </w:tcPr>
          <w:p w:rsidR="00A57FD4" w:rsidRPr="00364F66" w:rsidRDefault="00A57FD4" w:rsidP="00A57FD4">
            <w:pPr>
              <w:rPr>
                <w:color w:val="000000"/>
              </w:rPr>
            </w:pPr>
            <w:r w:rsidRPr="00364F66">
              <w:rPr>
                <w:color w:val="000000"/>
              </w:rPr>
              <w:t>в том числе:</w:t>
            </w:r>
          </w:p>
        </w:tc>
        <w:tc>
          <w:tcPr>
            <w:tcW w:w="852"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66" w:right="-95"/>
              <w:jc w:val="center"/>
              <w:rPr>
                <w:color w:val="000000"/>
              </w:rPr>
            </w:pPr>
            <w:r w:rsidRPr="00364F66">
              <w:rPr>
                <w:color w:val="000000"/>
              </w:rPr>
              <w:t> </w:t>
            </w:r>
          </w:p>
        </w:tc>
        <w:tc>
          <w:tcPr>
            <w:tcW w:w="55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21" w:right="-95"/>
              <w:jc w:val="center"/>
              <w:rPr>
                <w:color w:val="000000"/>
              </w:rPr>
            </w:pPr>
            <w:r w:rsidRPr="00364F66">
              <w:rPr>
                <w:color w:val="000000"/>
              </w:rPr>
              <w:t> </w:t>
            </w:r>
          </w:p>
        </w:tc>
        <w:tc>
          <w:tcPr>
            <w:tcW w:w="567"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07"/>
              <w:jc w:val="center"/>
              <w:rPr>
                <w:color w:val="000000"/>
              </w:rPr>
            </w:pPr>
            <w:r w:rsidRPr="00364F66">
              <w:rPr>
                <w:color w:val="000000"/>
              </w:rPr>
              <w:t> </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963E8B">
            <w:pPr>
              <w:ind w:left="-149" w:right="-67"/>
              <w:jc w:val="center"/>
              <w:rPr>
                <w:color w:val="000000"/>
              </w:rPr>
            </w:pPr>
            <w:r w:rsidRPr="00364F66">
              <w:rPr>
                <w:color w:val="000000"/>
              </w:rPr>
              <w:t> </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24"/>
              <w:jc w:val="center"/>
              <w:rPr>
                <w:color w:val="000000"/>
              </w:rPr>
            </w:pPr>
            <w:r w:rsidRPr="00364F66">
              <w:rPr>
                <w:color w:val="000000"/>
              </w:rPr>
              <w:t> </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21"/>
              <w:jc w:val="center"/>
              <w:rPr>
                <w:color w:val="000000"/>
              </w:rPr>
            </w:pPr>
            <w:r w:rsidRPr="00364F66">
              <w:rPr>
                <w:color w:val="000000"/>
              </w:rPr>
              <w:t> </w:t>
            </w:r>
          </w:p>
        </w:tc>
        <w:tc>
          <w:tcPr>
            <w:tcW w:w="1093"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67"/>
              <w:jc w:val="center"/>
              <w:rPr>
                <w:color w:val="000000"/>
              </w:rPr>
            </w:pPr>
            <w:r w:rsidRPr="00364F66">
              <w:rPr>
                <w:color w:val="000000"/>
              </w:rPr>
              <w:t> </w:t>
            </w:r>
          </w:p>
        </w:tc>
      </w:tr>
      <w:tr w:rsidR="00A57FD4" w:rsidRPr="00364F66" w:rsidTr="00963E8B">
        <w:trPr>
          <w:trHeight w:val="20"/>
        </w:trPr>
        <w:tc>
          <w:tcPr>
            <w:tcW w:w="3969" w:type="dxa"/>
            <w:tcBorders>
              <w:top w:val="nil"/>
              <w:left w:val="single" w:sz="4" w:space="0" w:color="auto"/>
              <w:bottom w:val="single" w:sz="4" w:space="0" w:color="auto"/>
              <w:right w:val="single" w:sz="4" w:space="0" w:color="auto"/>
            </w:tcBorders>
            <w:shd w:val="clear" w:color="auto" w:fill="auto"/>
            <w:hideMark/>
          </w:tcPr>
          <w:p w:rsidR="00A57FD4" w:rsidRPr="00364F66" w:rsidRDefault="00A57FD4" w:rsidP="00A57FD4">
            <w:pPr>
              <w:rPr>
                <w:color w:val="000000"/>
              </w:rPr>
            </w:pPr>
            <w:r w:rsidRPr="00364F66">
              <w:rPr>
                <w:color w:val="000000"/>
              </w:rPr>
              <w:t xml:space="preserve">Осуществление имущественного взноса Кабардино-Балкарской Республики в акционерное общество "Корпорация развития КБР" на реализацию инвестиционного проекта "Модернизация завода по выпуску пластиковой тары" </w:t>
            </w:r>
          </w:p>
          <w:p w:rsidR="00A57FD4" w:rsidRPr="00364F66" w:rsidRDefault="00A57FD4" w:rsidP="00A57FD4">
            <w:pPr>
              <w:rPr>
                <w:color w:val="000000"/>
              </w:rPr>
            </w:pPr>
            <w:r w:rsidRPr="00364F66">
              <w:rPr>
                <w:color w:val="000000"/>
              </w:rPr>
              <w:t>(ООО "Торговый дом "СтройМаш")</w:t>
            </w:r>
          </w:p>
        </w:tc>
        <w:tc>
          <w:tcPr>
            <w:tcW w:w="852"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66" w:right="-95"/>
              <w:jc w:val="center"/>
              <w:rPr>
                <w:color w:val="000000"/>
              </w:rPr>
            </w:pPr>
            <w:r w:rsidRPr="00364F66">
              <w:rPr>
                <w:color w:val="000000"/>
              </w:rPr>
              <w:t>966</w:t>
            </w:r>
          </w:p>
        </w:tc>
        <w:tc>
          <w:tcPr>
            <w:tcW w:w="55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21" w:right="-95"/>
              <w:jc w:val="center"/>
              <w:rPr>
                <w:color w:val="000000"/>
              </w:rPr>
            </w:pPr>
            <w:r w:rsidRPr="00364F66">
              <w:rPr>
                <w:color w:val="000000"/>
              </w:rPr>
              <w:t>04</w:t>
            </w:r>
          </w:p>
        </w:tc>
        <w:tc>
          <w:tcPr>
            <w:tcW w:w="567"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07"/>
              <w:jc w:val="center"/>
              <w:rPr>
                <w:color w:val="000000"/>
              </w:rPr>
            </w:pPr>
            <w:r w:rsidRPr="00364F66">
              <w:rPr>
                <w:color w:val="000000"/>
              </w:rPr>
              <w:t>12</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963E8B">
            <w:pPr>
              <w:ind w:left="-149" w:right="-67"/>
              <w:jc w:val="center"/>
              <w:rPr>
                <w:color w:val="000000"/>
              </w:rPr>
            </w:pPr>
            <w:r w:rsidRPr="00364F66">
              <w:rPr>
                <w:color w:val="000000"/>
              </w:rPr>
              <w:t>15 5 05 R5230</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24"/>
              <w:jc w:val="center"/>
              <w:rPr>
                <w:color w:val="000000"/>
              </w:rPr>
            </w:pPr>
            <w:r w:rsidRPr="00364F66">
              <w:rPr>
                <w:color w:val="000000"/>
              </w:rPr>
              <w:t>246000,0</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21"/>
              <w:jc w:val="center"/>
              <w:rPr>
                <w:color w:val="000000"/>
              </w:rPr>
            </w:pPr>
            <w:r w:rsidRPr="00364F66">
              <w:rPr>
                <w:color w:val="000000"/>
              </w:rPr>
              <w:t>0,0</w:t>
            </w:r>
          </w:p>
        </w:tc>
        <w:tc>
          <w:tcPr>
            <w:tcW w:w="1093"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67"/>
              <w:jc w:val="center"/>
              <w:rPr>
                <w:color w:val="000000"/>
              </w:rPr>
            </w:pPr>
            <w:r w:rsidRPr="00364F66">
              <w:rPr>
                <w:color w:val="000000"/>
              </w:rPr>
              <w:t>0,0</w:t>
            </w:r>
          </w:p>
        </w:tc>
      </w:tr>
      <w:tr w:rsidR="00A57FD4" w:rsidRPr="00364F66" w:rsidTr="00963E8B">
        <w:trPr>
          <w:trHeight w:val="20"/>
        </w:trPr>
        <w:tc>
          <w:tcPr>
            <w:tcW w:w="3969" w:type="dxa"/>
            <w:tcBorders>
              <w:top w:val="nil"/>
              <w:left w:val="single" w:sz="4" w:space="0" w:color="auto"/>
              <w:bottom w:val="single" w:sz="4" w:space="0" w:color="auto"/>
              <w:right w:val="single" w:sz="4" w:space="0" w:color="auto"/>
            </w:tcBorders>
            <w:shd w:val="clear" w:color="auto" w:fill="auto"/>
            <w:hideMark/>
          </w:tcPr>
          <w:p w:rsidR="00A57FD4" w:rsidRPr="00364F66" w:rsidRDefault="00A57FD4" w:rsidP="00A57FD4">
            <w:pPr>
              <w:rPr>
                <w:color w:val="000000"/>
              </w:rPr>
            </w:pPr>
            <w:r w:rsidRPr="00364F66">
              <w:rPr>
                <w:color w:val="000000"/>
              </w:rPr>
              <w:t xml:space="preserve">Осуществление имущественного взноса Кабардино-Балкарской Республики в акционерное общество "Корпорация развития КБР" на реализацию инвестиционного проекта "Создание селекционно-семеноводческого центра" </w:t>
            </w:r>
          </w:p>
          <w:p w:rsidR="00A57FD4" w:rsidRPr="00364F66" w:rsidRDefault="00A57FD4" w:rsidP="00A57FD4">
            <w:pPr>
              <w:rPr>
                <w:color w:val="000000"/>
              </w:rPr>
            </w:pPr>
            <w:r w:rsidRPr="00364F66">
              <w:rPr>
                <w:color w:val="000000"/>
              </w:rPr>
              <w:t>(ООО ИПА "ОТБОР")</w:t>
            </w:r>
          </w:p>
        </w:tc>
        <w:tc>
          <w:tcPr>
            <w:tcW w:w="852"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66" w:right="-95"/>
              <w:jc w:val="center"/>
              <w:rPr>
                <w:color w:val="000000"/>
              </w:rPr>
            </w:pPr>
            <w:r w:rsidRPr="00364F66">
              <w:rPr>
                <w:color w:val="000000"/>
              </w:rPr>
              <w:t>966</w:t>
            </w:r>
          </w:p>
        </w:tc>
        <w:tc>
          <w:tcPr>
            <w:tcW w:w="55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21" w:right="-95"/>
              <w:jc w:val="center"/>
              <w:rPr>
                <w:color w:val="000000"/>
              </w:rPr>
            </w:pPr>
            <w:r w:rsidRPr="00364F66">
              <w:rPr>
                <w:color w:val="000000"/>
              </w:rPr>
              <w:t>04</w:t>
            </w:r>
          </w:p>
        </w:tc>
        <w:tc>
          <w:tcPr>
            <w:tcW w:w="567"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07"/>
              <w:jc w:val="center"/>
              <w:rPr>
                <w:color w:val="000000"/>
              </w:rPr>
            </w:pPr>
            <w:r w:rsidRPr="00364F66">
              <w:rPr>
                <w:color w:val="000000"/>
              </w:rPr>
              <w:t>12</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963E8B">
            <w:pPr>
              <w:ind w:left="-149" w:right="-67"/>
              <w:jc w:val="center"/>
              <w:rPr>
                <w:color w:val="000000"/>
              </w:rPr>
            </w:pPr>
            <w:r w:rsidRPr="00364F66">
              <w:rPr>
                <w:color w:val="000000"/>
              </w:rPr>
              <w:t>15 5 05 R5230</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24"/>
              <w:jc w:val="center"/>
              <w:rPr>
                <w:color w:val="000000"/>
              </w:rPr>
            </w:pPr>
            <w:r w:rsidRPr="00364F66">
              <w:rPr>
                <w:color w:val="000000"/>
              </w:rPr>
              <w:t>119929,1</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21"/>
              <w:jc w:val="center"/>
              <w:rPr>
                <w:color w:val="000000"/>
              </w:rPr>
            </w:pPr>
            <w:r w:rsidRPr="00364F66">
              <w:rPr>
                <w:color w:val="000000"/>
              </w:rPr>
              <w:t>0,0</w:t>
            </w:r>
          </w:p>
        </w:tc>
        <w:tc>
          <w:tcPr>
            <w:tcW w:w="1093"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67"/>
              <w:jc w:val="center"/>
              <w:rPr>
                <w:color w:val="000000"/>
              </w:rPr>
            </w:pPr>
            <w:r w:rsidRPr="00364F66">
              <w:rPr>
                <w:color w:val="000000"/>
              </w:rPr>
              <w:t>0,0</w:t>
            </w:r>
          </w:p>
        </w:tc>
      </w:tr>
      <w:tr w:rsidR="00A57FD4" w:rsidRPr="00364F66" w:rsidTr="00963E8B">
        <w:trPr>
          <w:trHeight w:val="20"/>
        </w:trPr>
        <w:tc>
          <w:tcPr>
            <w:tcW w:w="3969" w:type="dxa"/>
            <w:tcBorders>
              <w:top w:val="nil"/>
              <w:left w:val="single" w:sz="4" w:space="0" w:color="auto"/>
              <w:bottom w:val="single" w:sz="4" w:space="0" w:color="auto"/>
              <w:right w:val="single" w:sz="4" w:space="0" w:color="auto"/>
            </w:tcBorders>
            <w:shd w:val="clear" w:color="auto" w:fill="auto"/>
            <w:hideMark/>
          </w:tcPr>
          <w:p w:rsidR="00A57FD4" w:rsidRPr="00364F66" w:rsidRDefault="00A57FD4" w:rsidP="00A57FD4">
            <w:pPr>
              <w:rPr>
                <w:color w:val="000000"/>
              </w:rPr>
            </w:pPr>
            <w:r w:rsidRPr="00364F66">
              <w:rPr>
                <w:color w:val="000000"/>
              </w:rPr>
              <w:t>Осуществление имущественного взноса Кабардино-Балкарской Республики в акционерное общество "Корпорация развития КБР" на реализацию инвестиционного проекта "Строительство завода по производству бетонных столбов, шпалер" (ООО "СадСервис")</w:t>
            </w:r>
          </w:p>
        </w:tc>
        <w:tc>
          <w:tcPr>
            <w:tcW w:w="852"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66" w:right="-95"/>
              <w:jc w:val="center"/>
              <w:rPr>
                <w:color w:val="000000"/>
              </w:rPr>
            </w:pPr>
            <w:r w:rsidRPr="00364F66">
              <w:rPr>
                <w:color w:val="000000"/>
              </w:rPr>
              <w:t>966</w:t>
            </w:r>
          </w:p>
        </w:tc>
        <w:tc>
          <w:tcPr>
            <w:tcW w:w="55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21" w:right="-95"/>
              <w:jc w:val="center"/>
              <w:rPr>
                <w:color w:val="000000"/>
              </w:rPr>
            </w:pPr>
            <w:r w:rsidRPr="00364F66">
              <w:rPr>
                <w:color w:val="000000"/>
              </w:rPr>
              <w:t>04</w:t>
            </w:r>
          </w:p>
        </w:tc>
        <w:tc>
          <w:tcPr>
            <w:tcW w:w="567"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07"/>
              <w:jc w:val="center"/>
              <w:rPr>
                <w:color w:val="000000"/>
              </w:rPr>
            </w:pPr>
            <w:r w:rsidRPr="00364F66">
              <w:rPr>
                <w:color w:val="000000"/>
              </w:rPr>
              <w:t>12</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963E8B">
            <w:pPr>
              <w:ind w:left="-149" w:right="-67"/>
              <w:jc w:val="center"/>
              <w:rPr>
                <w:color w:val="000000"/>
              </w:rPr>
            </w:pPr>
            <w:r w:rsidRPr="00364F66">
              <w:rPr>
                <w:color w:val="000000"/>
              </w:rPr>
              <w:t>15 5 05 R5230</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24"/>
              <w:jc w:val="center"/>
              <w:rPr>
                <w:color w:val="000000"/>
              </w:rPr>
            </w:pPr>
            <w:r w:rsidRPr="00364F66">
              <w:rPr>
                <w:color w:val="000000"/>
              </w:rPr>
              <w:t>61500,0</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21"/>
              <w:jc w:val="center"/>
              <w:rPr>
                <w:color w:val="000000"/>
              </w:rPr>
            </w:pPr>
            <w:r w:rsidRPr="00364F66">
              <w:rPr>
                <w:color w:val="000000"/>
              </w:rPr>
              <w:t>0,0</w:t>
            </w:r>
          </w:p>
        </w:tc>
        <w:tc>
          <w:tcPr>
            <w:tcW w:w="1093"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67"/>
              <w:jc w:val="center"/>
              <w:rPr>
                <w:color w:val="000000"/>
              </w:rPr>
            </w:pPr>
            <w:r w:rsidRPr="00364F66">
              <w:rPr>
                <w:color w:val="000000"/>
              </w:rPr>
              <w:t>0,0</w:t>
            </w:r>
          </w:p>
        </w:tc>
      </w:tr>
      <w:tr w:rsidR="00A57FD4" w:rsidRPr="00364F66" w:rsidTr="00963E8B">
        <w:trPr>
          <w:trHeight w:val="20"/>
        </w:trPr>
        <w:tc>
          <w:tcPr>
            <w:tcW w:w="3969" w:type="dxa"/>
            <w:tcBorders>
              <w:top w:val="nil"/>
              <w:left w:val="single" w:sz="4" w:space="0" w:color="auto"/>
              <w:bottom w:val="single" w:sz="4" w:space="0" w:color="auto"/>
              <w:right w:val="single" w:sz="4" w:space="0" w:color="auto"/>
            </w:tcBorders>
            <w:shd w:val="clear" w:color="auto" w:fill="auto"/>
            <w:hideMark/>
          </w:tcPr>
          <w:p w:rsidR="00A57FD4" w:rsidRPr="00364F66" w:rsidRDefault="00A57FD4" w:rsidP="00A57FD4">
            <w:pPr>
              <w:rPr>
                <w:color w:val="000000"/>
              </w:rPr>
            </w:pPr>
            <w:r w:rsidRPr="00364F66">
              <w:rPr>
                <w:color w:val="000000"/>
              </w:rPr>
              <w:t>Осуществление имущественного взноса Кабардино-Балкарской Республики в акционерное общество "Корпорация развития КБР" на реализацию инвестиционного проекта "Строительство завода по производству лако-красочных материалов мощностью до 10000 т  ("Нэжан")</w:t>
            </w:r>
          </w:p>
        </w:tc>
        <w:tc>
          <w:tcPr>
            <w:tcW w:w="852"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66" w:right="-95"/>
              <w:jc w:val="center"/>
              <w:rPr>
                <w:color w:val="000000"/>
              </w:rPr>
            </w:pPr>
            <w:r w:rsidRPr="00364F66">
              <w:rPr>
                <w:color w:val="000000"/>
              </w:rPr>
              <w:t>966</w:t>
            </w:r>
          </w:p>
        </w:tc>
        <w:tc>
          <w:tcPr>
            <w:tcW w:w="55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21" w:right="-95"/>
              <w:jc w:val="center"/>
              <w:rPr>
                <w:color w:val="000000"/>
              </w:rPr>
            </w:pPr>
            <w:r w:rsidRPr="00364F66">
              <w:rPr>
                <w:color w:val="000000"/>
              </w:rPr>
              <w:t>04</w:t>
            </w:r>
          </w:p>
        </w:tc>
        <w:tc>
          <w:tcPr>
            <w:tcW w:w="567"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07"/>
              <w:jc w:val="center"/>
              <w:rPr>
                <w:color w:val="000000"/>
              </w:rPr>
            </w:pPr>
            <w:r w:rsidRPr="00364F66">
              <w:rPr>
                <w:color w:val="000000"/>
              </w:rPr>
              <w:t>12</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963E8B">
            <w:pPr>
              <w:ind w:left="-149" w:right="-67"/>
              <w:jc w:val="center"/>
              <w:rPr>
                <w:color w:val="000000"/>
              </w:rPr>
            </w:pPr>
            <w:r w:rsidRPr="00364F66">
              <w:rPr>
                <w:color w:val="000000"/>
              </w:rPr>
              <w:t>15 5 05 R5230</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24"/>
              <w:jc w:val="center"/>
              <w:rPr>
                <w:color w:val="000000"/>
              </w:rPr>
            </w:pPr>
            <w:r w:rsidRPr="00364F66">
              <w:rPr>
                <w:color w:val="000000"/>
              </w:rPr>
              <w:t>110210,9</w:t>
            </w:r>
          </w:p>
        </w:tc>
        <w:tc>
          <w:tcPr>
            <w:tcW w:w="1134"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121"/>
              <w:jc w:val="center"/>
              <w:rPr>
                <w:color w:val="000000"/>
              </w:rPr>
            </w:pPr>
            <w:r w:rsidRPr="00364F66">
              <w:rPr>
                <w:color w:val="000000"/>
              </w:rPr>
              <w:t>0,0</w:t>
            </w:r>
          </w:p>
        </w:tc>
        <w:tc>
          <w:tcPr>
            <w:tcW w:w="1093" w:type="dxa"/>
            <w:tcBorders>
              <w:top w:val="nil"/>
              <w:left w:val="nil"/>
              <w:bottom w:val="single" w:sz="4" w:space="0" w:color="auto"/>
              <w:right w:val="single" w:sz="4" w:space="0" w:color="auto"/>
            </w:tcBorders>
            <w:shd w:val="clear" w:color="auto" w:fill="auto"/>
            <w:hideMark/>
          </w:tcPr>
          <w:p w:rsidR="00A57FD4" w:rsidRPr="00364F66" w:rsidRDefault="00A57FD4" w:rsidP="00A57FD4">
            <w:pPr>
              <w:ind w:left="-108" w:right="-67"/>
              <w:jc w:val="center"/>
              <w:rPr>
                <w:color w:val="000000"/>
              </w:rPr>
            </w:pPr>
            <w:r w:rsidRPr="00364F66">
              <w:rPr>
                <w:color w:val="000000"/>
              </w:rPr>
              <w:t>0,0".</w:t>
            </w:r>
          </w:p>
        </w:tc>
      </w:tr>
    </w:tbl>
    <w:p w:rsidR="00FC279F" w:rsidRPr="00364F66" w:rsidRDefault="00FC279F" w:rsidP="00FC279F">
      <w:pPr>
        <w:autoSpaceDE w:val="0"/>
        <w:autoSpaceDN w:val="0"/>
        <w:adjustRightInd w:val="0"/>
        <w:ind w:firstLine="709"/>
        <w:jc w:val="center"/>
        <w:outlineLvl w:val="0"/>
        <w:rPr>
          <w:bCs/>
          <w:sz w:val="28"/>
          <w:szCs w:val="28"/>
        </w:rPr>
      </w:pPr>
    </w:p>
    <w:p w:rsidR="006E0403" w:rsidRPr="00364F66" w:rsidRDefault="006A76C9" w:rsidP="00FC279F">
      <w:pPr>
        <w:autoSpaceDE w:val="0"/>
        <w:autoSpaceDN w:val="0"/>
        <w:adjustRightInd w:val="0"/>
        <w:ind w:firstLine="709"/>
        <w:jc w:val="both"/>
        <w:outlineLvl w:val="0"/>
        <w:rPr>
          <w:sz w:val="28"/>
          <w:szCs w:val="28"/>
        </w:rPr>
      </w:pPr>
      <w:r w:rsidRPr="00364F66">
        <w:rPr>
          <w:sz w:val="28"/>
          <w:szCs w:val="28"/>
        </w:rPr>
        <w:t>6</w:t>
      </w:r>
      <w:r w:rsidR="00FC279F" w:rsidRPr="00364F66">
        <w:rPr>
          <w:sz w:val="28"/>
          <w:szCs w:val="28"/>
        </w:rPr>
        <w:t xml:space="preserve">. </w:t>
      </w:r>
      <w:r w:rsidR="006E0403" w:rsidRPr="00364F66">
        <w:rPr>
          <w:sz w:val="28"/>
          <w:szCs w:val="28"/>
        </w:rPr>
        <w:t>В приложении № 1</w:t>
      </w:r>
      <w:r w:rsidR="00FC279F" w:rsidRPr="00364F66">
        <w:rPr>
          <w:sz w:val="28"/>
          <w:szCs w:val="28"/>
        </w:rPr>
        <w:t>3</w:t>
      </w:r>
      <w:r w:rsidR="006E0403" w:rsidRPr="00364F66">
        <w:rPr>
          <w:sz w:val="28"/>
          <w:szCs w:val="28"/>
        </w:rPr>
        <w:t>:</w:t>
      </w:r>
    </w:p>
    <w:p w:rsidR="006E0403" w:rsidRPr="00364F66" w:rsidRDefault="006E0403" w:rsidP="00FC279F">
      <w:pPr>
        <w:autoSpaceDE w:val="0"/>
        <w:autoSpaceDN w:val="0"/>
        <w:adjustRightInd w:val="0"/>
        <w:ind w:firstLine="709"/>
        <w:jc w:val="both"/>
        <w:outlineLvl w:val="0"/>
        <w:rPr>
          <w:sz w:val="28"/>
          <w:szCs w:val="28"/>
        </w:rPr>
      </w:pPr>
      <w:r w:rsidRPr="00364F66">
        <w:rPr>
          <w:sz w:val="28"/>
          <w:szCs w:val="28"/>
        </w:rPr>
        <w:t xml:space="preserve">1) </w:t>
      </w:r>
      <w:r w:rsidR="00944E4F" w:rsidRPr="00364F66">
        <w:rPr>
          <w:sz w:val="28"/>
          <w:szCs w:val="28"/>
        </w:rPr>
        <w:t>таблиц</w:t>
      </w:r>
      <w:r w:rsidR="0022290D" w:rsidRPr="00364F66">
        <w:rPr>
          <w:sz w:val="28"/>
          <w:szCs w:val="28"/>
        </w:rPr>
        <w:t>ы</w:t>
      </w:r>
      <w:r w:rsidR="00944E4F" w:rsidRPr="00364F66">
        <w:rPr>
          <w:sz w:val="28"/>
          <w:szCs w:val="28"/>
        </w:rPr>
        <w:t xml:space="preserve"> </w:t>
      </w:r>
      <w:r w:rsidR="00AB306F" w:rsidRPr="00364F66">
        <w:rPr>
          <w:sz w:val="28"/>
          <w:szCs w:val="28"/>
        </w:rPr>
        <w:t xml:space="preserve">№ </w:t>
      </w:r>
      <w:r w:rsidR="00944E4F" w:rsidRPr="00364F66">
        <w:rPr>
          <w:sz w:val="28"/>
          <w:szCs w:val="28"/>
        </w:rPr>
        <w:t xml:space="preserve">3 </w:t>
      </w:r>
      <w:r w:rsidR="0022290D" w:rsidRPr="00364F66">
        <w:rPr>
          <w:sz w:val="28"/>
          <w:szCs w:val="28"/>
        </w:rPr>
        <w:t xml:space="preserve">и 4 </w:t>
      </w:r>
      <w:r w:rsidR="00944E4F" w:rsidRPr="00364F66">
        <w:rPr>
          <w:sz w:val="28"/>
          <w:szCs w:val="28"/>
        </w:rPr>
        <w:t>изложить в следующей редакции:</w:t>
      </w:r>
    </w:p>
    <w:p w:rsidR="00D77998" w:rsidRPr="00364F66" w:rsidRDefault="00D77998" w:rsidP="00944E4F">
      <w:pPr>
        <w:autoSpaceDE w:val="0"/>
        <w:autoSpaceDN w:val="0"/>
        <w:adjustRightInd w:val="0"/>
        <w:jc w:val="right"/>
        <w:outlineLvl w:val="0"/>
        <w:rPr>
          <w:rFonts w:eastAsia="Calibri"/>
          <w:sz w:val="28"/>
          <w:szCs w:val="28"/>
        </w:rPr>
      </w:pPr>
    </w:p>
    <w:p w:rsidR="00944E4F" w:rsidRPr="00364F66" w:rsidRDefault="00944E4F" w:rsidP="00944E4F">
      <w:pPr>
        <w:autoSpaceDE w:val="0"/>
        <w:autoSpaceDN w:val="0"/>
        <w:adjustRightInd w:val="0"/>
        <w:jc w:val="right"/>
        <w:outlineLvl w:val="0"/>
        <w:rPr>
          <w:rFonts w:eastAsia="Calibri"/>
          <w:sz w:val="28"/>
          <w:szCs w:val="28"/>
        </w:rPr>
      </w:pPr>
      <w:r w:rsidRPr="00364F66">
        <w:rPr>
          <w:rFonts w:eastAsia="Calibri"/>
          <w:sz w:val="28"/>
          <w:szCs w:val="28"/>
        </w:rPr>
        <w:t>"Таблица № 3</w:t>
      </w:r>
    </w:p>
    <w:p w:rsidR="00944E4F" w:rsidRPr="00364F66" w:rsidRDefault="00944E4F" w:rsidP="00944E4F">
      <w:pPr>
        <w:autoSpaceDE w:val="0"/>
        <w:autoSpaceDN w:val="0"/>
        <w:adjustRightInd w:val="0"/>
        <w:jc w:val="both"/>
        <w:rPr>
          <w:rFonts w:eastAsia="Calibri"/>
          <w:sz w:val="28"/>
          <w:szCs w:val="28"/>
        </w:rPr>
      </w:pPr>
    </w:p>
    <w:p w:rsidR="00944E4F" w:rsidRPr="00364F66" w:rsidRDefault="00944E4F" w:rsidP="00944E4F">
      <w:pPr>
        <w:autoSpaceDE w:val="0"/>
        <w:autoSpaceDN w:val="0"/>
        <w:adjustRightInd w:val="0"/>
        <w:jc w:val="center"/>
        <w:rPr>
          <w:rFonts w:eastAsia="Calibri"/>
          <w:bCs/>
          <w:sz w:val="28"/>
          <w:szCs w:val="28"/>
        </w:rPr>
      </w:pPr>
      <w:r w:rsidRPr="00364F66">
        <w:rPr>
          <w:rFonts w:eastAsia="Calibri"/>
          <w:bCs/>
          <w:sz w:val="28"/>
          <w:szCs w:val="28"/>
        </w:rPr>
        <w:t>Распределение субвенций бюджетам поселений на осуществление</w:t>
      </w:r>
    </w:p>
    <w:p w:rsidR="00944E4F" w:rsidRPr="00364F66" w:rsidRDefault="00944E4F" w:rsidP="00944E4F">
      <w:pPr>
        <w:autoSpaceDE w:val="0"/>
        <w:autoSpaceDN w:val="0"/>
        <w:adjustRightInd w:val="0"/>
        <w:jc w:val="center"/>
        <w:rPr>
          <w:rFonts w:eastAsia="Calibri"/>
          <w:bCs/>
          <w:sz w:val="28"/>
          <w:szCs w:val="28"/>
        </w:rPr>
      </w:pPr>
      <w:r w:rsidRPr="00364F66">
        <w:rPr>
          <w:rFonts w:eastAsia="Calibri"/>
          <w:bCs/>
          <w:sz w:val="28"/>
          <w:szCs w:val="28"/>
        </w:rPr>
        <w:t>полномочий по первичному воинскому учету на территориях,</w:t>
      </w:r>
    </w:p>
    <w:p w:rsidR="00944E4F" w:rsidRPr="00364F66" w:rsidRDefault="00944E4F" w:rsidP="00944E4F">
      <w:pPr>
        <w:autoSpaceDE w:val="0"/>
        <w:autoSpaceDN w:val="0"/>
        <w:adjustRightInd w:val="0"/>
        <w:jc w:val="center"/>
        <w:rPr>
          <w:rFonts w:eastAsia="Calibri"/>
          <w:bCs/>
          <w:sz w:val="28"/>
          <w:szCs w:val="28"/>
        </w:rPr>
      </w:pPr>
      <w:r w:rsidRPr="00364F66">
        <w:rPr>
          <w:rFonts w:eastAsia="Calibri"/>
          <w:bCs/>
          <w:sz w:val="28"/>
          <w:szCs w:val="28"/>
        </w:rPr>
        <w:t>где отсутствуют военные комиссариаты, в соответствии</w:t>
      </w:r>
    </w:p>
    <w:p w:rsidR="00944E4F" w:rsidRPr="00364F66" w:rsidRDefault="00944E4F" w:rsidP="00944E4F">
      <w:pPr>
        <w:autoSpaceDE w:val="0"/>
        <w:autoSpaceDN w:val="0"/>
        <w:adjustRightInd w:val="0"/>
        <w:jc w:val="center"/>
        <w:rPr>
          <w:rFonts w:eastAsia="Calibri"/>
          <w:bCs/>
          <w:sz w:val="28"/>
          <w:szCs w:val="28"/>
        </w:rPr>
      </w:pPr>
      <w:r w:rsidRPr="00364F66">
        <w:rPr>
          <w:rFonts w:eastAsia="Calibri"/>
          <w:bCs/>
          <w:sz w:val="28"/>
          <w:szCs w:val="28"/>
        </w:rPr>
        <w:t xml:space="preserve">с Федеральным законом от 28 марта 1998 года </w:t>
      </w:r>
      <w:r w:rsidR="005A3553" w:rsidRPr="00364F66">
        <w:rPr>
          <w:rFonts w:eastAsia="Calibri"/>
          <w:bCs/>
          <w:sz w:val="28"/>
          <w:szCs w:val="28"/>
        </w:rPr>
        <w:t>№</w:t>
      </w:r>
      <w:r w:rsidRPr="00364F66">
        <w:rPr>
          <w:rFonts w:eastAsia="Calibri"/>
          <w:bCs/>
          <w:sz w:val="28"/>
          <w:szCs w:val="28"/>
        </w:rPr>
        <w:t xml:space="preserve"> 53-ФЗ</w:t>
      </w:r>
    </w:p>
    <w:p w:rsidR="00944E4F" w:rsidRPr="00364F66" w:rsidRDefault="00944E4F" w:rsidP="00944E4F">
      <w:pPr>
        <w:autoSpaceDE w:val="0"/>
        <w:autoSpaceDN w:val="0"/>
        <w:adjustRightInd w:val="0"/>
        <w:jc w:val="center"/>
        <w:rPr>
          <w:rFonts w:eastAsia="Calibri"/>
          <w:bCs/>
          <w:sz w:val="28"/>
          <w:szCs w:val="28"/>
        </w:rPr>
      </w:pPr>
      <w:r w:rsidRPr="00364F66">
        <w:rPr>
          <w:rFonts w:eastAsia="Calibri"/>
          <w:bCs/>
          <w:sz w:val="28"/>
          <w:szCs w:val="28"/>
        </w:rPr>
        <w:t>"О воинской обязанности и военной службе" на 2018 год</w:t>
      </w:r>
    </w:p>
    <w:p w:rsidR="00944E4F" w:rsidRPr="00364F66" w:rsidRDefault="00944E4F" w:rsidP="00944E4F">
      <w:pPr>
        <w:autoSpaceDE w:val="0"/>
        <w:autoSpaceDN w:val="0"/>
        <w:adjustRightInd w:val="0"/>
        <w:jc w:val="center"/>
        <w:rPr>
          <w:rFonts w:eastAsia="Calibri"/>
          <w:b/>
          <w:bCs/>
          <w:sz w:val="28"/>
          <w:szCs w:val="28"/>
        </w:rPr>
      </w:pPr>
      <w:r w:rsidRPr="00364F66">
        <w:rPr>
          <w:rFonts w:eastAsia="Calibri"/>
          <w:bCs/>
          <w:sz w:val="28"/>
          <w:szCs w:val="28"/>
        </w:rPr>
        <w:t>и на плановый период 2019 и 2020 годов</w:t>
      </w:r>
    </w:p>
    <w:p w:rsidR="00944E4F" w:rsidRPr="00364F66" w:rsidRDefault="00944E4F" w:rsidP="00944E4F">
      <w:pPr>
        <w:autoSpaceDE w:val="0"/>
        <w:autoSpaceDN w:val="0"/>
        <w:adjustRightInd w:val="0"/>
        <w:jc w:val="right"/>
        <w:rPr>
          <w:rFonts w:eastAsia="Calibri"/>
          <w:sz w:val="28"/>
          <w:szCs w:val="28"/>
        </w:rPr>
      </w:pPr>
      <w:r w:rsidRPr="00364F66">
        <w:rPr>
          <w:rFonts w:eastAsia="Calibri"/>
          <w:sz w:val="28"/>
          <w:szCs w:val="28"/>
        </w:rPr>
        <w:t>(тыс. рублей)</w:t>
      </w:r>
    </w:p>
    <w:tbl>
      <w:tblPr>
        <w:tblW w:w="10207" w:type="dxa"/>
        <w:tblInd w:w="-647" w:type="dxa"/>
        <w:tblLayout w:type="fixed"/>
        <w:tblCellMar>
          <w:top w:w="102" w:type="dxa"/>
          <w:left w:w="62" w:type="dxa"/>
          <w:bottom w:w="102" w:type="dxa"/>
          <w:right w:w="62" w:type="dxa"/>
        </w:tblCellMar>
        <w:tblLook w:val="0000" w:firstRow="0" w:lastRow="0" w:firstColumn="0" w:lastColumn="0" w:noHBand="0" w:noVBand="0"/>
      </w:tblPr>
      <w:tblGrid>
        <w:gridCol w:w="4253"/>
        <w:gridCol w:w="2552"/>
        <w:gridCol w:w="1134"/>
        <w:gridCol w:w="1134"/>
        <w:gridCol w:w="1134"/>
      </w:tblGrid>
      <w:tr w:rsidR="00944E4F" w:rsidRPr="00364F66" w:rsidTr="005A3553">
        <w:trPr>
          <w:tblHeader/>
        </w:trPr>
        <w:tc>
          <w:tcPr>
            <w:tcW w:w="4253" w:type="dxa"/>
            <w:vMerge w:val="restart"/>
            <w:tcBorders>
              <w:top w:val="single" w:sz="4" w:space="0" w:color="auto"/>
              <w:left w:val="single" w:sz="4" w:space="0" w:color="auto"/>
              <w:bottom w:val="single" w:sz="4" w:space="0" w:color="auto"/>
              <w:right w:val="single" w:sz="4" w:space="0" w:color="auto"/>
            </w:tcBorders>
            <w:vAlign w:val="center"/>
          </w:tcPr>
          <w:p w:rsidR="00944E4F" w:rsidRPr="00364F66" w:rsidRDefault="00944E4F" w:rsidP="00944E4F">
            <w:pPr>
              <w:autoSpaceDE w:val="0"/>
              <w:autoSpaceDN w:val="0"/>
              <w:adjustRightInd w:val="0"/>
              <w:jc w:val="center"/>
              <w:rPr>
                <w:rFonts w:eastAsia="Calibri"/>
              </w:rPr>
            </w:pPr>
            <w:r w:rsidRPr="00364F66">
              <w:rPr>
                <w:rFonts w:eastAsia="Calibri"/>
              </w:rPr>
              <w:t>Наименование муниципального образования</w:t>
            </w:r>
          </w:p>
        </w:tc>
        <w:tc>
          <w:tcPr>
            <w:tcW w:w="2552" w:type="dxa"/>
            <w:vMerge w:val="restart"/>
            <w:tcBorders>
              <w:top w:val="single" w:sz="4" w:space="0" w:color="auto"/>
              <w:left w:val="single" w:sz="4" w:space="0" w:color="auto"/>
              <w:bottom w:val="single" w:sz="4" w:space="0" w:color="auto"/>
              <w:right w:val="single" w:sz="4" w:space="0" w:color="auto"/>
            </w:tcBorders>
            <w:vAlign w:val="center"/>
          </w:tcPr>
          <w:p w:rsidR="00944E4F" w:rsidRPr="00364F66" w:rsidRDefault="00944E4F" w:rsidP="00944E4F">
            <w:pPr>
              <w:autoSpaceDE w:val="0"/>
              <w:autoSpaceDN w:val="0"/>
              <w:adjustRightInd w:val="0"/>
              <w:jc w:val="center"/>
              <w:rPr>
                <w:rFonts w:eastAsia="Calibri"/>
              </w:rPr>
            </w:pPr>
            <w:r w:rsidRPr="00364F66">
              <w:rPr>
                <w:rFonts w:eastAsia="Calibri"/>
              </w:rPr>
              <w:t>Количество граждан, состоящих на воинском учете (по данным военного комиссариата Кабардино-Балкарской Республики),</w:t>
            </w:r>
          </w:p>
          <w:p w:rsidR="005A3553" w:rsidRPr="00364F66" w:rsidRDefault="00944E4F" w:rsidP="005A3553">
            <w:pPr>
              <w:autoSpaceDE w:val="0"/>
              <w:autoSpaceDN w:val="0"/>
              <w:adjustRightInd w:val="0"/>
              <w:jc w:val="center"/>
              <w:rPr>
                <w:rFonts w:eastAsia="Calibri"/>
              </w:rPr>
            </w:pPr>
            <w:r w:rsidRPr="00364F66">
              <w:rPr>
                <w:rFonts w:eastAsia="Calibri"/>
              </w:rPr>
              <w:t xml:space="preserve">(человек) по состоянию на </w:t>
            </w:r>
          </w:p>
          <w:p w:rsidR="00944E4F" w:rsidRPr="00364F66" w:rsidRDefault="00944E4F" w:rsidP="005A3553">
            <w:pPr>
              <w:autoSpaceDE w:val="0"/>
              <w:autoSpaceDN w:val="0"/>
              <w:adjustRightInd w:val="0"/>
              <w:jc w:val="center"/>
              <w:rPr>
                <w:rFonts w:eastAsia="Calibri"/>
              </w:rPr>
            </w:pPr>
            <w:r w:rsidRPr="00364F66">
              <w:rPr>
                <w:rFonts w:eastAsia="Calibri"/>
              </w:rPr>
              <w:t>1 декабря 201</w:t>
            </w:r>
            <w:r w:rsidR="005A3553" w:rsidRPr="00364F66">
              <w:rPr>
                <w:rFonts w:eastAsia="Calibri"/>
              </w:rPr>
              <w:t>8</w:t>
            </w:r>
            <w:r w:rsidRPr="00364F66">
              <w:rPr>
                <w:rFonts w:eastAsia="Calibri"/>
              </w:rPr>
              <w:t xml:space="preserve"> года</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944E4F" w:rsidRPr="00364F66" w:rsidRDefault="00944E4F" w:rsidP="00944E4F">
            <w:pPr>
              <w:autoSpaceDE w:val="0"/>
              <w:autoSpaceDN w:val="0"/>
              <w:adjustRightInd w:val="0"/>
              <w:jc w:val="center"/>
              <w:rPr>
                <w:rFonts w:eastAsia="Calibri"/>
              </w:rPr>
            </w:pPr>
            <w:r w:rsidRPr="00364F66">
              <w:rPr>
                <w:rFonts w:eastAsia="Calibri"/>
              </w:rPr>
              <w:t>Сумма</w:t>
            </w:r>
          </w:p>
        </w:tc>
      </w:tr>
      <w:tr w:rsidR="00944E4F" w:rsidRPr="00364F66" w:rsidTr="005A3553">
        <w:trPr>
          <w:tblHeader/>
        </w:trPr>
        <w:tc>
          <w:tcPr>
            <w:tcW w:w="4253" w:type="dxa"/>
            <w:vMerge/>
            <w:tcBorders>
              <w:top w:val="single" w:sz="4" w:space="0" w:color="auto"/>
              <w:left w:val="single" w:sz="4" w:space="0" w:color="auto"/>
              <w:bottom w:val="single" w:sz="4" w:space="0" w:color="auto"/>
              <w:right w:val="single" w:sz="4" w:space="0" w:color="auto"/>
            </w:tcBorders>
          </w:tcPr>
          <w:p w:rsidR="00944E4F" w:rsidRPr="00364F66" w:rsidRDefault="00944E4F" w:rsidP="00944E4F">
            <w:pPr>
              <w:autoSpaceDE w:val="0"/>
              <w:autoSpaceDN w:val="0"/>
              <w:adjustRightInd w:val="0"/>
              <w:rPr>
                <w:rFonts w:eastAsia="Calibri"/>
              </w:rPr>
            </w:pPr>
          </w:p>
        </w:tc>
        <w:tc>
          <w:tcPr>
            <w:tcW w:w="2552" w:type="dxa"/>
            <w:vMerge/>
            <w:tcBorders>
              <w:top w:val="single" w:sz="4" w:space="0" w:color="auto"/>
              <w:left w:val="single" w:sz="4" w:space="0" w:color="auto"/>
              <w:bottom w:val="single" w:sz="4" w:space="0" w:color="auto"/>
              <w:right w:val="single" w:sz="4" w:space="0" w:color="auto"/>
            </w:tcBorders>
          </w:tcPr>
          <w:p w:rsidR="00944E4F" w:rsidRPr="00364F66" w:rsidRDefault="00944E4F" w:rsidP="00944E4F">
            <w:pPr>
              <w:autoSpaceDE w:val="0"/>
              <w:autoSpaceDN w:val="0"/>
              <w:adjustRightInd w:val="0"/>
              <w:rPr>
                <w:rFonts w:eastAsia="Calibri"/>
              </w:rPr>
            </w:pPr>
          </w:p>
        </w:tc>
        <w:tc>
          <w:tcPr>
            <w:tcW w:w="1134" w:type="dxa"/>
            <w:tcBorders>
              <w:top w:val="single" w:sz="4" w:space="0" w:color="auto"/>
              <w:left w:val="single" w:sz="4" w:space="0" w:color="auto"/>
              <w:bottom w:val="single" w:sz="4" w:space="0" w:color="auto"/>
              <w:right w:val="single" w:sz="4" w:space="0" w:color="auto"/>
            </w:tcBorders>
            <w:vAlign w:val="center"/>
          </w:tcPr>
          <w:p w:rsidR="00944E4F" w:rsidRPr="00364F66" w:rsidRDefault="00944E4F" w:rsidP="00944E4F">
            <w:pPr>
              <w:autoSpaceDE w:val="0"/>
              <w:autoSpaceDN w:val="0"/>
              <w:adjustRightInd w:val="0"/>
              <w:jc w:val="center"/>
              <w:rPr>
                <w:rFonts w:eastAsia="Calibri"/>
              </w:rPr>
            </w:pPr>
            <w:r w:rsidRPr="00364F66">
              <w:rPr>
                <w:rFonts w:eastAsia="Calibri"/>
              </w:rPr>
              <w:t>2018 год</w:t>
            </w:r>
          </w:p>
        </w:tc>
        <w:tc>
          <w:tcPr>
            <w:tcW w:w="1134" w:type="dxa"/>
            <w:tcBorders>
              <w:top w:val="single" w:sz="4" w:space="0" w:color="auto"/>
              <w:left w:val="single" w:sz="4" w:space="0" w:color="auto"/>
              <w:bottom w:val="single" w:sz="4" w:space="0" w:color="auto"/>
              <w:right w:val="single" w:sz="4" w:space="0" w:color="auto"/>
            </w:tcBorders>
            <w:vAlign w:val="center"/>
          </w:tcPr>
          <w:p w:rsidR="00944E4F" w:rsidRPr="00364F66" w:rsidRDefault="00944E4F" w:rsidP="00944E4F">
            <w:pPr>
              <w:autoSpaceDE w:val="0"/>
              <w:autoSpaceDN w:val="0"/>
              <w:adjustRightInd w:val="0"/>
              <w:jc w:val="center"/>
              <w:rPr>
                <w:rFonts w:eastAsia="Calibri"/>
              </w:rPr>
            </w:pPr>
            <w:r w:rsidRPr="00364F66">
              <w:rPr>
                <w:rFonts w:eastAsia="Calibri"/>
              </w:rPr>
              <w:t>2019 год</w:t>
            </w:r>
          </w:p>
        </w:tc>
        <w:tc>
          <w:tcPr>
            <w:tcW w:w="1134" w:type="dxa"/>
            <w:tcBorders>
              <w:top w:val="single" w:sz="4" w:space="0" w:color="auto"/>
              <w:left w:val="single" w:sz="4" w:space="0" w:color="auto"/>
              <w:bottom w:val="single" w:sz="4" w:space="0" w:color="auto"/>
              <w:right w:val="single" w:sz="4" w:space="0" w:color="auto"/>
            </w:tcBorders>
            <w:vAlign w:val="center"/>
          </w:tcPr>
          <w:p w:rsidR="00944E4F" w:rsidRPr="00364F66" w:rsidRDefault="00944E4F" w:rsidP="00944E4F">
            <w:pPr>
              <w:autoSpaceDE w:val="0"/>
              <w:autoSpaceDN w:val="0"/>
              <w:adjustRightInd w:val="0"/>
              <w:jc w:val="center"/>
              <w:rPr>
                <w:rFonts w:eastAsia="Calibri"/>
              </w:rPr>
            </w:pPr>
            <w:r w:rsidRPr="00364F66">
              <w:rPr>
                <w:rFonts w:eastAsia="Calibri"/>
              </w:rPr>
              <w:t>2020 год</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Всего поселениям Баксанского муниципального района</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14158</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2 406,4</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autoSpaceDE w:val="0"/>
              <w:autoSpaceDN w:val="0"/>
              <w:adjustRightInd w:val="0"/>
              <w:contextualSpacing/>
              <w:jc w:val="center"/>
              <w:rPr>
                <w:sz w:val="26"/>
                <w:szCs w:val="26"/>
              </w:rPr>
            </w:pPr>
            <w:r w:rsidRPr="00364F66">
              <w:rPr>
                <w:sz w:val="26"/>
                <w:szCs w:val="26"/>
              </w:rPr>
              <w:t>1998,1</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autoSpaceDE w:val="0"/>
              <w:autoSpaceDN w:val="0"/>
              <w:adjustRightInd w:val="0"/>
              <w:contextualSpacing/>
              <w:jc w:val="center"/>
              <w:rPr>
                <w:sz w:val="26"/>
                <w:szCs w:val="26"/>
              </w:rPr>
            </w:pPr>
            <w:r w:rsidRPr="00364F66">
              <w:rPr>
                <w:sz w:val="26"/>
                <w:szCs w:val="26"/>
              </w:rPr>
              <w:t>2069,1</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Атажукино</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1354</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Баксаненок</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1834</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Верхний Куркужин</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791</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Жанхотеко</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254</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Заюково</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2225</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364,6</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302,7</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313,5</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Исламей</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2674</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364,6</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302,7</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313,5</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Кишпек</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1114</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Кременчуг-Константиновское</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324</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Куба</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1123</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Куба-Таба</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680</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Нижний Куркужин</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916</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Псыхурей</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648</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Псычох</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221</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Всего поселениям Зольского муниципального района</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10791</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1 823,0</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autoSpaceDE w:val="0"/>
              <w:autoSpaceDN w:val="0"/>
              <w:adjustRightInd w:val="0"/>
              <w:contextualSpacing/>
              <w:jc w:val="center"/>
              <w:rPr>
                <w:sz w:val="26"/>
                <w:szCs w:val="26"/>
              </w:rPr>
            </w:pPr>
            <w:r w:rsidRPr="00364F66">
              <w:rPr>
                <w:sz w:val="26"/>
                <w:szCs w:val="26"/>
              </w:rPr>
              <w:t>1513,7</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autoSpaceDE w:val="0"/>
              <w:autoSpaceDN w:val="0"/>
              <w:adjustRightInd w:val="0"/>
              <w:contextualSpacing/>
              <w:jc w:val="center"/>
              <w:rPr>
                <w:sz w:val="26"/>
                <w:szCs w:val="26"/>
              </w:rPr>
            </w:pPr>
            <w:r w:rsidRPr="00364F66">
              <w:rPr>
                <w:sz w:val="26"/>
                <w:szCs w:val="26"/>
              </w:rPr>
              <w:t>1567,5</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Залукокоаже</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1759</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Белокаменское</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139</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Залукодес</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411</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Зольское</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290</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Каменномостское</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1176</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Камлюково</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573</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Кичмалка</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314</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Малка</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1669</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Приречное</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293</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Псынадаха</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654</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Сармаково</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1855</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Светловодское</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467</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Совхозное</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165</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Хабаз</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365</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Шордаково</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453</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Этоко</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208</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Всего поселениям Лескенского муниципального района</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6028</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1 203,1</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autoSpaceDE w:val="0"/>
              <w:autoSpaceDN w:val="0"/>
              <w:adjustRightInd w:val="0"/>
              <w:contextualSpacing/>
              <w:jc w:val="center"/>
              <w:rPr>
                <w:sz w:val="26"/>
                <w:szCs w:val="26"/>
              </w:rPr>
            </w:pPr>
            <w:r w:rsidRPr="00364F66">
              <w:rPr>
                <w:sz w:val="26"/>
                <w:szCs w:val="26"/>
              </w:rPr>
              <w:t>999,0</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autoSpaceDE w:val="0"/>
              <w:autoSpaceDN w:val="0"/>
              <w:adjustRightInd w:val="0"/>
              <w:jc w:val="center"/>
              <w:rPr>
                <w:sz w:val="26"/>
                <w:szCs w:val="26"/>
              </w:rPr>
            </w:pPr>
            <w:r w:rsidRPr="00364F66">
              <w:rPr>
                <w:sz w:val="26"/>
                <w:szCs w:val="26"/>
              </w:rPr>
              <w:t>1034,6</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Анзорей</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1415</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Аргудан</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1860</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Верхний Лескен</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32</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Второй Лескен</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520</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Ерокко</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159</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Озрек</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210</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Ташлы-Тала</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132</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Урух</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900</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Хатуей</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800</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Всего поселениям Майского муниципального района</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7376</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1 531,4</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autoSpaceDE w:val="0"/>
              <w:autoSpaceDN w:val="0"/>
              <w:adjustRightInd w:val="0"/>
              <w:contextualSpacing/>
              <w:jc w:val="center"/>
              <w:rPr>
                <w:sz w:val="26"/>
                <w:szCs w:val="26"/>
              </w:rPr>
            </w:pPr>
            <w:r w:rsidRPr="00364F66">
              <w:rPr>
                <w:sz w:val="26"/>
                <w:szCs w:val="26"/>
              </w:rPr>
              <w:t>1271,5</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autoSpaceDE w:val="0"/>
              <w:autoSpaceDN w:val="0"/>
              <w:adjustRightInd w:val="0"/>
              <w:jc w:val="center"/>
              <w:rPr>
                <w:sz w:val="26"/>
                <w:szCs w:val="26"/>
              </w:rPr>
            </w:pPr>
            <w:r w:rsidRPr="00364F66">
              <w:rPr>
                <w:sz w:val="26"/>
                <w:szCs w:val="26"/>
              </w:rPr>
              <w:t>1316,7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Майский</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5267</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911,5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756,8</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783,8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Ново-Ивановское</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600</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Октябрьское</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195</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Станица Александровская</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659</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Станица Котляревская</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655</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Всего поселениям Прохладненского муниципального района</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9594</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2 041,7</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autoSpaceDE w:val="0"/>
              <w:autoSpaceDN w:val="0"/>
              <w:adjustRightInd w:val="0"/>
              <w:contextualSpacing/>
              <w:jc w:val="center"/>
              <w:rPr>
                <w:sz w:val="26"/>
                <w:szCs w:val="26"/>
              </w:rPr>
            </w:pPr>
            <w:r w:rsidRPr="00364F66">
              <w:rPr>
                <w:sz w:val="26"/>
                <w:szCs w:val="26"/>
              </w:rPr>
              <w:t>1695,3</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autoSpaceDE w:val="0"/>
              <w:autoSpaceDN w:val="0"/>
              <w:adjustRightInd w:val="0"/>
              <w:jc w:val="center"/>
              <w:rPr>
                <w:sz w:val="26"/>
                <w:szCs w:val="26"/>
              </w:rPr>
            </w:pPr>
            <w:r w:rsidRPr="00364F66">
              <w:rPr>
                <w:sz w:val="26"/>
                <w:szCs w:val="26"/>
              </w:rPr>
              <w:t>1755,6</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Алтуд</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1312</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Благовещенка</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382</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Дальнее</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205</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Заречное</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224</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Карагач</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1483</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Красносельское</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414</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Малакановское</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85</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Ново-Полтавское</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206</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Прималкинское</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1315</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Пролетарское</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542</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Псыншоко</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170</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Советское</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26</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Станица Екатериноградская</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690</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Станица Приближная</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328</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Станица Солдатская</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1147</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Ульяновское</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280</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Учебное</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364</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Черниговское</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169</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Янтарное</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252</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Всего поселениям Терского муниципального района</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8437</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2 114,7</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autoSpaceDE w:val="0"/>
              <w:autoSpaceDN w:val="0"/>
              <w:adjustRightInd w:val="0"/>
              <w:contextualSpacing/>
              <w:jc w:val="center"/>
              <w:rPr>
                <w:sz w:val="26"/>
                <w:szCs w:val="26"/>
              </w:rPr>
            </w:pPr>
            <w:r w:rsidRPr="00364F66">
              <w:rPr>
                <w:sz w:val="26"/>
                <w:szCs w:val="26"/>
              </w:rPr>
              <w:t>1755,9</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autoSpaceDE w:val="0"/>
              <w:autoSpaceDN w:val="0"/>
              <w:adjustRightInd w:val="0"/>
              <w:jc w:val="center"/>
              <w:rPr>
                <w:sz w:val="26"/>
                <w:szCs w:val="26"/>
              </w:rPr>
            </w:pPr>
            <w:r w:rsidRPr="00364F66">
              <w:rPr>
                <w:sz w:val="26"/>
                <w:szCs w:val="26"/>
              </w:rPr>
              <w:t>1818,3</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Арик</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665</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Белоглинское</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135</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Верхний Акбаш</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871</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Верхний Курп</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366</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Дейское</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1218</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Джулат</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63</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Инаркой</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314</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Интернациональное</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81</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Красноармейское</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854</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Нижний Курп</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374</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Новая Балкария</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234</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Ново-Хамидие</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233</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Плановское</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915</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Тамбовское</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418</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Терекское</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583</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Урожайное</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557</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Хамидие</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556</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8D7B95">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Всего поселениям Урванского муниципального района</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9508</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8D7B95">
            <w:pPr>
              <w:contextualSpacing/>
              <w:jc w:val="center"/>
              <w:rPr>
                <w:sz w:val="26"/>
                <w:szCs w:val="26"/>
              </w:rPr>
            </w:pPr>
            <w:r w:rsidRPr="00364F66">
              <w:rPr>
                <w:sz w:val="26"/>
                <w:szCs w:val="26"/>
              </w:rPr>
              <w:t>1 567,7</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8D7B95">
            <w:pPr>
              <w:autoSpaceDE w:val="0"/>
              <w:autoSpaceDN w:val="0"/>
              <w:adjustRightInd w:val="0"/>
              <w:contextualSpacing/>
              <w:jc w:val="center"/>
              <w:rPr>
                <w:sz w:val="26"/>
                <w:szCs w:val="26"/>
              </w:rPr>
            </w:pPr>
            <w:r w:rsidRPr="00364F66">
              <w:rPr>
                <w:sz w:val="26"/>
                <w:szCs w:val="26"/>
              </w:rPr>
              <w:t>1301,8</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8D7B95">
            <w:pPr>
              <w:autoSpaceDE w:val="0"/>
              <w:autoSpaceDN w:val="0"/>
              <w:adjustRightInd w:val="0"/>
              <w:jc w:val="center"/>
              <w:rPr>
                <w:sz w:val="26"/>
                <w:szCs w:val="26"/>
              </w:rPr>
            </w:pPr>
            <w:r w:rsidRPr="00364F66">
              <w:rPr>
                <w:sz w:val="26"/>
                <w:szCs w:val="26"/>
              </w:rPr>
              <w:t>1348,1</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Герменчик</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871</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Кахун</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1721</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Морзох</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290</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Нижний Черек</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735</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Псыгансу</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1403</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Псыкод</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405</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Псынабо</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395</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Старый Черек</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1650</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Урвань</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1168</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Черная Речка</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589</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Шитхала</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281</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Всего поселениям Чегемского муниципального района</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10738</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1 750,0</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autoSpaceDE w:val="0"/>
              <w:autoSpaceDN w:val="0"/>
              <w:adjustRightInd w:val="0"/>
              <w:contextualSpacing/>
              <w:jc w:val="center"/>
              <w:rPr>
                <w:sz w:val="26"/>
                <w:szCs w:val="26"/>
              </w:rPr>
            </w:pPr>
            <w:r w:rsidRPr="00364F66">
              <w:rPr>
                <w:sz w:val="26"/>
                <w:szCs w:val="26"/>
              </w:rPr>
              <w:t>1453,1</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autoSpaceDE w:val="0"/>
              <w:autoSpaceDN w:val="0"/>
              <w:adjustRightInd w:val="0"/>
              <w:jc w:val="center"/>
              <w:rPr>
                <w:sz w:val="26"/>
                <w:szCs w:val="26"/>
              </w:rPr>
            </w:pPr>
            <w:r w:rsidRPr="00364F66">
              <w:rPr>
                <w:sz w:val="26"/>
                <w:szCs w:val="26"/>
              </w:rPr>
              <w:t>1504,8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Верхне-Чегемское</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207</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Звездный</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56</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Лечинкай</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1006</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Нартан</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2732</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364,6</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302,7</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313,5</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Нижний Чегем</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336</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Хушто-Сырт</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194</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Чегем-Второй</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2315</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364,6</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302,7</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313,5</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Шалушка</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2893</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364,6</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302,7</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313,5</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Яникой</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999</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Всего поселениям Черекского муниципального района</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5365</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1 276,1</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autoSpaceDE w:val="0"/>
              <w:autoSpaceDN w:val="0"/>
              <w:adjustRightInd w:val="0"/>
              <w:contextualSpacing/>
              <w:jc w:val="center"/>
              <w:rPr>
                <w:sz w:val="26"/>
                <w:szCs w:val="26"/>
              </w:rPr>
            </w:pPr>
            <w:r w:rsidRPr="00364F66">
              <w:rPr>
                <w:sz w:val="26"/>
                <w:szCs w:val="26"/>
              </w:rPr>
              <w:t>1059,6</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autoSpaceDE w:val="0"/>
              <w:autoSpaceDN w:val="0"/>
              <w:adjustRightInd w:val="0"/>
              <w:jc w:val="center"/>
              <w:rPr>
                <w:sz w:val="26"/>
                <w:szCs w:val="26"/>
              </w:rPr>
            </w:pPr>
            <w:r w:rsidRPr="00364F66">
              <w:rPr>
                <w:sz w:val="26"/>
                <w:szCs w:val="26"/>
              </w:rPr>
              <w:t>1097,3</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Кашхатау</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992</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Аушигер</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1055</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Бабугент</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664</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Безенги</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164</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Верхняя Балкария</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797</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Верхняя Жемтала</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320</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Герпегеж</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230</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Жемтала</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728</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Зарагиж</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326</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Карасу</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89</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Всего поселениям Эльбрусского муниципального района</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2596</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765,6</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autoSpaceDE w:val="0"/>
              <w:autoSpaceDN w:val="0"/>
              <w:adjustRightInd w:val="0"/>
              <w:contextualSpacing/>
              <w:jc w:val="center"/>
              <w:rPr>
                <w:sz w:val="26"/>
                <w:szCs w:val="26"/>
              </w:rPr>
            </w:pPr>
            <w:r w:rsidRPr="00364F66">
              <w:rPr>
                <w:sz w:val="26"/>
                <w:szCs w:val="26"/>
              </w:rPr>
              <w:t>635,7</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autoSpaceDE w:val="0"/>
              <w:autoSpaceDN w:val="0"/>
              <w:adjustRightInd w:val="0"/>
              <w:contextualSpacing/>
              <w:jc w:val="center"/>
              <w:rPr>
                <w:sz w:val="26"/>
                <w:szCs w:val="26"/>
              </w:rPr>
            </w:pPr>
            <w:r w:rsidRPr="00364F66">
              <w:rPr>
                <w:sz w:val="26"/>
                <w:szCs w:val="26"/>
              </w:rPr>
              <w:t>658,4</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Бедык</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107</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Былым</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528</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Верхний Баксан</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115</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Кенделен</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654</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Лашкута</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140</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72,9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60,5</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62,7</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Эльбрус</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1052</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sz w:val="26"/>
                <w:szCs w:val="26"/>
              </w:rPr>
            </w:pPr>
            <w:r w:rsidRPr="00364F66">
              <w:rPr>
                <w:sz w:val="26"/>
                <w:szCs w:val="26"/>
              </w:rPr>
              <w:t>182,3</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151,4</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156,8</w:t>
            </w:r>
          </w:p>
        </w:tc>
      </w:tr>
      <w:tr w:rsidR="0004221D" w:rsidRPr="00364F66" w:rsidTr="0004221D">
        <w:tc>
          <w:tcPr>
            <w:tcW w:w="4253"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rPr>
                <w:sz w:val="26"/>
                <w:szCs w:val="26"/>
              </w:rPr>
            </w:pPr>
            <w:r w:rsidRPr="00364F66">
              <w:rPr>
                <w:sz w:val="26"/>
                <w:szCs w:val="26"/>
              </w:rPr>
              <w:t>ВСЕГО</w:t>
            </w:r>
          </w:p>
        </w:tc>
        <w:tc>
          <w:tcPr>
            <w:tcW w:w="2552"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84591</w:t>
            </w:r>
          </w:p>
        </w:tc>
        <w:tc>
          <w:tcPr>
            <w:tcW w:w="1134" w:type="dxa"/>
            <w:tcBorders>
              <w:top w:val="single" w:sz="4" w:space="0" w:color="auto"/>
              <w:left w:val="single" w:sz="4" w:space="0" w:color="auto"/>
              <w:bottom w:val="single" w:sz="4" w:space="0" w:color="auto"/>
              <w:right w:val="single" w:sz="4" w:space="0" w:color="auto"/>
            </w:tcBorders>
            <w:vAlign w:val="bottom"/>
          </w:tcPr>
          <w:p w:rsidR="0004221D" w:rsidRPr="00364F66" w:rsidRDefault="0004221D" w:rsidP="0004221D">
            <w:pPr>
              <w:contextualSpacing/>
              <w:jc w:val="center"/>
              <w:rPr>
                <w:color w:val="000000"/>
                <w:sz w:val="26"/>
                <w:szCs w:val="26"/>
              </w:rPr>
            </w:pPr>
            <w:r w:rsidRPr="00364F66">
              <w:rPr>
                <w:color w:val="000000"/>
                <w:sz w:val="26"/>
                <w:szCs w:val="26"/>
              </w:rPr>
              <w:t>16 479,9</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contextualSpacing/>
              <w:jc w:val="center"/>
              <w:rPr>
                <w:sz w:val="26"/>
                <w:szCs w:val="26"/>
              </w:rPr>
            </w:pPr>
            <w:r w:rsidRPr="00364F66">
              <w:rPr>
                <w:sz w:val="26"/>
                <w:szCs w:val="26"/>
              </w:rPr>
              <w:t>13683,7</w:t>
            </w:r>
          </w:p>
        </w:tc>
        <w:tc>
          <w:tcPr>
            <w:tcW w:w="1134" w:type="dxa"/>
            <w:tcBorders>
              <w:top w:val="single" w:sz="4" w:space="0" w:color="auto"/>
              <w:left w:val="single" w:sz="4" w:space="0" w:color="auto"/>
              <w:bottom w:val="single" w:sz="4" w:space="0" w:color="auto"/>
              <w:right w:val="single" w:sz="4" w:space="0" w:color="auto"/>
            </w:tcBorders>
          </w:tcPr>
          <w:p w:rsidR="0004221D" w:rsidRPr="00364F66" w:rsidRDefault="0004221D" w:rsidP="0004221D">
            <w:pPr>
              <w:autoSpaceDE w:val="0"/>
              <w:autoSpaceDN w:val="0"/>
              <w:adjustRightInd w:val="0"/>
              <w:jc w:val="center"/>
              <w:rPr>
                <w:sz w:val="26"/>
                <w:szCs w:val="26"/>
              </w:rPr>
            </w:pPr>
            <w:r w:rsidRPr="00364F66">
              <w:rPr>
                <w:sz w:val="26"/>
                <w:szCs w:val="26"/>
              </w:rPr>
              <w:t>14170,4</w:t>
            </w:r>
          </w:p>
        </w:tc>
      </w:tr>
    </w:tbl>
    <w:p w:rsidR="0004221D" w:rsidRPr="00364F66" w:rsidRDefault="0004221D" w:rsidP="00944E4F">
      <w:pPr>
        <w:autoSpaceDE w:val="0"/>
        <w:autoSpaceDN w:val="0"/>
        <w:adjustRightInd w:val="0"/>
        <w:ind w:firstLine="709"/>
        <w:jc w:val="both"/>
        <w:outlineLvl w:val="0"/>
        <w:rPr>
          <w:sz w:val="28"/>
          <w:szCs w:val="28"/>
        </w:rPr>
      </w:pPr>
    </w:p>
    <w:p w:rsidR="0004221D" w:rsidRPr="00364F66" w:rsidRDefault="0004221D" w:rsidP="00944E4F">
      <w:pPr>
        <w:autoSpaceDE w:val="0"/>
        <w:autoSpaceDN w:val="0"/>
        <w:adjustRightInd w:val="0"/>
        <w:ind w:firstLine="709"/>
        <w:jc w:val="both"/>
        <w:outlineLvl w:val="0"/>
        <w:rPr>
          <w:sz w:val="28"/>
          <w:szCs w:val="28"/>
        </w:rPr>
      </w:pPr>
    </w:p>
    <w:p w:rsidR="00944E4F" w:rsidRPr="00364F66" w:rsidRDefault="00944E4F" w:rsidP="00944E4F">
      <w:pPr>
        <w:autoSpaceDE w:val="0"/>
        <w:autoSpaceDN w:val="0"/>
        <w:adjustRightInd w:val="0"/>
        <w:jc w:val="right"/>
        <w:outlineLvl w:val="0"/>
        <w:rPr>
          <w:rFonts w:eastAsia="Calibri"/>
          <w:sz w:val="28"/>
          <w:szCs w:val="28"/>
        </w:rPr>
        <w:sectPr w:rsidR="00944E4F" w:rsidRPr="00364F66" w:rsidSect="00A41057">
          <w:pgSz w:w="11905" w:h="16838" w:code="9"/>
          <w:pgMar w:top="1134" w:right="851" w:bottom="1134" w:left="1701" w:header="720" w:footer="720" w:gutter="0"/>
          <w:cols w:space="708"/>
          <w:noEndnote/>
          <w:docGrid w:linePitch="381"/>
        </w:sectPr>
      </w:pPr>
    </w:p>
    <w:p w:rsidR="00944E4F" w:rsidRPr="00364F66" w:rsidRDefault="00944E4F" w:rsidP="00944E4F">
      <w:pPr>
        <w:autoSpaceDE w:val="0"/>
        <w:autoSpaceDN w:val="0"/>
        <w:adjustRightInd w:val="0"/>
        <w:jc w:val="right"/>
        <w:outlineLvl w:val="0"/>
        <w:rPr>
          <w:rFonts w:eastAsia="Calibri"/>
          <w:sz w:val="28"/>
          <w:szCs w:val="28"/>
        </w:rPr>
      </w:pPr>
      <w:r w:rsidRPr="00364F66">
        <w:rPr>
          <w:rFonts w:eastAsia="Calibri"/>
          <w:sz w:val="28"/>
          <w:szCs w:val="28"/>
        </w:rPr>
        <w:t>Таблица № 4</w:t>
      </w:r>
    </w:p>
    <w:p w:rsidR="00AB306F" w:rsidRPr="00364F66" w:rsidRDefault="00AB306F" w:rsidP="00AB306F">
      <w:pPr>
        <w:autoSpaceDE w:val="0"/>
        <w:autoSpaceDN w:val="0"/>
        <w:adjustRightInd w:val="0"/>
        <w:jc w:val="center"/>
        <w:outlineLvl w:val="0"/>
        <w:rPr>
          <w:rFonts w:eastAsia="Calibri"/>
          <w:sz w:val="28"/>
          <w:szCs w:val="28"/>
        </w:rPr>
      </w:pPr>
      <w:r w:rsidRPr="00364F66">
        <w:rPr>
          <w:rFonts w:eastAsia="Calibri"/>
          <w:sz w:val="28"/>
          <w:szCs w:val="28"/>
        </w:rPr>
        <w:t>Распределение субвенций бюджетам муниципальных образований</w:t>
      </w:r>
      <w:r w:rsidR="00B949BF" w:rsidRPr="00364F66">
        <w:rPr>
          <w:rFonts w:eastAsia="Calibri"/>
          <w:sz w:val="28"/>
          <w:szCs w:val="28"/>
        </w:rPr>
        <w:t xml:space="preserve"> Кабардино-Балкарской Республики </w:t>
      </w:r>
      <w:r w:rsidRPr="00364F66">
        <w:rPr>
          <w:rFonts w:eastAsia="Calibri"/>
          <w:sz w:val="28"/>
          <w:szCs w:val="28"/>
        </w:rPr>
        <w:t xml:space="preserve">на осуществление полномочий по опеке и попечительству в отношении несовершеннолетних </w:t>
      </w:r>
    </w:p>
    <w:p w:rsidR="005A3553" w:rsidRPr="00364F66" w:rsidRDefault="00AB306F" w:rsidP="00AB306F">
      <w:pPr>
        <w:autoSpaceDE w:val="0"/>
        <w:autoSpaceDN w:val="0"/>
        <w:adjustRightInd w:val="0"/>
        <w:jc w:val="center"/>
        <w:outlineLvl w:val="0"/>
        <w:rPr>
          <w:rFonts w:eastAsia="Calibri"/>
          <w:sz w:val="28"/>
          <w:szCs w:val="28"/>
        </w:rPr>
      </w:pPr>
      <w:r w:rsidRPr="00364F66">
        <w:rPr>
          <w:rFonts w:eastAsia="Calibri"/>
          <w:sz w:val="28"/>
          <w:szCs w:val="28"/>
        </w:rPr>
        <w:t>в соответствии с Законом Кабардино-Балкарской Республики от 12 мая 2008 года № 24-РЗ "О наделении органов местного самоуправления муниципальных районов и городских округов</w:t>
      </w:r>
      <w:r w:rsidR="005A3553" w:rsidRPr="00364F66">
        <w:rPr>
          <w:rFonts w:eastAsia="Calibri"/>
          <w:sz w:val="28"/>
          <w:szCs w:val="28"/>
        </w:rPr>
        <w:t xml:space="preserve"> </w:t>
      </w:r>
      <w:r w:rsidRPr="00364F66">
        <w:rPr>
          <w:rFonts w:eastAsia="Calibri"/>
          <w:sz w:val="28"/>
          <w:szCs w:val="28"/>
        </w:rPr>
        <w:t xml:space="preserve">отдельными государственными полномочиями Кабардино-Балкарской Республики по опеке и попечительству в отношении несовершеннолетних" </w:t>
      </w:r>
    </w:p>
    <w:p w:rsidR="00AB306F" w:rsidRPr="00364F66" w:rsidRDefault="00AB306F" w:rsidP="00AB306F">
      <w:pPr>
        <w:autoSpaceDE w:val="0"/>
        <w:autoSpaceDN w:val="0"/>
        <w:adjustRightInd w:val="0"/>
        <w:jc w:val="center"/>
        <w:outlineLvl w:val="0"/>
        <w:rPr>
          <w:rFonts w:eastAsia="Calibri"/>
          <w:sz w:val="28"/>
          <w:szCs w:val="28"/>
        </w:rPr>
      </w:pPr>
      <w:r w:rsidRPr="00364F66">
        <w:rPr>
          <w:rFonts w:eastAsia="Calibri"/>
          <w:sz w:val="28"/>
          <w:szCs w:val="28"/>
        </w:rPr>
        <w:t>на 2018 год и на плановый период 2019 и 2020 годов</w:t>
      </w:r>
    </w:p>
    <w:p w:rsidR="00AB306F" w:rsidRPr="00364F66" w:rsidRDefault="00AB306F" w:rsidP="00AB306F">
      <w:pPr>
        <w:autoSpaceDE w:val="0"/>
        <w:autoSpaceDN w:val="0"/>
        <w:adjustRightInd w:val="0"/>
        <w:jc w:val="right"/>
        <w:rPr>
          <w:rFonts w:eastAsia="Calibri"/>
        </w:rPr>
      </w:pPr>
      <w:r w:rsidRPr="00364F66">
        <w:rPr>
          <w:rFonts w:eastAsia="Calibri"/>
        </w:rPr>
        <w:t>(тыс. рублей)</w:t>
      </w:r>
    </w:p>
    <w:tbl>
      <w:tblPr>
        <w:tblStyle w:val="af6"/>
        <w:tblW w:w="15877" w:type="dxa"/>
        <w:tblInd w:w="-459" w:type="dxa"/>
        <w:tblLayout w:type="fixed"/>
        <w:tblLook w:val="04A0" w:firstRow="1" w:lastRow="0" w:firstColumn="1" w:lastColumn="0" w:noHBand="0" w:noVBand="1"/>
      </w:tblPr>
      <w:tblGrid>
        <w:gridCol w:w="1951"/>
        <w:gridCol w:w="1134"/>
        <w:gridCol w:w="1276"/>
        <w:gridCol w:w="1134"/>
        <w:gridCol w:w="1275"/>
        <w:gridCol w:w="1134"/>
        <w:gridCol w:w="1311"/>
        <w:gridCol w:w="1134"/>
        <w:gridCol w:w="993"/>
        <w:gridCol w:w="1134"/>
        <w:gridCol w:w="1275"/>
        <w:gridCol w:w="992"/>
        <w:gridCol w:w="1134"/>
      </w:tblGrid>
      <w:tr w:rsidR="00944E4F" w:rsidRPr="00364F66" w:rsidTr="001E6D48">
        <w:trPr>
          <w:tblHeader/>
        </w:trPr>
        <w:tc>
          <w:tcPr>
            <w:tcW w:w="1951" w:type="dxa"/>
            <w:vMerge w:val="restart"/>
            <w:vAlign w:val="center"/>
          </w:tcPr>
          <w:p w:rsidR="00944E4F" w:rsidRPr="00364F66" w:rsidRDefault="00944E4F" w:rsidP="00AB306F">
            <w:pPr>
              <w:autoSpaceDE w:val="0"/>
              <w:autoSpaceDN w:val="0"/>
              <w:adjustRightInd w:val="0"/>
              <w:ind w:right="-108"/>
              <w:jc w:val="center"/>
              <w:rPr>
                <w:sz w:val="22"/>
              </w:rPr>
            </w:pPr>
            <w:r w:rsidRPr="00364F66">
              <w:rPr>
                <w:sz w:val="22"/>
              </w:rPr>
              <w:t xml:space="preserve">Наименование муниципального </w:t>
            </w:r>
            <w:r w:rsidR="00AB306F" w:rsidRPr="00364F66">
              <w:rPr>
                <w:sz w:val="22"/>
              </w:rPr>
              <w:t>образования</w:t>
            </w:r>
          </w:p>
        </w:tc>
        <w:tc>
          <w:tcPr>
            <w:tcW w:w="4819" w:type="dxa"/>
            <w:gridSpan w:val="4"/>
            <w:vAlign w:val="center"/>
          </w:tcPr>
          <w:p w:rsidR="00944E4F" w:rsidRPr="00364F66" w:rsidRDefault="00944E4F" w:rsidP="00AB306F">
            <w:pPr>
              <w:autoSpaceDE w:val="0"/>
              <w:autoSpaceDN w:val="0"/>
              <w:adjustRightInd w:val="0"/>
              <w:ind w:left="-108" w:right="-108"/>
              <w:jc w:val="center"/>
              <w:rPr>
                <w:sz w:val="20"/>
                <w:szCs w:val="20"/>
              </w:rPr>
            </w:pPr>
            <w:r w:rsidRPr="00364F66">
              <w:rPr>
                <w:sz w:val="20"/>
                <w:szCs w:val="20"/>
              </w:rPr>
              <w:t>2018 год</w:t>
            </w:r>
          </w:p>
        </w:tc>
        <w:tc>
          <w:tcPr>
            <w:tcW w:w="4572" w:type="dxa"/>
            <w:gridSpan w:val="4"/>
            <w:vAlign w:val="center"/>
          </w:tcPr>
          <w:p w:rsidR="00944E4F" w:rsidRPr="00364F66" w:rsidRDefault="00944E4F" w:rsidP="00AB306F">
            <w:pPr>
              <w:autoSpaceDE w:val="0"/>
              <w:autoSpaceDN w:val="0"/>
              <w:adjustRightInd w:val="0"/>
              <w:ind w:left="-108" w:right="-108"/>
              <w:jc w:val="center"/>
              <w:rPr>
                <w:sz w:val="20"/>
                <w:szCs w:val="20"/>
              </w:rPr>
            </w:pPr>
            <w:r w:rsidRPr="00364F66">
              <w:rPr>
                <w:sz w:val="20"/>
                <w:szCs w:val="20"/>
              </w:rPr>
              <w:t>2019 год</w:t>
            </w:r>
          </w:p>
        </w:tc>
        <w:tc>
          <w:tcPr>
            <w:tcW w:w="4535" w:type="dxa"/>
            <w:gridSpan w:val="4"/>
            <w:vAlign w:val="center"/>
          </w:tcPr>
          <w:p w:rsidR="00944E4F" w:rsidRPr="00364F66" w:rsidRDefault="00944E4F" w:rsidP="00AB306F">
            <w:pPr>
              <w:autoSpaceDE w:val="0"/>
              <w:autoSpaceDN w:val="0"/>
              <w:adjustRightInd w:val="0"/>
              <w:ind w:left="-108" w:right="-108"/>
              <w:jc w:val="center"/>
              <w:rPr>
                <w:sz w:val="20"/>
                <w:szCs w:val="20"/>
              </w:rPr>
            </w:pPr>
            <w:r w:rsidRPr="00364F66">
              <w:rPr>
                <w:sz w:val="20"/>
                <w:szCs w:val="20"/>
              </w:rPr>
              <w:t>2020 год</w:t>
            </w:r>
          </w:p>
        </w:tc>
      </w:tr>
      <w:tr w:rsidR="00944E4F" w:rsidRPr="00364F66" w:rsidTr="001E6D48">
        <w:trPr>
          <w:tblHeader/>
        </w:trPr>
        <w:tc>
          <w:tcPr>
            <w:tcW w:w="1951" w:type="dxa"/>
            <w:vMerge/>
            <w:vAlign w:val="center"/>
          </w:tcPr>
          <w:p w:rsidR="00944E4F" w:rsidRPr="00364F66" w:rsidRDefault="00944E4F" w:rsidP="00AB306F">
            <w:pPr>
              <w:autoSpaceDE w:val="0"/>
              <w:autoSpaceDN w:val="0"/>
              <w:adjustRightInd w:val="0"/>
              <w:ind w:right="-108"/>
              <w:jc w:val="center"/>
              <w:rPr>
                <w:sz w:val="22"/>
              </w:rPr>
            </w:pPr>
          </w:p>
        </w:tc>
        <w:tc>
          <w:tcPr>
            <w:tcW w:w="1134" w:type="dxa"/>
          </w:tcPr>
          <w:p w:rsidR="00944E4F" w:rsidRPr="00364F66" w:rsidRDefault="00944E4F" w:rsidP="00AB306F">
            <w:pPr>
              <w:autoSpaceDE w:val="0"/>
              <w:autoSpaceDN w:val="0"/>
              <w:adjustRightInd w:val="0"/>
              <w:ind w:left="-108" w:right="-108"/>
              <w:jc w:val="center"/>
              <w:rPr>
                <w:sz w:val="20"/>
                <w:szCs w:val="20"/>
              </w:rPr>
            </w:pPr>
            <w:r w:rsidRPr="00364F66">
              <w:rPr>
                <w:sz w:val="20"/>
                <w:szCs w:val="20"/>
              </w:rPr>
              <w:t>Единовре</w:t>
            </w:r>
            <w:r w:rsidR="0022290D" w:rsidRPr="00364F66">
              <w:rPr>
                <w:sz w:val="20"/>
                <w:szCs w:val="20"/>
              </w:rPr>
              <w:t>-</w:t>
            </w:r>
            <w:r w:rsidRPr="00364F66">
              <w:rPr>
                <w:sz w:val="20"/>
                <w:szCs w:val="20"/>
              </w:rPr>
              <w:t>менные выплаты при всех формах устройства детей-сирот и детей, оставшихся без попечения родителей, в семью</w:t>
            </w:r>
          </w:p>
        </w:tc>
        <w:tc>
          <w:tcPr>
            <w:tcW w:w="1276" w:type="dxa"/>
          </w:tcPr>
          <w:p w:rsidR="00944E4F" w:rsidRPr="00364F66" w:rsidRDefault="00944E4F" w:rsidP="00AB306F">
            <w:pPr>
              <w:autoSpaceDE w:val="0"/>
              <w:autoSpaceDN w:val="0"/>
              <w:adjustRightInd w:val="0"/>
              <w:ind w:left="-108" w:right="-108"/>
              <w:jc w:val="center"/>
              <w:rPr>
                <w:sz w:val="20"/>
                <w:szCs w:val="20"/>
              </w:rPr>
            </w:pPr>
            <w:r w:rsidRPr="00364F66">
              <w:rPr>
                <w:sz w:val="20"/>
                <w:szCs w:val="20"/>
              </w:rPr>
              <w:t>Ежемесячные денежные выплаты опекунам (попечителям, приемным родителям на содержание детей-сирот и детей, оставшихся без попечения родителей</w:t>
            </w:r>
          </w:p>
        </w:tc>
        <w:tc>
          <w:tcPr>
            <w:tcW w:w="1134" w:type="dxa"/>
          </w:tcPr>
          <w:p w:rsidR="00944E4F" w:rsidRPr="00364F66" w:rsidRDefault="00944E4F" w:rsidP="00AB306F">
            <w:pPr>
              <w:autoSpaceDE w:val="0"/>
              <w:autoSpaceDN w:val="0"/>
              <w:adjustRightInd w:val="0"/>
              <w:ind w:left="-108" w:right="-108"/>
              <w:jc w:val="center"/>
              <w:rPr>
                <w:sz w:val="20"/>
                <w:szCs w:val="20"/>
              </w:rPr>
            </w:pPr>
            <w:r w:rsidRPr="00364F66">
              <w:rPr>
                <w:sz w:val="20"/>
                <w:szCs w:val="20"/>
              </w:rPr>
              <w:t>Ежемесяч-ные денежные выплаты на оплату труда приемных родителей</w:t>
            </w:r>
          </w:p>
        </w:tc>
        <w:tc>
          <w:tcPr>
            <w:tcW w:w="1275" w:type="dxa"/>
          </w:tcPr>
          <w:p w:rsidR="00944E4F" w:rsidRPr="00364F66" w:rsidRDefault="00944E4F" w:rsidP="00AB306F">
            <w:pPr>
              <w:autoSpaceDE w:val="0"/>
              <w:autoSpaceDN w:val="0"/>
              <w:adjustRightInd w:val="0"/>
              <w:ind w:left="-108" w:right="-108"/>
              <w:jc w:val="center"/>
              <w:rPr>
                <w:sz w:val="20"/>
                <w:szCs w:val="20"/>
              </w:rPr>
            </w:pPr>
            <w:r w:rsidRPr="00364F66">
              <w:rPr>
                <w:sz w:val="20"/>
                <w:szCs w:val="20"/>
              </w:rPr>
              <w:t>Расходы по осуществле-нию полномочий (содержание территориаль-ных отделов опеки и попечительст-ва)</w:t>
            </w:r>
          </w:p>
        </w:tc>
        <w:tc>
          <w:tcPr>
            <w:tcW w:w="1134" w:type="dxa"/>
          </w:tcPr>
          <w:p w:rsidR="00944E4F" w:rsidRPr="00364F66" w:rsidRDefault="00944E4F" w:rsidP="00AB306F">
            <w:pPr>
              <w:autoSpaceDE w:val="0"/>
              <w:autoSpaceDN w:val="0"/>
              <w:adjustRightInd w:val="0"/>
              <w:ind w:left="-108" w:right="-108"/>
              <w:jc w:val="center"/>
              <w:rPr>
                <w:sz w:val="20"/>
                <w:szCs w:val="20"/>
              </w:rPr>
            </w:pPr>
            <w:r w:rsidRPr="00364F66">
              <w:rPr>
                <w:sz w:val="20"/>
                <w:szCs w:val="20"/>
              </w:rPr>
              <w:t>Единовременные выплаты при всех формах устройства детей-сирот и детей, оставшихся без попечения родителей, в семью</w:t>
            </w:r>
          </w:p>
        </w:tc>
        <w:tc>
          <w:tcPr>
            <w:tcW w:w="1311" w:type="dxa"/>
          </w:tcPr>
          <w:p w:rsidR="00944E4F" w:rsidRPr="00364F66" w:rsidRDefault="00944E4F" w:rsidP="00AB306F">
            <w:pPr>
              <w:autoSpaceDE w:val="0"/>
              <w:autoSpaceDN w:val="0"/>
              <w:adjustRightInd w:val="0"/>
              <w:ind w:left="-108" w:right="-108"/>
              <w:jc w:val="center"/>
              <w:rPr>
                <w:sz w:val="20"/>
                <w:szCs w:val="20"/>
              </w:rPr>
            </w:pPr>
            <w:r w:rsidRPr="00364F66">
              <w:rPr>
                <w:sz w:val="20"/>
                <w:szCs w:val="20"/>
              </w:rPr>
              <w:t>Ежемесячные денежные выплаты опекунам (попечителям), приемным родителям на содержание детей-сирот и детей, оставшихся без попечения родителей</w:t>
            </w:r>
          </w:p>
        </w:tc>
        <w:tc>
          <w:tcPr>
            <w:tcW w:w="1134" w:type="dxa"/>
          </w:tcPr>
          <w:p w:rsidR="00944E4F" w:rsidRPr="00364F66" w:rsidRDefault="00944E4F" w:rsidP="00AB306F">
            <w:pPr>
              <w:autoSpaceDE w:val="0"/>
              <w:autoSpaceDN w:val="0"/>
              <w:adjustRightInd w:val="0"/>
              <w:ind w:left="-108" w:right="-108"/>
              <w:jc w:val="center"/>
              <w:rPr>
                <w:sz w:val="20"/>
                <w:szCs w:val="20"/>
              </w:rPr>
            </w:pPr>
            <w:r w:rsidRPr="00364F66">
              <w:rPr>
                <w:sz w:val="20"/>
                <w:szCs w:val="20"/>
              </w:rPr>
              <w:t>Ежемесяч-ные денежные выплаты на оплату труда приемных родителей</w:t>
            </w:r>
          </w:p>
        </w:tc>
        <w:tc>
          <w:tcPr>
            <w:tcW w:w="993" w:type="dxa"/>
          </w:tcPr>
          <w:p w:rsidR="00944E4F" w:rsidRPr="00364F66" w:rsidRDefault="00944E4F" w:rsidP="00AB306F">
            <w:pPr>
              <w:autoSpaceDE w:val="0"/>
              <w:autoSpaceDN w:val="0"/>
              <w:adjustRightInd w:val="0"/>
              <w:ind w:left="-108" w:right="-108"/>
              <w:jc w:val="center"/>
              <w:rPr>
                <w:sz w:val="20"/>
                <w:szCs w:val="20"/>
              </w:rPr>
            </w:pPr>
            <w:r w:rsidRPr="00364F66">
              <w:rPr>
                <w:sz w:val="20"/>
                <w:szCs w:val="20"/>
              </w:rPr>
              <w:t>Расходы по осуществ-лению полномо-чий (содержа-ние террито-риальных отделов опеки и попечи-тельства)</w:t>
            </w:r>
          </w:p>
        </w:tc>
        <w:tc>
          <w:tcPr>
            <w:tcW w:w="1134" w:type="dxa"/>
          </w:tcPr>
          <w:p w:rsidR="00944E4F" w:rsidRPr="00364F66" w:rsidRDefault="00944E4F" w:rsidP="00AB306F">
            <w:pPr>
              <w:autoSpaceDE w:val="0"/>
              <w:autoSpaceDN w:val="0"/>
              <w:adjustRightInd w:val="0"/>
              <w:ind w:left="-108" w:right="-108"/>
              <w:jc w:val="center"/>
              <w:rPr>
                <w:sz w:val="20"/>
                <w:szCs w:val="20"/>
              </w:rPr>
            </w:pPr>
            <w:r w:rsidRPr="00364F66">
              <w:rPr>
                <w:sz w:val="20"/>
                <w:szCs w:val="20"/>
              </w:rPr>
              <w:t>Единовре-менные выплаты при всех формах устройства детей-сирот и детей, оставшихся без попечения родителей, в семью</w:t>
            </w:r>
          </w:p>
        </w:tc>
        <w:tc>
          <w:tcPr>
            <w:tcW w:w="1275" w:type="dxa"/>
          </w:tcPr>
          <w:p w:rsidR="00944E4F" w:rsidRPr="00364F66" w:rsidRDefault="00944E4F" w:rsidP="00AB306F">
            <w:pPr>
              <w:autoSpaceDE w:val="0"/>
              <w:autoSpaceDN w:val="0"/>
              <w:adjustRightInd w:val="0"/>
              <w:ind w:left="-108" w:right="-108"/>
              <w:jc w:val="center"/>
              <w:rPr>
                <w:sz w:val="20"/>
                <w:szCs w:val="20"/>
              </w:rPr>
            </w:pPr>
            <w:r w:rsidRPr="00364F66">
              <w:rPr>
                <w:sz w:val="20"/>
                <w:szCs w:val="20"/>
              </w:rPr>
              <w:t>Ежемесячные денежные выплаты опекунам (попечите-лям), приемным родителям на содержание детей-сирот и детей, оставшихся без попечения родителей</w:t>
            </w:r>
          </w:p>
        </w:tc>
        <w:tc>
          <w:tcPr>
            <w:tcW w:w="992" w:type="dxa"/>
          </w:tcPr>
          <w:p w:rsidR="00944E4F" w:rsidRPr="00364F66" w:rsidRDefault="00944E4F" w:rsidP="00AB306F">
            <w:pPr>
              <w:autoSpaceDE w:val="0"/>
              <w:autoSpaceDN w:val="0"/>
              <w:adjustRightInd w:val="0"/>
              <w:ind w:left="-108" w:right="-108"/>
              <w:jc w:val="center"/>
              <w:rPr>
                <w:sz w:val="20"/>
                <w:szCs w:val="20"/>
              </w:rPr>
            </w:pPr>
            <w:r w:rsidRPr="00364F66">
              <w:rPr>
                <w:sz w:val="20"/>
                <w:szCs w:val="20"/>
              </w:rPr>
              <w:t>Ежемесяч-ные денежные выплаты на оплату труда приемных родителей</w:t>
            </w:r>
          </w:p>
        </w:tc>
        <w:tc>
          <w:tcPr>
            <w:tcW w:w="1134" w:type="dxa"/>
          </w:tcPr>
          <w:p w:rsidR="00944E4F" w:rsidRPr="00364F66" w:rsidRDefault="00944E4F" w:rsidP="0022290D">
            <w:pPr>
              <w:autoSpaceDE w:val="0"/>
              <w:autoSpaceDN w:val="0"/>
              <w:adjustRightInd w:val="0"/>
              <w:ind w:left="-108" w:right="-108"/>
              <w:jc w:val="center"/>
              <w:rPr>
                <w:sz w:val="20"/>
                <w:szCs w:val="20"/>
              </w:rPr>
            </w:pPr>
            <w:r w:rsidRPr="00364F66">
              <w:rPr>
                <w:sz w:val="20"/>
                <w:szCs w:val="20"/>
              </w:rPr>
              <w:t>Расходы по осуществ-лению полномочий (содержание территории-альных отделов опеки и попечитель-ства)</w:t>
            </w:r>
          </w:p>
        </w:tc>
      </w:tr>
      <w:tr w:rsidR="00944E4F" w:rsidRPr="00364F66" w:rsidTr="001E6D48">
        <w:tc>
          <w:tcPr>
            <w:tcW w:w="1951" w:type="dxa"/>
          </w:tcPr>
          <w:p w:rsidR="00944E4F" w:rsidRPr="00364F66" w:rsidRDefault="00944E4F" w:rsidP="00944E4F">
            <w:pPr>
              <w:autoSpaceDE w:val="0"/>
              <w:autoSpaceDN w:val="0"/>
              <w:adjustRightInd w:val="0"/>
              <w:rPr>
                <w:sz w:val="24"/>
              </w:rPr>
            </w:pPr>
            <w:r w:rsidRPr="00364F66">
              <w:rPr>
                <w:sz w:val="24"/>
              </w:rPr>
              <w:t>Баксанский муниципальный район</w:t>
            </w:r>
          </w:p>
        </w:tc>
        <w:tc>
          <w:tcPr>
            <w:tcW w:w="1134" w:type="dxa"/>
          </w:tcPr>
          <w:p w:rsidR="00944E4F" w:rsidRPr="00364F66" w:rsidRDefault="00944E4F" w:rsidP="00944E4F">
            <w:pPr>
              <w:ind w:left="-108"/>
              <w:jc w:val="right"/>
              <w:rPr>
                <w:sz w:val="24"/>
              </w:rPr>
            </w:pPr>
            <w:r w:rsidRPr="00364F66">
              <w:rPr>
                <w:sz w:val="24"/>
              </w:rPr>
              <w:t>18,0</w:t>
            </w:r>
          </w:p>
        </w:tc>
        <w:tc>
          <w:tcPr>
            <w:tcW w:w="1276" w:type="dxa"/>
          </w:tcPr>
          <w:p w:rsidR="00944E4F" w:rsidRPr="00364F66" w:rsidRDefault="00944E4F" w:rsidP="007B30B8">
            <w:pPr>
              <w:ind w:left="-108"/>
              <w:jc w:val="right"/>
              <w:rPr>
                <w:sz w:val="24"/>
              </w:rPr>
            </w:pPr>
            <w:r w:rsidRPr="00364F66">
              <w:rPr>
                <w:sz w:val="24"/>
              </w:rPr>
              <w:t>4</w:t>
            </w:r>
            <w:r w:rsidR="007B30B8" w:rsidRPr="00364F66">
              <w:rPr>
                <w:sz w:val="24"/>
              </w:rPr>
              <w:t>5</w:t>
            </w:r>
            <w:r w:rsidRPr="00364F66">
              <w:rPr>
                <w:sz w:val="24"/>
              </w:rPr>
              <w:t>74,1</w:t>
            </w:r>
          </w:p>
        </w:tc>
        <w:tc>
          <w:tcPr>
            <w:tcW w:w="1134" w:type="dxa"/>
          </w:tcPr>
          <w:p w:rsidR="00944E4F" w:rsidRPr="00364F66" w:rsidRDefault="00944E4F" w:rsidP="00944E4F">
            <w:pPr>
              <w:ind w:left="-108"/>
              <w:jc w:val="right"/>
              <w:rPr>
                <w:sz w:val="24"/>
              </w:rPr>
            </w:pPr>
            <w:r w:rsidRPr="00364F66">
              <w:rPr>
                <w:sz w:val="24"/>
              </w:rPr>
              <w:t>282,2</w:t>
            </w:r>
          </w:p>
        </w:tc>
        <w:tc>
          <w:tcPr>
            <w:tcW w:w="1275" w:type="dxa"/>
          </w:tcPr>
          <w:p w:rsidR="00944E4F" w:rsidRPr="00364F66" w:rsidRDefault="00944E4F" w:rsidP="00944E4F">
            <w:pPr>
              <w:ind w:left="-108"/>
              <w:jc w:val="right"/>
              <w:rPr>
                <w:sz w:val="24"/>
              </w:rPr>
            </w:pPr>
            <w:r w:rsidRPr="00364F66">
              <w:rPr>
                <w:sz w:val="24"/>
              </w:rPr>
              <w:t>2591,4</w:t>
            </w:r>
          </w:p>
        </w:tc>
        <w:tc>
          <w:tcPr>
            <w:tcW w:w="1134" w:type="dxa"/>
          </w:tcPr>
          <w:p w:rsidR="00944E4F" w:rsidRPr="00364F66" w:rsidRDefault="00944E4F" w:rsidP="00944E4F">
            <w:pPr>
              <w:jc w:val="right"/>
              <w:rPr>
                <w:sz w:val="24"/>
              </w:rPr>
            </w:pPr>
            <w:r w:rsidRPr="00364F66">
              <w:rPr>
                <w:sz w:val="24"/>
              </w:rPr>
              <w:t>18,0</w:t>
            </w:r>
          </w:p>
        </w:tc>
        <w:tc>
          <w:tcPr>
            <w:tcW w:w="1311" w:type="dxa"/>
          </w:tcPr>
          <w:p w:rsidR="00944E4F" w:rsidRPr="00364F66" w:rsidRDefault="00944E4F" w:rsidP="00944E4F">
            <w:pPr>
              <w:jc w:val="right"/>
              <w:rPr>
                <w:sz w:val="24"/>
              </w:rPr>
            </w:pPr>
            <w:r w:rsidRPr="00364F66">
              <w:rPr>
                <w:sz w:val="24"/>
              </w:rPr>
              <w:t>4174,1</w:t>
            </w:r>
          </w:p>
        </w:tc>
        <w:tc>
          <w:tcPr>
            <w:tcW w:w="1134" w:type="dxa"/>
          </w:tcPr>
          <w:p w:rsidR="00944E4F" w:rsidRPr="00364F66" w:rsidRDefault="00944E4F" w:rsidP="00944E4F">
            <w:pPr>
              <w:jc w:val="right"/>
              <w:rPr>
                <w:sz w:val="24"/>
              </w:rPr>
            </w:pPr>
            <w:r w:rsidRPr="00364F66">
              <w:rPr>
                <w:sz w:val="24"/>
              </w:rPr>
              <w:t>282,2</w:t>
            </w:r>
          </w:p>
        </w:tc>
        <w:tc>
          <w:tcPr>
            <w:tcW w:w="993" w:type="dxa"/>
          </w:tcPr>
          <w:p w:rsidR="00944E4F" w:rsidRPr="00364F66" w:rsidRDefault="00944E4F" w:rsidP="00944E4F">
            <w:pPr>
              <w:jc w:val="right"/>
              <w:rPr>
                <w:sz w:val="24"/>
              </w:rPr>
            </w:pPr>
            <w:r w:rsidRPr="00364F66">
              <w:rPr>
                <w:sz w:val="24"/>
              </w:rPr>
              <w:t>2591,4</w:t>
            </w:r>
          </w:p>
        </w:tc>
        <w:tc>
          <w:tcPr>
            <w:tcW w:w="1134" w:type="dxa"/>
          </w:tcPr>
          <w:p w:rsidR="00944E4F" w:rsidRPr="00364F66" w:rsidRDefault="00944E4F" w:rsidP="00944E4F">
            <w:pPr>
              <w:jc w:val="right"/>
              <w:rPr>
                <w:sz w:val="24"/>
              </w:rPr>
            </w:pPr>
            <w:r w:rsidRPr="00364F66">
              <w:rPr>
                <w:sz w:val="24"/>
              </w:rPr>
              <w:t>18,0</w:t>
            </w:r>
          </w:p>
        </w:tc>
        <w:tc>
          <w:tcPr>
            <w:tcW w:w="1275" w:type="dxa"/>
          </w:tcPr>
          <w:p w:rsidR="00944E4F" w:rsidRPr="00364F66" w:rsidRDefault="00944E4F" w:rsidP="00944E4F">
            <w:pPr>
              <w:jc w:val="right"/>
              <w:rPr>
                <w:sz w:val="24"/>
              </w:rPr>
            </w:pPr>
            <w:r w:rsidRPr="00364F66">
              <w:rPr>
                <w:sz w:val="24"/>
              </w:rPr>
              <w:t>4174,1</w:t>
            </w:r>
          </w:p>
        </w:tc>
        <w:tc>
          <w:tcPr>
            <w:tcW w:w="992" w:type="dxa"/>
          </w:tcPr>
          <w:p w:rsidR="00944E4F" w:rsidRPr="00364F66" w:rsidRDefault="00944E4F" w:rsidP="00944E4F">
            <w:pPr>
              <w:jc w:val="right"/>
              <w:rPr>
                <w:sz w:val="24"/>
              </w:rPr>
            </w:pPr>
            <w:r w:rsidRPr="00364F66">
              <w:rPr>
                <w:sz w:val="24"/>
              </w:rPr>
              <w:t>282,2</w:t>
            </w:r>
          </w:p>
        </w:tc>
        <w:tc>
          <w:tcPr>
            <w:tcW w:w="1134" w:type="dxa"/>
          </w:tcPr>
          <w:p w:rsidR="00944E4F" w:rsidRPr="00364F66" w:rsidRDefault="00944E4F" w:rsidP="00944E4F">
            <w:pPr>
              <w:jc w:val="right"/>
              <w:rPr>
                <w:sz w:val="24"/>
              </w:rPr>
            </w:pPr>
            <w:r w:rsidRPr="00364F66">
              <w:rPr>
                <w:sz w:val="24"/>
              </w:rPr>
              <w:t>2591,4</w:t>
            </w:r>
          </w:p>
        </w:tc>
      </w:tr>
      <w:tr w:rsidR="001E6D48" w:rsidRPr="00364F66" w:rsidTr="001E6D48">
        <w:tc>
          <w:tcPr>
            <w:tcW w:w="1951" w:type="dxa"/>
          </w:tcPr>
          <w:p w:rsidR="001E6D48" w:rsidRPr="00364F66" w:rsidRDefault="001E6D48" w:rsidP="008B03D6">
            <w:pPr>
              <w:autoSpaceDE w:val="0"/>
              <w:autoSpaceDN w:val="0"/>
              <w:adjustRightInd w:val="0"/>
              <w:rPr>
                <w:sz w:val="24"/>
              </w:rPr>
            </w:pPr>
            <w:r w:rsidRPr="00364F66">
              <w:rPr>
                <w:sz w:val="24"/>
              </w:rPr>
              <w:t>Баксанский муниципальный район</w:t>
            </w:r>
          </w:p>
        </w:tc>
        <w:tc>
          <w:tcPr>
            <w:tcW w:w="1134" w:type="dxa"/>
          </w:tcPr>
          <w:p w:rsidR="001E6D48" w:rsidRPr="00364F66" w:rsidRDefault="001E6D48" w:rsidP="008B03D6">
            <w:pPr>
              <w:ind w:left="-108"/>
              <w:jc w:val="right"/>
              <w:rPr>
                <w:sz w:val="24"/>
              </w:rPr>
            </w:pPr>
            <w:r w:rsidRPr="00364F66">
              <w:rPr>
                <w:sz w:val="24"/>
              </w:rPr>
              <w:t>18,0</w:t>
            </w:r>
          </w:p>
        </w:tc>
        <w:tc>
          <w:tcPr>
            <w:tcW w:w="1276" w:type="dxa"/>
          </w:tcPr>
          <w:p w:rsidR="001E6D48" w:rsidRPr="00364F66" w:rsidRDefault="001E6D48" w:rsidP="008B03D6">
            <w:pPr>
              <w:ind w:left="-108"/>
              <w:jc w:val="right"/>
              <w:rPr>
                <w:sz w:val="24"/>
              </w:rPr>
            </w:pPr>
            <w:r w:rsidRPr="00364F66">
              <w:rPr>
                <w:sz w:val="24"/>
              </w:rPr>
              <w:t>4574,1</w:t>
            </w:r>
          </w:p>
        </w:tc>
        <w:tc>
          <w:tcPr>
            <w:tcW w:w="1134" w:type="dxa"/>
          </w:tcPr>
          <w:p w:rsidR="001E6D48" w:rsidRPr="00364F66" w:rsidRDefault="001E6D48" w:rsidP="008B03D6">
            <w:pPr>
              <w:ind w:left="-108"/>
              <w:jc w:val="right"/>
              <w:rPr>
                <w:sz w:val="24"/>
              </w:rPr>
            </w:pPr>
            <w:r w:rsidRPr="00364F66">
              <w:rPr>
                <w:sz w:val="24"/>
              </w:rPr>
              <w:t>282,2</w:t>
            </w:r>
          </w:p>
        </w:tc>
        <w:tc>
          <w:tcPr>
            <w:tcW w:w="1275" w:type="dxa"/>
          </w:tcPr>
          <w:p w:rsidR="001E6D48" w:rsidRPr="00364F66" w:rsidRDefault="001E6D48" w:rsidP="008B03D6">
            <w:pPr>
              <w:ind w:left="-108"/>
              <w:jc w:val="right"/>
              <w:rPr>
                <w:sz w:val="24"/>
              </w:rPr>
            </w:pPr>
            <w:r w:rsidRPr="00364F66">
              <w:rPr>
                <w:sz w:val="24"/>
              </w:rPr>
              <w:t>2591,4</w:t>
            </w:r>
          </w:p>
        </w:tc>
        <w:tc>
          <w:tcPr>
            <w:tcW w:w="1134" w:type="dxa"/>
          </w:tcPr>
          <w:p w:rsidR="001E6D48" w:rsidRPr="00364F66" w:rsidRDefault="001E6D48" w:rsidP="008B03D6">
            <w:pPr>
              <w:jc w:val="right"/>
              <w:rPr>
                <w:sz w:val="24"/>
              </w:rPr>
            </w:pPr>
            <w:r w:rsidRPr="00364F66">
              <w:rPr>
                <w:sz w:val="24"/>
              </w:rPr>
              <w:t>18,0</w:t>
            </w:r>
          </w:p>
        </w:tc>
        <w:tc>
          <w:tcPr>
            <w:tcW w:w="1311" w:type="dxa"/>
          </w:tcPr>
          <w:p w:rsidR="001E6D48" w:rsidRPr="00364F66" w:rsidRDefault="001E6D48" w:rsidP="008B03D6">
            <w:pPr>
              <w:jc w:val="right"/>
              <w:rPr>
                <w:sz w:val="24"/>
              </w:rPr>
            </w:pPr>
            <w:r w:rsidRPr="00364F66">
              <w:rPr>
                <w:sz w:val="24"/>
              </w:rPr>
              <w:t>4174,1</w:t>
            </w:r>
          </w:p>
        </w:tc>
        <w:tc>
          <w:tcPr>
            <w:tcW w:w="1134" w:type="dxa"/>
          </w:tcPr>
          <w:p w:rsidR="001E6D48" w:rsidRPr="00364F66" w:rsidRDefault="001E6D48" w:rsidP="008B03D6">
            <w:pPr>
              <w:jc w:val="right"/>
              <w:rPr>
                <w:sz w:val="24"/>
              </w:rPr>
            </w:pPr>
            <w:r w:rsidRPr="00364F66">
              <w:rPr>
                <w:sz w:val="24"/>
              </w:rPr>
              <w:t>282,2</w:t>
            </w:r>
          </w:p>
        </w:tc>
        <w:tc>
          <w:tcPr>
            <w:tcW w:w="993" w:type="dxa"/>
          </w:tcPr>
          <w:p w:rsidR="001E6D48" w:rsidRPr="00364F66" w:rsidRDefault="001E6D48" w:rsidP="008B03D6">
            <w:pPr>
              <w:jc w:val="right"/>
              <w:rPr>
                <w:sz w:val="24"/>
              </w:rPr>
            </w:pPr>
            <w:r w:rsidRPr="00364F66">
              <w:rPr>
                <w:sz w:val="24"/>
              </w:rPr>
              <w:t>2591,4</w:t>
            </w:r>
          </w:p>
        </w:tc>
        <w:tc>
          <w:tcPr>
            <w:tcW w:w="1134" w:type="dxa"/>
          </w:tcPr>
          <w:p w:rsidR="001E6D48" w:rsidRPr="00364F66" w:rsidRDefault="001E6D48" w:rsidP="008B03D6">
            <w:pPr>
              <w:jc w:val="right"/>
              <w:rPr>
                <w:sz w:val="24"/>
              </w:rPr>
            </w:pPr>
            <w:r w:rsidRPr="00364F66">
              <w:rPr>
                <w:sz w:val="24"/>
              </w:rPr>
              <w:t>18,0</w:t>
            </w:r>
          </w:p>
        </w:tc>
        <w:tc>
          <w:tcPr>
            <w:tcW w:w="1275" w:type="dxa"/>
          </w:tcPr>
          <w:p w:rsidR="001E6D48" w:rsidRPr="00364F66" w:rsidRDefault="001E6D48" w:rsidP="008B03D6">
            <w:pPr>
              <w:jc w:val="right"/>
              <w:rPr>
                <w:sz w:val="24"/>
              </w:rPr>
            </w:pPr>
            <w:r w:rsidRPr="00364F66">
              <w:rPr>
                <w:sz w:val="24"/>
              </w:rPr>
              <w:t>4174,1</w:t>
            </w:r>
          </w:p>
        </w:tc>
        <w:tc>
          <w:tcPr>
            <w:tcW w:w="992" w:type="dxa"/>
          </w:tcPr>
          <w:p w:rsidR="001E6D48" w:rsidRPr="00364F66" w:rsidRDefault="001E6D48" w:rsidP="008B03D6">
            <w:pPr>
              <w:jc w:val="right"/>
              <w:rPr>
                <w:sz w:val="24"/>
              </w:rPr>
            </w:pPr>
            <w:r w:rsidRPr="00364F66">
              <w:rPr>
                <w:sz w:val="24"/>
              </w:rPr>
              <w:t>282,2</w:t>
            </w:r>
          </w:p>
        </w:tc>
        <w:tc>
          <w:tcPr>
            <w:tcW w:w="1134" w:type="dxa"/>
          </w:tcPr>
          <w:p w:rsidR="001E6D48" w:rsidRPr="00364F66" w:rsidRDefault="001E6D48" w:rsidP="008B03D6">
            <w:pPr>
              <w:jc w:val="right"/>
              <w:rPr>
                <w:sz w:val="24"/>
              </w:rPr>
            </w:pPr>
            <w:r w:rsidRPr="00364F66">
              <w:rPr>
                <w:sz w:val="24"/>
              </w:rPr>
              <w:t>2591,4</w:t>
            </w:r>
          </w:p>
        </w:tc>
      </w:tr>
      <w:tr w:rsidR="001E6D48" w:rsidRPr="00364F66" w:rsidTr="001E6D48">
        <w:tc>
          <w:tcPr>
            <w:tcW w:w="1951" w:type="dxa"/>
          </w:tcPr>
          <w:p w:rsidR="001E6D48" w:rsidRPr="00364F66" w:rsidRDefault="001E6D48" w:rsidP="008B03D6">
            <w:pPr>
              <w:autoSpaceDE w:val="0"/>
              <w:autoSpaceDN w:val="0"/>
              <w:adjustRightInd w:val="0"/>
              <w:rPr>
                <w:sz w:val="24"/>
              </w:rPr>
            </w:pPr>
            <w:r w:rsidRPr="00364F66">
              <w:rPr>
                <w:sz w:val="24"/>
              </w:rPr>
              <w:t>Зольский муниципальный район</w:t>
            </w:r>
          </w:p>
        </w:tc>
        <w:tc>
          <w:tcPr>
            <w:tcW w:w="1134" w:type="dxa"/>
          </w:tcPr>
          <w:p w:rsidR="001E6D48" w:rsidRPr="00364F66" w:rsidRDefault="001E6D48" w:rsidP="008B03D6">
            <w:pPr>
              <w:ind w:left="-108"/>
              <w:jc w:val="right"/>
              <w:rPr>
                <w:sz w:val="24"/>
              </w:rPr>
            </w:pPr>
            <w:r w:rsidRPr="00364F66">
              <w:rPr>
                <w:sz w:val="24"/>
              </w:rPr>
              <w:t>18,0</w:t>
            </w:r>
          </w:p>
        </w:tc>
        <w:tc>
          <w:tcPr>
            <w:tcW w:w="1276" w:type="dxa"/>
          </w:tcPr>
          <w:p w:rsidR="001E6D48" w:rsidRPr="00364F66" w:rsidRDefault="001E6D48" w:rsidP="008B03D6">
            <w:pPr>
              <w:ind w:left="-108"/>
              <w:jc w:val="right"/>
              <w:rPr>
                <w:sz w:val="24"/>
              </w:rPr>
            </w:pPr>
            <w:r w:rsidRPr="00364F66">
              <w:rPr>
                <w:sz w:val="24"/>
              </w:rPr>
              <w:t>2310,7</w:t>
            </w:r>
          </w:p>
        </w:tc>
        <w:tc>
          <w:tcPr>
            <w:tcW w:w="1134" w:type="dxa"/>
          </w:tcPr>
          <w:p w:rsidR="001E6D48" w:rsidRPr="00364F66" w:rsidRDefault="001E6D48" w:rsidP="008B03D6">
            <w:pPr>
              <w:ind w:left="-108"/>
              <w:jc w:val="right"/>
              <w:rPr>
                <w:sz w:val="24"/>
              </w:rPr>
            </w:pPr>
            <w:r w:rsidRPr="00364F66">
              <w:rPr>
                <w:sz w:val="24"/>
              </w:rPr>
              <w:t>94,1</w:t>
            </w:r>
          </w:p>
        </w:tc>
        <w:tc>
          <w:tcPr>
            <w:tcW w:w="1275" w:type="dxa"/>
          </w:tcPr>
          <w:p w:rsidR="001E6D48" w:rsidRPr="00364F66" w:rsidRDefault="001E6D48" w:rsidP="008B03D6">
            <w:pPr>
              <w:ind w:left="-108"/>
              <w:jc w:val="right"/>
              <w:rPr>
                <w:sz w:val="24"/>
              </w:rPr>
            </w:pPr>
            <w:r w:rsidRPr="00364F66">
              <w:rPr>
                <w:sz w:val="24"/>
              </w:rPr>
              <w:t>2040,0</w:t>
            </w:r>
          </w:p>
        </w:tc>
        <w:tc>
          <w:tcPr>
            <w:tcW w:w="1134" w:type="dxa"/>
          </w:tcPr>
          <w:p w:rsidR="001E6D48" w:rsidRPr="00364F66" w:rsidRDefault="001E6D48" w:rsidP="008B03D6">
            <w:pPr>
              <w:jc w:val="right"/>
              <w:rPr>
                <w:sz w:val="24"/>
              </w:rPr>
            </w:pPr>
            <w:r w:rsidRPr="00364F66">
              <w:rPr>
                <w:sz w:val="24"/>
              </w:rPr>
              <w:t>18,0</w:t>
            </w:r>
          </w:p>
        </w:tc>
        <w:tc>
          <w:tcPr>
            <w:tcW w:w="1311" w:type="dxa"/>
          </w:tcPr>
          <w:p w:rsidR="001E6D48" w:rsidRPr="00364F66" w:rsidRDefault="001E6D48" w:rsidP="008B03D6">
            <w:pPr>
              <w:jc w:val="right"/>
              <w:rPr>
                <w:sz w:val="24"/>
              </w:rPr>
            </w:pPr>
            <w:r w:rsidRPr="00364F66">
              <w:rPr>
                <w:sz w:val="24"/>
              </w:rPr>
              <w:t>2310,7</w:t>
            </w:r>
          </w:p>
        </w:tc>
        <w:tc>
          <w:tcPr>
            <w:tcW w:w="1134" w:type="dxa"/>
          </w:tcPr>
          <w:p w:rsidR="001E6D48" w:rsidRPr="00364F66" w:rsidRDefault="001E6D48" w:rsidP="008B03D6">
            <w:pPr>
              <w:jc w:val="right"/>
              <w:rPr>
                <w:sz w:val="24"/>
              </w:rPr>
            </w:pPr>
            <w:r w:rsidRPr="00364F66">
              <w:rPr>
                <w:sz w:val="24"/>
              </w:rPr>
              <w:t>94,1</w:t>
            </w:r>
          </w:p>
        </w:tc>
        <w:tc>
          <w:tcPr>
            <w:tcW w:w="993" w:type="dxa"/>
          </w:tcPr>
          <w:p w:rsidR="001E6D48" w:rsidRPr="00364F66" w:rsidRDefault="001E6D48" w:rsidP="008B03D6">
            <w:pPr>
              <w:jc w:val="right"/>
              <w:rPr>
                <w:sz w:val="24"/>
              </w:rPr>
            </w:pPr>
            <w:r w:rsidRPr="00364F66">
              <w:rPr>
                <w:sz w:val="24"/>
              </w:rPr>
              <w:t>2040,0</w:t>
            </w:r>
          </w:p>
        </w:tc>
        <w:tc>
          <w:tcPr>
            <w:tcW w:w="1134" w:type="dxa"/>
          </w:tcPr>
          <w:p w:rsidR="001E6D48" w:rsidRPr="00364F66" w:rsidRDefault="001E6D48" w:rsidP="008B03D6">
            <w:pPr>
              <w:jc w:val="right"/>
              <w:rPr>
                <w:sz w:val="24"/>
              </w:rPr>
            </w:pPr>
            <w:r w:rsidRPr="00364F66">
              <w:rPr>
                <w:sz w:val="24"/>
              </w:rPr>
              <w:t>18,0</w:t>
            </w:r>
          </w:p>
        </w:tc>
        <w:tc>
          <w:tcPr>
            <w:tcW w:w="1275" w:type="dxa"/>
          </w:tcPr>
          <w:p w:rsidR="001E6D48" w:rsidRPr="00364F66" w:rsidRDefault="001E6D48" w:rsidP="008B03D6">
            <w:pPr>
              <w:jc w:val="right"/>
              <w:rPr>
                <w:sz w:val="24"/>
              </w:rPr>
            </w:pPr>
            <w:r w:rsidRPr="00364F66">
              <w:rPr>
                <w:sz w:val="24"/>
              </w:rPr>
              <w:t>2310,7</w:t>
            </w:r>
          </w:p>
        </w:tc>
        <w:tc>
          <w:tcPr>
            <w:tcW w:w="992" w:type="dxa"/>
          </w:tcPr>
          <w:p w:rsidR="001E6D48" w:rsidRPr="00364F66" w:rsidRDefault="001E6D48" w:rsidP="008B03D6">
            <w:pPr>
              <w:jc w:val="right"/>
              <w:rPr>
                <w:sz w:val="24"/>
              </w:rPr>
            </w:pPr>
            <w:r w:rsidRPr="00364F66">
              <w:rPr>
                <w:sz w:val="24"/>
              </w:rPr>
              <w:t>94,1</w:t>
            </w:r>
          </w:p>
        </w:tc>
        <w:tc>
          <w:tcPr>
            <w:tcW w:w="1134" w:type="dxa"/>
          </w:tcPr>
          <w:p w:rsidR="001E6D48" w:rsidRPr="00364F66" w:rsidRDefault="001E6D48" w:rsidP="008B03D6">
            <w:pPr>
              <w:jc w:val="right"/>
              <w:rPr>
                <w:sz w:val="24"/>
              </w:rPr>
            </w:pPr>
            <w:r w:rsidRPr="00364F66">
              <w:rPr>
                <w:sz w:val="24"/>
              </w:rPr>
              <w:t>2040,0</w:t>
            </w:r>
          </w:p>
        </w:tc>
      </w:tr>
      <w:tr w:rsidR="001E6D48" w:rsidRPr="00364F66" w:rsidTr="001E6D48">
        <w:tc>
          <w:tcPr>
            <w:tcW w:w="1951" w:type="dxa"/>
          </w:tcPr>
          <w:p w:rsidR="001E6D48" w:rsidRPr="00364F66" w:rsidRDefault="001E6D48" w:rsidP="008B03D6">
            <w:pPr>
              <w:autoSpaceDE w:val="0"/>
              <w:autoSpaceDN w:val="0"/>
              <w:adjustRightInd w:val="0"/>
              <w:rPr>
                <w:sz w:val="24"/>
              </w:rPr>
            </w:pPr>
            <w:r w:rsidRPr="00364F66">
              <w:rPr>
                <w:sz w:val="24"/>
              </w:rPr>
              <w:t>Лескенский муниципальный район</w:t>
            </w:r>
          </w:p>
        </w:tc>
        <w:tc>
          <w:tcPr>
            <w:tcW w:w="1134" w:type="dxa"/>
          </w:tcPr>
          <w:p w:rsidR="001E6D48" w:rsidRPr="00364F66" w:rsidRDefault="001E6D48" w:rsidP="008B03D6">
            <w:pPr>
              <w:ind w:left="-108"/>
              <w:jc w:val="right"/>
              <w:rPr>
                <w:sz w:val="24"/>
              </w:rPr>
            </w:pPr>
            <w:r w:rsidRPr="00364F66">
              <w:rPr>
                <w:sz w:val="24"/>
              </w:rPr>
              <w:t>16,0</w:t>
            </w:r>
          </w:p>
        </w:tc>
        <w:tc>
          <w:tcPr>
            <w:tcW w:w="1276" w:type="dxa"/>
          </w:tcPr>
          <w:p w:rsidR="001E6D48" w:rsidRPr="00364F66" w:rsidRDefault="001E6D48" w:rsidP="008B03D6">
            <w:pPr>
              <w:ind w:left="-108"/>
              <w:jc w:val="right"/>
              <w:rPr>
                <w:sz w:val="24"/>
              </w:rPr>
            </w:pPr>
            <w:r w:rsidRPr="00364F66">
              <w:rPr>
                <w:sz w:val="24"/>
              </w:rPr>
              <w:t>3695,9</w:t>
            </w:r>
          </w:p>
        </w:tc>
        <w:tc>
          <w:tcPr>
            <w:tcW w:w="1134" w:type="dxa"/>
          </w:tcPr>
          <w:p w:rsidR="001E6D48" w:rsidRPr="00364F66" w:rsidRDefault="001E6D48" w:rsidP="008B03D6">
            <w:pPr>
              <w:ind w:left="-108"/>
              <w:jc w:val="right"/>
              <w:rPr>
                <w:sz w:val="24"/>
              </w:rPr>
            </w:pPr>
            <w:r w:rsidRPr="00364F66">
              <w:rPr>
                <w:sz w:val="24"/>
              </w:rPr>
              <w:t>658,4</w:t>
            </w:r>
          </w:p>
        </w:tc>
        <w:tc>
          <w:tcPr>
            <w:tcW w:w="1275" w:type="dxa"/>
          </w:tcPr>
          <w:p w:rsidR="001E6D48" w:rsidRPr="00364F66" w:rsidRDefault="001E6D48" w:rsidP="008B03D6">
            <w:pPr>
              <w:ind w:left="-108"/>
              <w:jc w:val="right"/>
              <w:rPr>
                <w:sz w:val="24"/>
              </w:rPr>
            </w:pPr>
            <w:r w:rsidRPr="00364F66">
              <w:rPr>
                <w:sz w:val="24"/>
              </w:rPr>
              <w:t>1620,7</w:t>
            </w:r>
          </w:p>
        </w:tc>
        <w:tc>
          <w:tcPr>
            <w:tcW w:w="1134" w:type="dxa"/>
          </w:tcPr>
          <w:p w:rsidR="001E6D48" w:rsidRPr="00364F66" w:rsidRDefault="001E6D48" w:rsidP="008B03D6">
            <w:pPr>
              <w:jc w:val="right"/>
              <w:rPr>
                <w:sz w:val="24"/>
              </w:rPr>
            </w:pPr>
            <w:r w:rsidRPr="00364F66">
              <w:rPr>
                <w:sz w:val="24"/>
              </w:rPr>
              <w:t>16,0</w:t>
            </w:r>
          </w:p>
        </w:tc>
        <w:tc>
          <w:tcPr>
            <w:tcW w:w="1311" w:type="dxa"/>
          </w:tcPr>
          <w:p w:rsidR="001E6D48" w:rsidRPr="00364F66" w:rsidRDefault="001E6D48" w:rsidP="008B03D6">
            <w:pPr>
              <w:jc w:val="right"/>
              <w:rPr>
                <w:sz w:val="24"/>
              </w:rPr>
            </w:pPr>
            <w:r w:rsidRPr="00364F66">
              <w:rPr>
                <w:sz w:val="24"/>
              </w:rPr>
              <w:t>4695,9</w:t>
            </w:r>
          </w:p>
        </w:tc>
        <w:tc>
          <w:tcPr>
            <w:tcW w:w="1134" w:type="dxa"/>
          </w:tcPr>
          <w:p w:rsidR="001E6D48" w:rsidRPr="00364F66" w:rsidRDefault="001E6D48" w:rsidP="008B03D6">
            <w:pPr>
              <w:jc w:val="right"/>
              <w:rPr>
                <w:sz w:val="24"/>
              </w:rPr>
            </w:pPr>
            <w:r w:rsidRPr="00364F66">
              <w:rPr>
                <w:sz w:val="24"/>
              </w:rPr>
              <w:t>658,4</w:t>
            </w:r>
          </w:p>
        </w:tc>
        <w:tc>
          <w:tcPr>
            <w:tcW w:w="993" w:type="dxa"/>
          </w:tcPr>
          <w:p w:rsidR="001E6D48" w:rsidRPr="00364F66" w:rsidRDefault="001E6D48" w:rsidP="008B03D6">
            <w:pPr>
              <w:jc w:val="right"/>
              <w:rPr>
                <w:sz w:val="24"/>
              </w:rPr>
            </w:pPr>
            <w:r w:rsidRPr="00364F66">
              <w:rPr>
                <w:sz w:val="24"/>
              </w:rPr>
              <w:t>1620,7</w:t>
            </w:r>
          </w:p>
        </w:tc>
        <w:tc>
          <w:tcPr>
            <w:tcW w:w="1134" w:type="dxa"/>
          </w:tcPr>
          <w:p w:rsidR="001E6D48" w:rsidRPr="00364F66" w:rsidRDefault="001E6D48" w:rsidP="008B03D6">
            <w:pPr>
              <w:jc w:val="right"/>
              <w:rPr>
                <w:sz w:val="24"/>
              </w:rPr>
            </w:pPr>
            <w:r w:rsidRPr="00364F66">
              <w:rPr>
                <w:sz w:val="24"/>
              </w:rPr>
              <w:t>16,0</w:t>
            </w:r>
          </w:p>
        </w:tc>
        <w:tc>
          <w:tcPr>
            <w:tcW w:w="1275" w:type="dxa"/>
          </w:tcPr>
          <w:p w:rsidR="001E6D48" w:rsidRPr="00364F66" w:rsidRDefault="001E6D48" w:rsidP="008B03D6">
            <w:pPr>
              <w:jc w:val="right"/>
              <w:rPr>
                <w:sz w:val="24"/>
              </w:rPr>
            </w:pPr>
            <w:r w:rsidRPr="00364F66">
              <w:rPr>
                <w:sz w:val="24"/>
              </w:rPr>
              <w:t>4695,9</w:t>
            </w:r>
          </w:p>
        </w:tc>
        <w:tc>
          <w:tcPr>
            <w:tcW w:w="992" w:type="dxa"/>
          </w:tcPr>
          <w:p w:rsidR="001E6D48" w:rsidRPr="00364F66" w:rsidRDefault="001E6D48" w:rsidP="008B03D6">
            <w:pPr>
              <w:jc w:val="right"/>
              <w:rPr>
                <w:sz w:val="24"/>
              </w:rPr>
            </w:pPr>
            <w:r w:rsidRPr="00364F66">
              <w:rPr>
                <w:sz w:val="24"/>
              </w:rPr>
              <w:t>658,4</w:t>
            </w:r>
          </w:p>
        </w:tc>
        <w:tc>
          <w:tcPr>
            <w:tcW w:w="1134" w:type="dxa"/>
          </w:tcPr>
          <w:p w:rsidR="001E6D48" w:rsidRPr="00364F66" w:rsidRDefault="001E6D48" w:rsidP="008B03D6">
            <w:pPr>
              <w:jc w:val="right"/>
              <w:rPr>
                <w:sz w:val="24"/>
              </w:rPr>
            </w:pPr>
            <w:r w:rsidRPr="00364F66">
              <w:rPr>
                <w:sz w:val="24"/>
              </w:rPr>
              <w:t>1620,7</w:t>
            </w:r>
          </w:p>
        </w:tc>
      </w:tr>
      <w:tr w:rsidR="001E6D48" w:rsidRPr="00364F66" w:rsidTr="001E6D48">
        <w:tc>
          <w:tcPr>
            <w:tcW w:w="1951" w:type="dxa"/>
          </w:tcPr>
          <w:p w:rsidR="001E6D48" w:rsidRPr="00364F66" w:rsidRDefault="001E6D48" w:rsidP="008B03D6">
            <w:pPr>
              <w:autoSpaceDE w:val="0"/>
              <w:autoSpaceDN w:val="0"/>
              <w:adjustRightInd w:val="0"/>
              <w:rPr>
                <w:sz w:val="24"/>
              </w:rPr>
            </w:pPr>
            <w:r w:rsidRPr="00364F66">
              <w:rPr>
                <w:sz w:val="24"/>
              </w:rPr>
              <w:t>Майский муниципальный район</w:t>
            </w:r>
          </w:p>
        </w:tc>
        <w:tc>
          <w:tcPr>
            <w:tcW w:w="1134" w:type="dxa"/>
          </w:tcPr>
          <w:p w:rsidR="001E6D48" w:rsidRPr="00364F66" w:rsidRDefault="001E6D48" w:rsidP="008B03D6">
            <w:pPr>
              <w:ind w:left="-108"/>
              <w:jc w:val="right"/>
              <w:rPr>
                <w:sz w:val="24"/>
              </w:rPr>
            </w:pPr>
            <w:r w:rsidRPr="00364F66">
              <w:rPr>
                <w:sz w:val="24"/>
              </w:rPr>
              <w:t>18,0</w:t>
            </w:r>
          </w:p>
        </w:tc>
        <w:tc>
          <w:tcPr>
            <w:tcW w:w="1276" w:type="dxa"/>
          </w:tcPr>
          <w:p w:rsidR="001E6D48" w:rsidRPr="00364F66" w:rsidRDefault="001E6D48" w:rsidP="008B03D6">
            <w:pPr>
              <w:ind w:left="-108"/>
              <w:jc w:val="right"/>
              <w:rPr>
                <w:sz w:val="24"/>
              </w:rPr>
            </w:pPr>
            <w:r w:rsidRPr="00364F66">
              <w:rPr>
                <w:sz w:val="24"/>
              </w:rPr>
              <w:t>9142,7</w:t>
            </w:r>
          </w:p>
        </w:tc>
        <w:tc>
          <w:tcPr>
            <w:tcW w:w="1134" w:type="dxa"/>
          </w:tcPr>
          <w:p w:rsidR="001E6D48" w:rsidRPr="00364F66" w:rsidRDefault="001E6D48" w:rsidP="008B03D6">
            <w:pPr>
              <w:ind w:left="-108"/>
              <w:jc w:val="right"/>
              <w:rPr>
                <w:sz w:val="24"/>
              </w:rPr>
            </w:pPr>
            <w:r w:rsidRPr="00364F66">
              <w:rPr>
                <w:sz w:val="24"/>
              </w:rPr>
              <w:t>2257,4</w:t>
            </w:r>
          </w:p>
        </w:tc>
        <w:tc>
          <w:tcPr>
            <w:tcW w:w="1275" w:type="dxa"/>
          </w:tcPr>
          <w:p w:rsidR="001E6D48" w:rsidRPr="00364F66" w:rsidRDefault="001E6D48" w:rsidP="008B03D6">
            <w:pPr>
              <w:ind w:left="-108"/>
              <w:jc w:val="right"/>
              <w:rPr>
                <w:sz w:val="24"/>
              </w:rPr>
            </w:pPr>
            <w:r w:rsidRPr="00364F66">
              <w:rPr>
                <w:sz w:val="24"/>
              </w:rPr>
              <w:t>2168,4</w:t>
            </w:r>
          </w:p>
        </w:tc>
        <w:tc>
          <w:tcPr>
            <w:tcW w:w="1134" w:type="dxa"/>
          </w:tcPr>
          <w:p w:rsidR="001E6D48" w:rsidRPr="00364F66" w:rsidRDefault="001E6D48" w:rsidP="008B03D6">
            <w:pPr>
              <w:jc w:val="right"/>
              <w:rPr>
                <w:sz w:val="24"/>
              </w:rPr>
            </w:pPr>
            <w:r w:rsidRPr="00364F66">
              <w:rPr>
                <w:sz w:val="24"/>
              </w:rPr>
              <w:t>18,0</w:t>
            </w:r>
          </w:p>
        </w:tc>
        <w:tc>
          <w:tcPr>
            <w:tcW w:w="1311" w:type="dxa"/>
          </w:tcPr>
          <w:p w:rsidR="001E6D48" w:rsidRPr="00364F66" w:rsidRDefault="001E6D48" w:rsidP="008B03D6">
            <w:pPr>
              <w:jc w:val="right"/>
              <w:rPr>
                <w:sz w:val="24"/>
              </w:rPr>
            </w:pPr>
            <w:r w:rsidRPr="00364F66">
              <w:rPr>
                <w:sz w:val="24"/>
              </w:rPr>
              <w:t>9242,7</w:t>
            </w:r>
          </w:p>
        </w:tc>
        <w:tc>
          <w:tcPr>
            <w:tcW w:w="1134" w:type="dxa"/>
          </w:tcPr>
          <w:p w:rsidR="001E6D48" w:rsidRPr="00364F66" w:rsidRDefault="001E6D48" w:rsidP="008B03D6">
            <w:pPr>
              <w:jc w:val="right"/>
              <w:rPr>
                <w:sz w:val="24"/>
              </w:rPr>
            </w:pPr>
            <w:r w:rsidRPr="00364F66">
              <w:rPr>
                <w:sz w:val="24"/>
              </w:rPr>
              <w:t>2257,4</w:t>
            </w:r>
          </w:p>
        </w:tc>
        <w:tc>
          <w:tcPr>
            <w:tcW w:w="993" w:type="dxa"/>
          </w:tcPr>
          <w:p w:rsidR="001E6D48" w:rsidRPr="00364F66" w:rsidRDefault="001E6D48" w:rsidP="008B03D6">
            <w:pPr>
              <w:jc w:val="right"/>
              <w:rPr>
                <w:sz w:val="24"/>
              </w:rPr>
            </w:pPr>
            <w:r w:rsidRPr="00364F66">
              <w:rPr>
                <w:sz w:val="24"/>
              </w:rPr>
              <w:t>2168,4</w:t>
            </w:r>
          </w:p>
        </w:tc>
        <w:tc>
          <w:tcPr>
            <w:tcW w:w="1134" w:type="dxa"/>
          </w:tcPr>
          <w:p w:rsidR="001E6D48" w:rsidRPr="00364F66" w:rsidRDefault="001E6D48" w:rsidP="008B03D6">
            <w:pPr>
              <w:jc w:val="right"/>
              <w:rPr>
                <w:sz w:val="24"/>
              </w:rPr>
            </w:pPr>
            <w:r w:rsidRPr="00364F66">
              <w:rPr>
                <w:sz w:val="24"/>
              </w:rPr>
              <w:t>18,0</w:t>
            </w:r>
          </w:p>
        </w:tc>
        <w:tc>
          <w:tcPr>
            <w:tcW w:w="1275" w:type="dxa"/>
          </w:tcPr>
          <w:p w:rsidR="001E6D48" w:rsidRPr="00364F66" w:rsidRDefault="001E6D48" w:rsidP="008B03D6">
            <w:pPr>
              <w:jc w:val="right"/>
              <w:rPr>
                <w:sz w:val="24"/>
              </w:rPr>
            </w:pPr>
            <w:r w:rsidRPr="00364F66">
              <w:rPr>
                <w:sz w:val="24"/>
              </w:rPr>
              <w:t>9242,7</w:t>
            </w:r>
          </w:p>
        </w:tc>
        <w:tc>
          <w:tcPr>
            <w:tcW w:w="992" w:type="dxa"/>
          </w:tcPr>
          <w:p w:rsidR="001E6D48" w:rsidRPr="00364F66" w:rsidRDefault="001E6D48" w:rsidP="008B03D6">
            <w:pPr>
              <w:jc w:val="right"/>
              <w:rPr>
                <w:sz w:val="24"/>
              </w:rPr>
            </w:pPr>
            <w:r w:rsidRPr="00364F66">
              <w:rPr>
                <w:sz w:val="24"/>
              </w:rPr>
              <w:t>2257,4</w:t>
            </w:r>
          </w:p>
        </w:tc>
        <w:tc>
          <w:tcPr>
            <w:tcW w:w="1134" w:type="dxa"/>
          </w:tcPr>
          <w:p w:rsidR="001E6D48" w:rsidRPr="00364F66" w:rsidRDefault="001E6D48" w:rsidP="008B03D6">
            <w:pPr>
              <w:jc w:val="right"/>
              <w:rPr>
                <w:sz w:val="24"/>
              </w:rPr>
            </w:pPr>
            <w:r w:rsidRPr="00364F66">
              <w:rPr>
                <w:sz w:val="24"/>
              </w:rPr>
              <w:t>2168,4</w:t>
            </w:r>
          </w:p>
        </w:tc>
      </w:tr>
      <w:tr w:rsidR="001E6D48" w:rsidRPr="00364F66" w:rsidTr="001E6D48">
        <w:tc>
          <w:tcPr>
            <w:tcW w:w="1951" w:type="dxa"/>
          </w:tcPr>
          <w:p w:rsidR="001E6D48" w:rsidRPr="00364F66" w:rsidRDefault="001E6D48" w:rsidP="008B03D6">
            <w:pPr>
              <w:autoSpaceDE w:val="0"/>
              <w:autoSpaceDN w:val="0"/>
              <w:adjustRightInd w:val="0"/>
              <w:rPr>
                <w:sz w:val="24"/>
              </w:rPr>
            </w:pPr>
            <w:r w:rsidRPr="00364F66">
              <w:rPr>
                <w:sz w:val="24"/>
              </w:rPr>
              <w:t>Прохладненский муниципальный район</w:t>
            </w:r>
          </w:p>
        </w:tc>
        <w:tc>
          <w:tcPr>
            <w:tcW w:w="1134" w:type="dxa"/>
          </w:tcPr>
          <w:p w:rsidR="001E6D48" w:rsidRPr="00364F66" w:rsidRDefault="001E6D48" w:rsidP="008B03D6">
            <w:pPr>
              <w:ind w:left="-108"/>
              <w:jc w:val="right"/>
              <w:rPr>
                <w:sz w:val="24"/>
              </w:rPr>
            </w:pPr>
            <w:r w:rsidRPr="00364F66">
              <w:rPr>
                <w:sz w:val="24"/>
              </w:rPr>
              <w:t>18,0</w:t>
            </w:r>
          </w:p>
        </w:tc>
        <w:tc>
          <w:tcPr>
            <w:tcW w:w="1276" w:type="dxa"/>
          </w:tcPr>
          <w:p w:rsidR="001E6D48" w:rsidRPr="00364F66" w:rsidRDefault="001E6D48" w:rsidP="008B03D6">
            <w:pPr>
              <w:ind w:left="-108"/>
              <w:jc w:val="right"/>
              <w:rPr>
                <w:sz w:val="24"/>
              </w:rPr>
            </w:pPr>
            <w:r w:rsidRPr="00364F66">
              <w:rPr>
                <w:sz w:val="24"/>
              </w:rPr>
              <w:t>7424,7</w:t>
            </w:r>
          </w:p>
        </w:tc>
        <w:tc>
          <w:tcPr>
            <w:tcW w:w="1134" w:type="dxa"/>
          </w:tcPr>
          <w:p w:rsidR="001E6D48" w:rsidRPr="00364F66" w:rsidRDefault="001E6D48" w:rsidP="008B03D6">
            <w:pPr>
              <w:ind w:left="-108"/>
              <w:jc w:val="right"/>
              <w:rPr>
                <w:sz w:val="24"/>
              </w:rPr>
            </w:pPr>
            <w:r w:rsidRPr="00364F66">
              <w:rPr>
                <w:sz w:val="24"/>
              </w:rPr>
              <w:t>1681,1</w:t>
            </w:r>
          </w:p>
        </w:tc>
        <w:tc>
          <w:tcPr>
            <w:tcW w:w="1275" w:type="dxa"/>
          </w:tcPr>
          <w:p w:rsidR="001E6D48" w:rsidRPr="00364F66" w:rsidRDefault="001E6D48" w:rsidP="008B03D6">
            <w:pPr>
              <w:ind w:left="-108"/>
              <w:jc w:val="right"/>
              <w:rPr>
                <w:sz w:val="24"/>
              </w:rPr>
            </w:pPr>
            <w:r w:rsidRPr="00364F66">
              <w:rPr>
                <w:sz w:val="24"/>
              </w:rPr>
              <w:t>2281,6</w:t>
            </w:r>
          </w:p>
        </w:tc>
        <w:tc>
          <w:tcPr>
            <w:tcW w:w="1134" w:type="dxa"/>
          </w:tcPr>
          <w:p w:rsidR="001E6D48" w:rsidRPr="00364F66" w:rsidRDefault="001E6D48" w:rsidP="008B03D6">
            <w:pPr>
              <w:jc w:val="right"/>
              <w:rPr>
                <w:sz w:val="24"/>
              </w:rPr>
            </w:pPr>
            <w:r w:rsidRPr="00364F66">
              <w:rPr>
                <w:sz w:val="24"/>
              </w:rPr>
              <w:t>18,0</w:t>
            </w:r>
          </w:p>
        </w:tc>
        <w:tc>
          <w:tcPr>
            <w:tcW w:w="1311" w:type="dxa"/>
          </w:tcPr>
          <w:p w:rsidR="001E6D48" w:rsidRPr="00364F66" w:rsidRDefault="001E6D48" w:rsidP="008B03D6">
            <w:pPr>
              <w:jc w:val="right"/>
              <w:rPr>
                <w:sz w:val="24"/>
              </w:rPr>
            </w:pPr>
            <w:r w:rsidRPr="00364F66">
              <w:rPr>
                <w:sz w:val="24"/>
              </w:rPr>
              <w:t>8124,7</w:t>
            </w:r>
          </w:p>
        </w:tc>
        <w:tc>
          <w:tcPr>
            <w:tcW w:w="1134" w:type="dxa"/>
          </w:tcPr>
          <w:p w:rsidR="001E6D48" w:rsidRPr="00364F66" w:rsidRDefault="001E6D48" w:rsidP="008B03D6">
            <w:pPr>
              <w:jc w:val="right"/>
              <w:rPr>
                <w:sz w:val="24"/>
              </w:rPr>
            </w:pPr>
            <w:r w:rsidRPr="00364F66">
              <w:rPr>
                <w:sz w:val="24"/>
              </w:rPr>
              <w:t>1881,1</w:t>
            </w:r>
          </w:p>
        </w:tc>
        <w:tc>
          <w:tcPr>
            <w:tcW w:w="993" w:type="dxa"/>
          </w:tcPr>
          <w:p w:rsidR="001E6D48" w:rsidRPr="00364F66" w:rsidRDefault="001E6D48" w:rsidP="008B03D6">
            <w:pPr>
              <w:jc w:val="right"/>
              <w:rPr>
                <w:sz w:val="24"/>
              </w:rPr>
            </w:pPr>
            <w:r w:rsidRPr="00364F66">
              <w:rPr>
                <w:sz w:val="24"/>
              </w:rPr>
              <w:t>2281,6</w:t>
            </w:r>
          </w:p>
        </w:tc>
        <w:tc>
          <w:tcPr>
            <w:tcW w:w="1134" w:type="dxa"/>
          </w:tcPr>
          <w:p w:rsidR="001E6D48" w:rsidRPr="00364F66" w:rsidRDefault="001E6D48" w:rsidP="008B03D6">
            <w:pPr>
              <w:jc w:val="right"/>
              <w:rPr>
                <w:sz w:val="24"/>
              </w:rPr>
            </w:pPr>
            <w:r w:rsidRPr="00364F66">
              <w:rPr>
                <w:sz w:val="24"/>
              </w:rPr>
              <w:t>18,0</w:t>
            </w:r>
          </w:p>
        </w:tc>
        <w:tc>
          <w:tcPr>
            <w:tcW w:w="1275" w:type="dxa"/>
          </w:tcPr>
          <w:p w:rsidR="001E6D48" w:rsidRPr="00364F66" w:rsidRDefault="001E6D48" w:rsidP="008B03D6">
            <w:pPr>
              <w:jc w:val="right"/>
              <w:rPr>
                <w:sz w:val="24"/>
              </w:rPr>
            </w:pPr>
            <w:r w:rsidRPr="00364F66">
              <w:rPr>
                <w:sz w:val="24"/>
              </w:rPr>
              <w:t>8124,7</w:t>
            </w:r>
          </w:p>
        </w:tc>
        <w:tc>
          <w:tcPr>
            <w:tcW w:w="992" w:type="dxa"/>
          </w:tcPr>
          <w:p w:rsidR="001E6D48" w:rsidRPr="00364F66" w:rsidRDefault="001E6D48" w:rsidP="008B03D6">
            <w:pPr>
              <w:jc w:val="right"/>
              <w:rPr>
                <w:sz w:val="24"/>
              </w:rPr>
            </w:pPr>
            <w:r w:rsidRPr="00364F66">
              <w:rPr>
                <w:sz w:val="24"/>
              </w:rPr>
              <w:t>1881,1</w:t>
            </w:r>
          </w:p>
        </w:tc>
        <w:tc>
          <w:tcPr>
            <w:tcW w:w="1134" w:type="dxa"/>
          </w:tcPr>
          <w:p w:rsidR="001E6D48" w:rsidRPr="00364F66" w:rsidRDefault="001E6D48" w:rsidP="008B03D6">
            <w:pPr>
              <w:jc w:val="right"/>
              <w:rPr>
                <w:sz w:val="24"/>
              </w:rPr>
            </w:pPr>
            <w:r w:rsidRPr="00364F66">
              <w:rPr>
                <w:sz w:val="24"/>
              </w:rPr>
              <w:t>2281,6</w:t>
            </w:r>
          </w:p>
        </w:tc>
      </w:tr>
      <w:tr w:rsidR="001E6D48" w:rsidRPr="00364F66" w:rsidTr="001E6D48">
        <w:tc>
          <w:tcPr>
            <w:tcW w:w="1951" w:type="dxa"/>
          </w:tcPr>
          <w:p w:rsidR="001E6D48" w:rsidRPr="00364F66" w:rsidRDefault="001E6D48" w:rsidP="008B03D6">
            <w:pPr>
              <w:autoSpaceDE w:val="0"/>
              <w:autoSpaceDN w:val="0"/>
              <w:adjustRightInd w:val="0"/>
              <w:rPr>
                <w:sz w:val="24"/>
              </w:rPr>
            </w:pPr>
            <w:r w:rsidRPr="00364F66">
              <w:rPr>
                <w:sz w:val="24"/>
              </w:rPr>
              <w:t>Терский муниципальный район</w:t>
            </w:r>
          </w:p>
        </w:tc>
        <w:tc>
          <w:tcPr>
            <w:tcW w:w="1134" w:type="dxa"/>
          </w:tcPr>
          <w:p w:rsidR="001E6D48" w:rsidRPr="00364F66" w:rsidRDefault="001E6D48" w:rsidP="008B03D6">
            <w:pPr>
              <w:ind w:left="-108"/>
              <w:jc w:val="right"/>
              <w:rPr>
                <w:sz w:val="24"/>
              </w:rPr>
            </w:pPr>
            <w:r w:rsidRPr="00364F66">
              <w:rPr>
                <w:sz w:val="24"/>
              </w:rPr>
              <w:t>18,0</w:t>
            </w:r>
          </w:p>
        </w:tc>
        <w:tc>
          <w:tcPr>
            <w:tcW w:w="1276" w:type="dxa"/>
          </w:tcPr>
          <w:p w:rsidR="001E6D48" w:rsidRPr="00364F66" w:rsidRDefault="001E6D48" w:rsidP="008B03D6">
            <w:pPr>
              <w:ind w:left="-108"/>
              <w:jc w:val="right"/>
              <w:rPr>
                <w:sz w:val="24"/>
              </w:rPr>
            </w:pPr>
            <w:r w:rsidRPr="00364F66">
              <w:rPr>
                <w:sz w:val="24"/>
              </w:rPr>
              <w:t>2310,7</w:t>
            </w:r>
          </w:p>
        </w:tc>
        <w:tc>
          <w:tcPr>
            <w:tcW w:w="1134" w:type="dxa"/>
          </w:tcPr>
          <w:p w:rsidR="001E6D48" w:rsidRPr="00364F66" w:rsidRDefault="001E6D48" w:rsidP="008B03D6">
            <w:pPr>
              <w:ind w:left="-108"/>
              <w:jc w:val="right"/>
              <w:rPr>
                <w:sz w:val="24"/>
              </w:rPr>
            </w:pPr>
            <w:r w:rsidRPr="00364F66">
              <w:rPr>
                <w:sz w:val="24"/>
              </w:rPr>
              <w:t>752,5</w:t>
            </w:r>
          </w:p>
        </w:tc>
        <w:tc>
          <w:tcPr>
            <w:tcW w:w="1275" w:type="dxa"/>
          </w:tcPr>
          <w:p w:rsidR="001E6D48" w:rsidRPr="00364F66" w:rsidRDefault="001E6D48" w:rsidP="008B03D6">
            <w:pPr>
              <w:ind w:left="-108"/>
              <w:jc w:val="right"/>
              <w:rPr>
                <w:sz w:val="24"/>
              </w:rPr>
            </w:pPr>
            <w:r w:rsidRPr="00364F66">
              <w:rPr>
                <w:sz w:val="24"/>
              </w:rPr>
              <w:t>2140,6</w:t>
            </w:r>
          </w:p>
        </w:tc>
        <w:tc>
          <w:tcPr>
            <w:tcW w:w="1134" w:type="dxa"/>
          </w:tcPr>
          <w:p w:rsidR="001E6D48" w:rsidRPr="00364F66" w:rsidRDefault="001E6D48" w:rsidP="008B03D6">
            <w:pPr>
              <w:jc w:val="right"/>
              <w:rPr>
                <w:sz w:val="24"/>
              </w:rPr>
            </w:pPr>
            <w:r w:rsidRPr="00364F66">
              <w:rPr>
                <w:sz w:val="24"/>
              </w:rPr>
              <w:t>18,0</w:t>
            </w:r>
          </w:p>
        </w:tc>
        <w:tc>
          <w:tcPr>
            <w:tcW w:w="1311" w:type="dxa"/>
          </w:tcPr>
          <w:p w:rsidR="001E6D48" w:rsidRPr="00364F66" w:rsidRDefault="001E6D48" w:rsidP="008B03D6">
            <w:pPr>
              <w:jc w:val="right"/>
              <w:rPr>
                <w:sz w:val="24"/>
              </w:rPr>
            </w:pPr>
            <w:r w:rsidRPr="00364F66">
              <w:rPr>
                <w:sz w:val="24"/>
              </w:rPr>
              <w:t>2310,7</w:t>
            </w:r>
          </w:p>
        </w:tc>
        <w:tc>
          <w:tcPr>
            <w:tcW w:w="1134" w:type="dxa"/>
          </w:tcPr>
          <w:p w:rsidR="001E6D48" w:rsidRPr="00364F66" w:rsidRDefault="001E6D48" w:rsidP="008B03D6">
            <w:pPr>
              <w:jc w:val="right"/>
              <w:rPr>
                <w:sz w:val="24"/>
              </w:rPr>
            </w:pPr>
            <w:r w:rsidRPr="00364F66">
              <w:rPr>
                <w:sz w:val="24"/>
              </w:rPr>
              <w:t>752,5</w:t>
            </w:r>
          </w:p>
        </w:tc>
        <w:tc>
          <w:tcPr>
            <w:tcW w:w="993" w:type="dxa"/>
          </w:tcPr>
          <w:p w:rsidR="001E6D48" w:rsidRPr="00364F66" w:rsidRDefault="001E6D48" w:rsidP="008B03D6">
            <w:pPr>
              <w:jc w:val="right"/>
              <w:rPr>
                <w:sz w:val="24"/>
              </w:rPr>
            </w:pPr>
            <w:r w:rsidRPr="00364F66">
              <w:rPr>
                <w:sz w:val="24"/>
              </w:rPr>
              <w:t>2140,6</w:t>
            </w:r>
          </w:p>
        </w:tc>
        <w:tc>
          <w:tcPr>
            <w:tcW w:w="1134" w:type="dxa"/>
          </w:tcPr>
          <w:p w:rsidR="001E6D48" w:rsidRPr="00364F66" w:rsidRDefault="001E6D48" w:rsidP="008B03D6">
            <w:pPr>
              <w:jc w:val="right"/>
              <w:rPr>
                <w:sz w:val="24"/>
              </w:rPr>
            </w:pPr>
            <w:r w:rsidRPr="00364F66">
              <w:rPr>
                <w:sz w:val="24"/>
              </w:rPr>
              <w:t>18,0</w:t>
            </w:r>
          </w:p>
        </w:tc>
        <w:tc>
          <w:tcPr>
            <w:tcW w:w="1275" w:type="dxa"/>
          </w:tcPr>
          <w:p w:rsidR="001E6D48" w:rsidRPr="00364F66" w:rsidRDefault="001E6D48" w:rsidP="008B03D6">
            <w:pPr>
              <w:jc w:val="right"/>
              <w:rPr>
                <w:sz w:val="24"/>
              </w:rPr>
            </w:pPr>
            <w:r w:rsidRPr="00364F66">
              <w:rPr>
                <w:sz w:val="24"/>
              </w:rPr>
              <w:t>2310,7</w:t>
            </w:r>
          </w:p>
        </w:tc>
        <w:tc>
          <w:tcPr>
            <w:tcW w:w="992" w:type="dxa"/>
          </w:tcPr>
          <w:p w:rsidR="001E6D48" w:rsidRPr="00364F66" w:rsidRDefault="001E6D48" w:rsidP="008B03D6">
            <w:pPr>
              <w:jc w:val="right"/>
              <w:rPr>
                <w:sz w:val="24"/>
              </w:rPr>
            </w:pPr>
            <w:r w:rsidRPr="00364F66">
              <w:rPr>
                <w:sz w:val="24"/>
              </w:rPr>
              <w:t>752,5</w:t>
            </w:r>
          </w:p>
        </w:tc>
        <w:tc>
          <w:tcPr>
            <w:tcW w:w="1134" w:type="dxa"/>
          </w:tcPr>
          <w:p w:rsidR="001E6D48" w:rsidRPr="00364F66" w:rsidRDefault="001E6D48" w:rsidP="008B03D6">
            <w:pPr>
              <w:jc w:val="right"/>
              <w:rPr>
                <w:sz w:val="24"/>
              </w:rPr>
            </w:pPr>
            <w:r w:rsidRPr="00364F66">
              <w:rPr>
                <w:sz w:val="24"/>
              </w:rPr>
              <w:t>2140,6</w:t>
            </w:r>
          </w:p>
        </w:tc>
      </w:tr>
      <w:tr w:rsidR="001E6D48" w:rsidRPr="00364F66" w:rsidTr="001E6D48">
        <w:tc>
          <w:tcPr>
            <w:tcW w:w="1951" w:type="dxa"/>
          </w:tcPr>
          <w:p w:rsidR="001E6D48" w:rsidRPr="00364F66" w:rsidRDefault="001E6D48" w:rsidP="008B03D6">
            <w:pPr>
              <w:autoSpaceDE w:val="0"/>
              <w:autoSpaceDN w:val="0"/>
              <w:adjustRightInd w:val="0"/>
              <w:rPr>
                <w:sz w:val="24"/>
              </w:rPr>
            </w:pPr>
            <w:r w:rsidRPr="00364F66">
              <w:rPr>
                <w:sz w:val="24"/>
              </w:rPr>
              <w:t>Урванский муниципальный район</w:t>
            </w:r>
          </w:p>
        </w:tc>
        <w:tc>
          <w:tcPr>
            <w:tcW w:w="1134" w:type="dxa"/>
          </w:tcPr>
          <w:p w:rsidR="001E6D48" w:rsidRPr="00364F66" w:rsidRDefault="001E6D48" w:rsidP="008B03D6">
            <w:pPr>
              <w:ind w:left="-108"/>
              <w:jc w:val="right"/>
              <w:rPr>
                <w:sz w:val="24"/>
              </w:rPr>
            </w:pPr>
            <w:r w:rsidRPr="00364F66">
              <w:rPr>
                <w:sz w:val="24"/>
              </w:rPr>
              <w:t>20,0</w:t>
            </w:r>
          </w:p>
        </w:tc>
        <w:tc>
          <w:tcPr>
            <w:tcW w:w="1276" w:type="dxa"/>
          </w:tcPr>
          <w:p w:rsidR="001E6D48" w:rsidRPr="00364F66" w:rsidRDefault="001E6D48" w:rsidP="008B03D6">
            <w:pPr>
              <w:ind w:left="-108"/>
              <w:jc w:val="right"/>
              <w:rPr>
                <w:sz w:val="24"/>
              </w:rPr>
            </w:pPr>
            <w:r w:rsidRPr="00364F66">
              <w:rPr>
                <w:sz w:val="24"/>
              </w:rPr>
              <w:t>5737,6</w:t>
            </w:r>
          </w:p>
        </w:tc>
        <w:tc>
          <w:tcPr>
            <w:tcW w:w="1134" w:type="dxa"/>
          </w:tcPr>
          <w:p w:rsidR="001E6D48" w:rsidRPr="00364F66" w:rsidRDefault="001E6D48" w:rsidP="008B03D6">
            <w:pPr>
              <w:ind w:left="-108"/>
              <w:jc w:val="right"/>
              <w:rPr>
                <w:sz w:val="24"/>
              </w:rPr>
            </w:pPr>
            <w:r w:rsidRPr="00364F66">
              <w:rPr>
                <w:sz w:val="24"/>
              </w:rPr>
              <w:t>2633,6</w:t>
            </w:r>
          </w:p>
        </w:tc>
        <w:tc>
          <w:tcPr>
            <w:tcW w:w="1275" w:type="dxa"/>
          </w:tcPr>
          <w:p w:rsidR="001E6D48" w:rsidRPr="00364F66" w:rsidRDefault="001E6D48" w:rsidP="008B03D6">
            <w:pPr>
              <w:ind w:left="-108"/>
              <w:jc w:val="right"/>
              <w:rPr>
                <w:sz w:val="24"/>
              </w:rPr>
            </w:pPr>
            <w:r w:rsidRPr="00364F66">
              <w:rPr>
                <w:sz w:val="24"/>
              </w:rPr>
              <w:t>2968,4</w:t>
            </w:r>
          </w:p>
        </w:tc>
        <w:tc>
          <w:tcPr>
            <w:tcW w:w="1134" w:type="dxa"/>
          </w:tcPr>
          <w:p w:rsidR="001E6D48" w:rsidRPr="00364F66" w:rsidRDefault="001E6D48" w:rsidP="008B03D6">
            <w:pPr>
              <w:jc w:val="right"/>
              <w:rPr>
                <w:sz w:val="24"/>
              </w:rPr>
            </w:pPr>
            <w:r w:rsidRPr="00364F66">
              <w:rPr>
                <w:sz w:val="24"/>
              </w:rPr>
              <w:t>20,0</w:t>
            </w:r>
          </w:p>
        </w:tc>
        <w:tc>
          <w:tcPr>
            <w:tcW w:w="1311" w:type="dxa"/>
          </w:tcPr>
          <w:p w:rsidR="001E6D48" w:rsidRPr="00364F66" w:rsidRDefault="001E6D48" w:rsidP="008B03D6">
            <w:pPr>
              <w:jc w:val="right"/>
              <w:rPr>
                <w:sz w:val="24"/>
              </w:rPr>
            </w:pPr>
            <w:r w:rsidRPr="00364F66">
              <w:rPr>
                <w:sz w:val="24"/>
              </w:rPr>
              <w:t>6037,6</w:t>
            </w:r>
          </w:p>
        </w:tc>
        <w:tc>
          <w:tcPr>
            <w:tcW w:w="1134" w:type="dxa"/>
          </w:tcPr>
          <w:p w:rsidR="001E6D48" w:rsidRPr="00364F66" w:rsidRDefault="001E6D48" w:rsidP="008B03D6">
            <w:pPr>
              <w:jc w:val="right"/>
              <w:rPr>
                <w:sz w:val="24"/>
              </w:rPr>
            </w:pPr>
            <w:r w:rsidRPr="00364F66">
              <w:rPr>
                <w:sz w:val="24"/>
              </w:rPr>
              <w:t>2633,6</w:t>
            </w:r>
          </w:p>
        </w:tc>
        <w:tc>
          <w:tcPr>
            <w:tcW w:w="993" w:type="dxa"/>
          </w:tcPr>
          <w:p w:rsidR="001E6D48" w:rsidRPr="00364F66" w:rsidRDefault="001E6D48" w:rsidP="008B03D6">
            <w:pPr>
              <w:jc w:val="right"/>
              <w:rPr>
                <w:sz w:val="24"/>
              </w:rPr>
            </w:pPr>
            <w:r w:rsidRPr="00364F66">
              <w:rPr>
                <w:sz w:val="24"/>
              </w:rPr>
              <w:t>2968,4</w:t>
            </w:r>
          </w:p>
        </w:tc>
        <w:tc>
          <w:tcPr>
            <w:tcW w:w="1134" w:type="dxa"/>
          </w:tcPr>
          <w:p w:rsidR="001E6D48" w:rsidRPr="00364F66" w:rsidRDefault="001E6D48" w:rsidP="008B03D6">
            <w:pPr>
              <w:jc w:val="right"/>
              <w:rPr>
                <w:sz w:val="24"/>
              </w:rPr>
            </w:pPr>
            <w:r w:rsidRPr="00364F66">
              <w:rPr>
                <w:sz w:val="24"/>
              </w:rPr>
              <w:t>20,0</w:t>
            </w:r>
          </w:p>
        </w:tc>
        <w:tc>
          <w:tcPr>
            <w:tcW w:w="1275" w:type="dxa"/>
          </w:tcPr>
          <w:p w:rsidR="001E6D48" w:rsidRPr="00364F66" w:rsidRDefault="001E6D48" w:rsidP="008B03D6">
            <w:pPr>
              <w:jc w:val="right"/>
              <w:rPr>
                <w:sz w:val="24"/>
              </w:rPr>
            </w:pPr>
            <w:r w:rsidRPr="00364F66">
              <w:rPr>
                <w:sz w:val="24"/>
              </w:rPr>
              <w:t>6037,6</w:t>
            </w:r>
          </w:p>
        </w:tc>
        <w:tc>
          <w:tcPr>
            <w:tcW w:w="992" w:type="dxa"/>
          </w:tcPr>
          <w:p w:rsidR="001E6D48" w:rsidRPr="00364F66" w:rsidRDefault="001E6D48" w:rsidP="008B03D6">
            <w:pPr>
              <w:jc w:val="right"/>
              <w:rPr>
                <w:sz w:val="24"/>
              </w:rPr>
            </w:pPr>
            <w:r w:rsidRPr="00364F66">
              <w:rPr>
                <w:sz w:val="24"/>
              </w:rPr>
              <w:t>2633,6</w:t>
            </w:r>
          </w:p>
        </w:tc>
        <w:tc>
          <w:tcPr>
            <w:tcW w:w="1134" w:type="dxa"/>
          </w:tcPr>
          <w:p w:rsidR="001E6D48" w:rsidRPr="00364F66" w:rsidRDefault="001E6D48" w:rsidP="008B03D6">
            <w:pPr>
              <w:jc w:val="right"/>
              <w:rPr>
                <w:sz w:val="24"/>
              </w:rPr>
            </w:pPr>
            <w:r w:rsidRPr="00364F66">
              <w:rPr>
                <w:sz w:val="24"/>
              </w:rPr>
              <w:t>2968,4</w:t>
            </w:r>
          </w:p>
        </w:tc>
      </w:tr>
      <w:tr w:rsidR="001E6D48" w:rsidRPr="00364F66" w:rsidTr="001E6D48">
        <w:tc>
          <w:tcPr>
            <w:tcW w:w="1951" w:type="dxa"/>
          </w:tcPr>
          <w:p w:rsidR="001E6D48" w:rsidRPr="00364F66" w:rsidRDefault="001E6D48" w:rsidP="008B03D6">
            <w:pPr>
              <w:autoSpaceDE w:val="0"/>
              <w:autoSpaceDN w:val="0"/>
              <w:adjustRightInd w:val="0"/>
              <w:rPr>
                <w:sz w:val="24"/>
              </w:rPr>
            </w:pPr>
            <w:r w:rsidRPr="00364F66">
              <w:rPr>
                <w:sz w:val="24"/>
              </w:rPr>
              <w:t>Чегемский муниципальный район</w:t>
            </w:r>
          </w:p>
        </w:tc>
        <w:tc>
          <w:tcPr>
            <w:tcW w:w="1134" w:type="dxa"/>
          </w:tcPr>
          <w:p w:rsidR="001E6D48" w:rsidRPr="00364F66" w:rsidRDefault="001E6D48" w:rsidP="008B03D6">
            <w:pPr>
              <w:ind w:left="-108"/>
              <w:jc w:val="right"/>
              <w:rPr>
                <w:sz w:val="24"/>
              </w:rPr>
            </w:pPr>
            <w:r w:rsidRPr="00364F66">
              <w:rPr>
                <w:sz w:val="24"/>
              </w:rPr>
              <w:t>22,0</w:t>
            </w:r>
          </w:p>
        </w:tc>
        <w:tc>
          <w:tcPr>
            <w:tcW w:w="1276" w:type="dxa"/>
          </w:tcPr>
          <w:p w:rsidR="001E6D48" w:rsidRPr="00364F66" w:rsidRDefault="001E6D48" w:rsidP="008B03D6">
            <w:pPr>
              <w:ind w:left="-108"/>
              <w:jc w:val="right"/>
              <w:rPr>
                <w:sz w:val="24"/>
              </w:rPr>
            </w:pPr>
            <w:r w:rsidRPr="00364F66">
              <w:rPr>
                <w:sz w:val="24"/>
              </w:rPr>
              <w:t>8875,2</w:t>
            </w:r>
          </w:p>
        </w:tc>
        <w:tc>
          <w:tcPr>
            <w:tcW w:w="1134" w:type="dxa"/>
          </w:tcPr>
          <w:p w:rsidR="001E6D48" w:rsidRPr="00364F66" w:rsidRDefault="001E6D48" w:rsidP="008B03D6">
            <w:pPr>
              <w:ind w:left="-108"/>
              <w:jc w:val="right"/>
              <w:rPr>
                <w:sz w:val="24"/>
              </w:rPr>
            </w:pPr>
            <w:r w:rsidRPr="00364F66">
              <w:rPr>
                <w:sz w:val="24"/>
              </w:rPr>
              <w:t>5831,5</w:t>
            </w:r>
          </w:p>
        </w:tc>
        <w:tc>
          <w:tcPr>
            <w:tcW w:w="1275" w:type="dxa"/>
          </w:tcPr>
          <w:p w:rsidR="001E6D48" w:rsidRPr="00364F66" w:rsidRDefault="001E6D48" w:rsidP="008B03D6">
            <w:pPr>
              <w:ind w:left="-108"/>
              <w:jc w:val="right"/>
              <w:rPr>
                <w:sz w:val="24"/>
              </w:rPr>
            </w:pPr>
            <w:r w:rsidRPr="00364F66">
              <w:rPr>
                <w:sz w:val="24"/>
              </w:rPr>
              <w:t>3073,7</w:t>
            </w:r>
          </w:p>
        </w:tc>
        <w:tc>
          <w:tcPr>
            <w:tcW w:w="1134" w:type="dxa"/>
          </w:tcPr>
          <w:p w:rsidR="001E6D48" w:rsidRPr="00364F66" w:rsidRDefault="001E6D48" w:rsidP="008B03D6">
            <w:pPr>
              <w:jc w:val="right"/>
              <w:rPr>
                <w:sz w:val="24"/>
              </w:rPr>
            </w:pPr>
            <w:r w:rsidRPr="00364F66">
              <w:rPr>
                <w:sz w:val="24"/>
              </w:rPr>
              <w:t>22,0</w:t>
            </w:r>
          </w:p>
        </w:tc>
        <w:tc>
          <w:tcPr>
            <w:tcW w:w="1311" w:type="dxa"/>
          </w:tcPr>
          <w:p w:rsidR="001E6D48" w:rsidRPr="00364F66" w:rsidRDefault="001E6D48" w:rsidP="008B03D6">
            <w:pPr>
              <w:jc w:val="right"/>
              <w:rPr>
                <w:sz w:val="24"/>
              </w:rPr>
            </w:pPr>
            <w:r w:rsidRPr="00364F66">
              <w:rPr>
                <w:sz w:val="24"/>
              </w:rPr>
              <w:t>12075,2</w:t>
            </w:r>
          </w:p>
        </w:tc>
        <w:tc>
          <w:tcPr>
            <w:tcW w:w="1134" w:type="dxa"/>
          </w:tcPr>
          <w:p w:rsidR="001E6D48" w:rsidRPr="00364F66" w:rsidRDefault="001E6D48" w:rsidP="008B03D6">
            <w:pPr>
              <w:jc w:val="right"/>
              <w:rPr>
                <w:sz w:val="24"/>
              </w:rPr>
            </w:pPr>
            <w:r w:rsidRPr="00364F66">
              <w:rPr>
                <w:sz w:val="24"/>
              </w:rPr>
              <w:t>5831,5</w:t>
            </w:r>
          </w:p>
        </w:tc>
        <w:tc>
          <w:tcPr>
            <w:tcW w:w="993" w:type="dxa"/>
          </w:tcPr>
          <w:p w:rsidR="001E6D48" w:rsidRPr="00364F66" w:rsidRDefault="001E6D48" w:rsidP="008B03D6">
            <w:pPr>
              <w:jc w:val="right"/>
              <w:rPr>
                <w:sz w:val="24"/>
              </w:rPr>
            </w:pPr>
            <w:r w:rsidRPr="00364F66">
              <w:rPr>
                <w:sz w:val="24"/>
              </w:rPr>
              <w:t>3073,7</w:t>
            </w:r>
          </w:p>
        </w:tc>
        <w:tc>
          <w:tcPr>
            <w:tcW w:w="1134" w:type="dxa"/>
          </w:tcPr>
          <w:p w:rsidR="001E6D48" w:rsidRPr="00364F66" w:rsidRDefault="001E6D48" w:rsidP="008B03D6">
            <w:pPr>
              <w:jc w:val="right"/>
              <w:rPr>
                <w:sz w:val="24"/>
              </w:rPr>
            </w:pPr>
            <w:r w:rsidRPr="00364F66">
              <w:rPr>
                <w:sz w:val="24"/>
              </w:rPr>
              <w:t>22,0</w:t>
            </w:r>
          </w:p>
        </w:tc>
        <w:tc>
          <w:tcPr>
            <w:tcW w:w="1275" w:type="dxa"/>
          </w:tcPr>
          <w:p w:rsidR="001E6D48" w:rsidRPr="00364F66" w:rsidRDefault="001E6D48" w:rsidP="008B03D6">
            <w:pPr>
              <w:jc w:val="right"/>
              <w:rPr>
                <w:sz w:val="24"/>
              </w:rPr>
            </w:pPr>
            <w:r w:rsidRPr="00364F66">
              <w:rPr>
                <w:sz w:val="24"/>
              </w:rPr>
              <w:t>12075,2</w:t>
            </w:r>
          </w:p>
        </w:tc>
        <w:tc>
          <w:tcPr>
            <w:tcW w:w="992" w:type="dxa"/>
          </w:tcPr>
          <w:p w:rsidR="001E6D48" w:rsidRPr="00364F66" w:rsidRDefault="001E6D48" w:rsidP="008B03D6">
            <w:pPr>
              <w:jc w:val="right"/>
              <w:rPr>
                <w:sz w:val="24"/>
              </w:rPr>
            </w:pPr>
            <w:r w:rsidRPr="00364F66">
              <w:rPr>
                <w:sz w:val="24"/>
              </w:rPr>
              <w:t>5831,5</w:t>
            </w:r>
          </w:p>
        </w:tc>
        <w:tc>
          <w:tcPr>
            <w:tcW w:w="1134" w:type="dxa"/>
          </w:tcPr>
          <w:p w:rsidR="001E6D48" w:rsidRPr="00364F66" w:rsidRDefault="001E6D48" w:rsidP="008B03D6">
            <w:pPr>
              <w:jc w:val="right"/>
              <w:rPr>
                <w:sz w:val="24"/>
              </w:rPr>
            </w:pPr>
            <w:r w:rsidRPr="00364F66">
              <w:rPr>
                <w:sz w:val="24"/>
              </w:rPr>
              <w:t>3073,7</w:t>
            </w:r>
          </w:p>
        </w:tc>
      </w:tr>
      <w:tr w:rsidR="001E6D48" w:rsidRPr="00364F66" w:rsidTr="001E6D48">
        <w:tc>
          <w:tcPr>
            <w:tcW w:w="1951" w:type="dxa"/>
          </w:tcPr>
          <w:p w:rsidR="001E6D48" w:rsidRPr="00364F66" w:rsidRDefault="001E6D48" w:rsidP="008B03D6">
            <w:pPr>
              <w:autoSpaceDE w:val="0"/>
              <w:autoSpaceDN w:val="0"/>
              <w:adjustRightInd w:val="0"/>
              <w:rPr>
                <w:sz w:val="24"/>
              </w:rPr>
            </w:pPr>
            <w:r w:rsidRPr="00364F66">
              <w:rPr>
                <w:sz w:val="24"/>
              </w:rPr>
              <w:t>Черекский муниципальный район</w:t>
            </w:r>
          </w:p>
        </w:tc>
        <w:tc>
          <w:tcPr>
            <w:tcW w:w="1134" w:type="dxa"/>
          </w:tcPr>
          <w:p w:rsidR="001E6D48" w:rsidRPr="00364F66" w:rsidRDefault="001E6D48" w:rsidP="008B03D6">
            <w:pPr>
              <w:ind w:left="-108"/>
              <w:jc w:val="right"/>
              <w:rPr>
                <w:sz w:val="24"/>
              </w:rPr>
            </w:pPr>
            <w:r w:rsidRPr="00364F66">
              <w:rPr>
                <w:sz w:val="24"/>
              </w:rPr>
              <w:t>16,0</w:t>
            </w:r>
          </w:p>
        </w:tc>
        <w:tc>
          <w:tcPr>
            <w:tcW w:w="1276" w:type="dxa"/>
          </w:tcPr>
          <w:p w:rsidR="001E6D48" w:rsidRPr="00364F66" w:rsidRDefault="001E6D48" w:rsidP="008B03D6">
            <w:pPr>
              <w:ind w:left="-108"/>
              <w:jc w:val="right"/>
              <w:rPr>
                <w:sz w:val="24"/>
              </w:rPr>
            </w:pPr>
            <w:r w:rsidRPr="00364F66">
              <w:rPr>
                <w:sz w:val="24"/>
              </w:rPr>
              <w:t>1987,1</w:t>
            </w:r>
          </w:p>
        </w:tc>
        <w:tc>
          <w:tcPr>
            <w:tcW w:w="1134" w:type="dxa"/>
          </w:tcPr>
          <w:p w:rsidR="001E6D48" w:rsidRPr="00364F66" w:rsidRDefault="001E6D48" w:rsidP="008B03D6">
            <w:pPr>
              <w:ind w:left="-108"/>
              <w:jc w:val="right"/>
              <w:rPr>
                <w:sz w:val="24"/>
              </w:rPr>
            </w:pPr>
            <w:r w:rsidRPr="00364F66">
              <w:rPr>
                <w:sz w:val="24"/>
              </w:rPr>
              <w:t>188,1</w:t>
            </w:r>
          </w:p>
        </w:tc>
        <w:tc>
          <w:tcPr>
            <w:tcW w:w="1275" w:type="dxa"/>
          </w:tcPr>
          <w:p w:rsidR="001E6D48" w:rsidRPr="00364F66" w:rsidRDefault="001E6D48" w:rsidP="008B03D6">
            <w:pPr>
              <w:ind w:left="-108"/>
              <w:jc w:val="right"/>
              <w:rPr>
                <w:sz w:val="24"/>
              </w:rPr>
            </w:pPr>
            <w:r w:rsidRPr="00364F66">
              <w:rPr>
                <w:sz w:val="24"/>
              </w:rPr>
              <w:t>1517,6</w:t>
            </w:r>
          </w:p>
        </w:tc>
        <w:tc>
          <w:tcPr>
            <w:tcW w:w="1134" w:type="dxa"/>
          </w:tcPr>
          <w:p w:rsidR="001E6D48" w:rsidRPr="00364F66" w:rsidRDefault="001E6D48" w:rsidP="008B03D6">
            <w:pPr>
              <w:jc w:val="right"/>
              <w:rPr>
                <w:sz w:val="24"/>
              </w:rPr>
            </w:pPr>
            <w:r w:rsidRPr="00364F66">
              <w:rPr>
                <w:sz w:val="24"/>
              </w:rPr>
              <w:t>16,0</w:t>
            </w:r>
          </w:p>
        </w:tc>
        <w:tc>
          <w:tcPr>
            <w:tcW w:w="1311" w:type="dxa"/>
          </w:tcPr>
          <w:p w:rsidR="001E6D48" w:rsidRPr="00364F66" w:rsidRDefault="001E6D48" w:rsidP="008B03D6">
            <w:pPr>
              <w:jc w:val="right"/>
              <w:rPr>
                <w:sz w:val="24"/>
              </w:rPr>
            </w:pPr>
            <w:r w:rsidRPr="00364F66">
              <w:rPr>
                <w:sz w:val="24"/>
              </w:rPr>
              <w:t>2087,1</w:t>
            </w:r>
          </w:p>
        </w:tc>
        <w:tc>
          <w:tcPr>
            <w:tcW w:w="1134" w:type="dxa"/>
          </w:tcPr>
          <w:p w:rsidR="001E6D48" w:rsidRPr="00364F66" w:rsidRDefault="001E6D48" w:rsidP="008B03D6">
            <w:pPr>
              <w:jc w:val="right"/>
              <w:rPr>
                <w:sz w:val="24"/>
              </w:rPr>
            </w:pPr>
            <w:r w:rsidRPr="00364F66">
              <w:rPr>
                <w:sz w:val="24"/>
              </w:rPr>
              <w:t>188,1</w:t>
            </w:r>
          </w:p>
        </w:tc>
        <w:tc>
          <w:tcPr>
            <w:tcW w:w="993" w:type="dxa"/>
          </w:tcPr>
          <w:p w:rsidR="001E6D48" w:rsidRPr="00364F66" w:rsidRDefault="001E6D48" w:rsidP="008B03D6">
            <w:pPr>
              <w:jc w:val="right"/>
              <w:rPr>
                <w:sz w:val="24"/>
              </w:rPr>
            </w:pPr>
            <w:r w:rsidRPr="00364F66">
              <w:rPr>
                <w:sz w:val="24"/>
              </w:rPr>
              <w:t>1517,6</w:t>
            </w:r>
          </w:p>
        </w:tc>
        <w:tc>
          <w:tcPr>
            <w:tcW w:w="1134" w:type="dxa"/>
          </w:tcPr>
          <w:p w:rsidR="001E6D48" w:rsidRPr="00364F66" w:rsidRDefault="001E6D48" w:rsidP="008B03D6">
            <w:pPr>
              <w:jc w:val="right"/>
              <w:rPr>
                <w:sz w:val="24"/>
              </w:rPr>
            </w:pPr>
            <w:r w:rsidRPr="00364F66">
              <w:rPr>
                <w:sz w:val="24"/>
              </w:rPr>
              <w:t>16,0</w:t>
            </w:r>
          </w:p>
        </w:tc>
        <w:tc>
          <w:tcPr>
            <w:tcW w:w="1275" w:type="dxa"/>
          </w:tcPr>
          <w:p w:rsidR="001E6D48" w:rsidRPr="00364F66" w:rsidRDefault="001E6D48" w:rsidP="008B03D6">
            <w:pPr>
              <w:jc w:val="right"/>
              <w:rPr>
                <w:sz w:val="24"/>
              </w:rPr>
            </w:pPr>
            <w:r w:rsidRPr="00364F66">
              <w:rPr>
                <w:sz w:val="24"/>
              </w:rPr>
              <w:t>2087,1</w:t>
            </w:r>
          </w:p>
        </w:tc>
        <w:tc>
          <w:tcPr>
            <w:tcW w:w="992" w:type="dxa"/>
          </w:tcPr>
          <w:p w:rsidR="001E6D48" w:rsidRPr="00364F66" w:rsidRDefault="001E6D48" w:rsidP="008B03D6">
            <w:pPr>
              <w:jc w:val="right"/>
              <w:rPr>
                <w:sz w:val="24"/>
              </w:rPr>
            </w:pPr>
            <w:r w:rsidRPr="00364F66">
              <w:rPr>
                <w:sz w:val="24"/>
              </w:rPr>
              <w:t>188,1</w:t>
            </w:r>
          </w:p>
        </w:tc>
        <w:tc>
          <w:tcPr>
            <w:tcW w:w="1134" w:type="dxa"/>
          </w:tcPr>
          <w:p w:rsidR="001E6D48" w:rsidRPr="00364F66" w:rsidRDefault="001E6D48" w:rsidP="008B03D6">
            <w:pPr>
              <w:jc w:val="right"/>
              <w:rPr>
                <w:sz w:val="24"/>
              </w:rPr>
            </w:pPr>
            <w:r w:rsidRPr="00364F66">
              <w:rPr>
                <w:sz w:val="24"/>
              </w:rPr>
              <w:t>1517,6</w:t>
            </w:r>
          </w:p>
        </w:tc>
      </w:tr>
      <w:tr w:rsidR="001E6D48" w:rsidRPr="00364F66" w:rsidTr="001E6D48">
        <w:tc>
          <w:tcPr>
            <w:tcW w:w="1951" w:type="dxa"/>
          </w:tcPr>
          <w:p w:rsidR="001E6D48" w:rsidRPr="00364F66" w:rsidRDefault="001E6D48" w:rsidP="008B03D6">
            <w:pPr>
              <w:autoSpaceDE w:val="0"/>
              <w:autoSpaceDN w:val="0"/>
              <w:adjustRightInd w:val="0"/>
              <w:rPr>
                <w:sz w:val="24"/>
              </w:rPr>
            </w:pPr>
            <w:r w:rsidRPr="00364F66">
              <w:rPr>
                <w:sz w:val="24"/>
              </w:rPr>
              <w:t>Эльбрусский муниципальный район</w:t>
            </w:r>
          </w:p>
        </w:tc>
        <w:tc>
          <w:tcPr>
            <w:tcW w:w="1134" w:type="dxa"/>
          </w:tcPr>
          <w:p w:rsidR="001E6D48" w:rsidRPr="00364F66" w:rsidRDefault="001E6D48" w:rsidP="008B03D6">
            <w:pPr>
              <w:ind w:left="-108"/>
              <w:jc w:val="right"/>
              <w:rPr>
                <w:sz w:val="24"/>
              </w:rPr>
            </w:pPr>
            <w:r w:rsidRPr="00364F66">
              <w:rPr>
                <w:sz w:val="24"/>
              </w:rPr>
              <w:t>16,0</w:t>
            </w:r>
          </w:p>
        </w:tc>
        <w:tc>
          <w:tcPr>
            <w:tcW w:w="1276" w:type="dxa"/>
          </w:tcPr>
          <w:p w:rsidR="001E6D48" w:rsidRPr="00364F66" w:rsidRDefault="001E6D48" w:rsidP="008B03D6">
            <w:pPr>
              <w:ind w:left="-108"/>
              <w:jc w:val="right"/>
              <w:rPr>
                <w:sz w:val="24"/>
              </w:rPr>
            </w:pPr>
            <w:r w:rsidRPr="00364F66">
              <w:rPr>
                <w:sz w:val="24"/>
              </w:rPr>
              <w:t>3923,2</w:t>
            </w:r>
          </w:p>
        </w:tc>
        <w:tc>
          <w:tcPr>
            <w:tcW w:w="1134" w:type="dxa"/>
          </w:tcPr>
          <w:p w:rsidR="001E6D48" w:rsidRPr="00364F66" w:rsidRDefault="001E6D48" w:rsidP="008B03D6">
            <w:pPr>
              <w:ind w:left="-108"/>
              <w:jc w:val="right"/>
              <w:rPr>
                <w:sz w:val="24"/>
              </w:rPr>
            </w:pPr>
            <w:r w:rsidRPr="00364F66">
              <w:rPr>
                <w:sz w:val="24"/>
              </w:rPr>
              <w:t>294,1</w:t>
            </w:r>
          </w:p>
        </w:tc>
        <w:tc>
          <w:tcPr>
            <w:tcW w:w="1275" w:type="dxa"/>
          </w:tcPr>
          <w:p w:rsidR="001E6D48" w:rsidRPr="00364F66" w:rsidRDefault="001E6D48" w:rsidP="008B03D6">
            <w:pPr>
              <w:ind w:left="-108"/>
              <w:jc w:val="right"/>
              <w:rPr>
                <w:sz w:val="24"/>
              </w:rPr>
            </w:pPr>
            <w:r w:rsidRPr="00364F66">
              <w:rPr>
                <w:sz w:val="24"/>
              </w:rPr>
              <w:t>1778,6</w:t>
            </w:r>
          </w:p>
        </w:tc>
        <w:tc>
          <w:tcPr>
            <w:tcW w:w="1134" w:type="dxa"/>
          </w:tcPr>
          <w:p w:rsidR="001E6D48" w:rsidRPr="00364F66" w:rsidRDefault="001E6D48" w:rsidP="008B03D6">
            <w:pPr>
              <w:jc w:val="right"/>
              <w:rPr>
                <w:sz w:val="24"/>
              </w:rPr>
            </w:pPr>
            <w:r w:rsidRPr="00364F66">
              <w:rPr>
                <w:sz w:val="24"/>
              </w:rPr>
              <w:t>16,0</w:t>
            </w:r>
          </w:p>
        </w:tc>
        <w:tc>
          <w:tcPr>
            <w:tcW w:w="1311" w:type="dxa"/>
          </w:tcPr>
          <w:p w:rsidR="001E6D48" w:rsidRPr="00364F66" w:rsidRDefault="001E6D48" w:rsidP="008B03D6">
            <w:pPr>
              <w:jc w:val="right"/>
              <w:rPr>
                <w:sz w:val="24"/>
              </w:rPr>
            </w:pPr>
            <w:r w:rsidRPr="00364F66">
              <w:rPr>
                <w:sz w:val="24"/>
              </w:rPr>
              <w:t>4323,2</w:t>
            </w:r>
          </w:p>
        </w:tc>
        <w:tc>
          <w:tcPr>
            <w:tcW w:w="1134" w:type="dxa"/>
          </w:tcPr>
          <w:p w:rsidR="001E6D48" w:rsidRPr="00364F66" w:rsidRDefault="001E6D48" w:rsidP="008B03D6">
            <w:pPr>
              <w:jc w:val="right"/>
              <w:rPr>
                <w:sz w:val="24"/>
              </w:rPr>
            </w:pPr>
            <w:r w:rsidRPr="00364F66">
              <w:rPr>
                <w:sz w:val="24"/>
              </w:rPr>
              <w:t>94,1</w:t>
            </w:r>
          </w:p>
        </w:tc>
        <w:tc>
          <w:tcPr>
            <w:tcW w:w="993" w:type="dxa"/>
          </w:tcPr>
          <w:p w:rsidR="001E6D48" w:rsidRPr="00364F66" w:rsidRDefault="001E6D48" w:rsidP="008B03D6">
            <w:pPr>
              <w:jc w:val="right"/>
              <w:rPr>
                <w:sz w:val="24"/>
              </w:rPr>
            </w:pPr>
            <w:r w:rsidRPr="00364F66">
              <w:rPr>
                <w:sz w:val="24"/>
              </w:rPr>
              <w:t>1778,6</w:t>
            </w:r>
          </w:p>
        </w:tc>
        <w:tc>
          <w:tcPr>
            <w:tcW w:w="1134" w:type="dxa"/>
          </w:tcPr>
          <w:p w:rsidR="001E6D48" w:rsidRPr="00364F66" w:rsidRDefault="001E6D48" w:rsidP="008B03D6">
            <w:pPr>
              <w:jc w:val="right"/>
              <w:rPr>
                <w:sz w:val="24"/>
              </w:rPr>
            </w:pPr>
            <w:r w:rsidRPr="00364F66">
              <w:rPr>
                <w:sz w:val="24"/>
              </w:rPr>
              <w:t>16,0</w:t>
            </w:r>
          </w:p>
        </w:tc>
        <w:tc>
          <w:tcPr>
            <w:tcW w:w="1275" w:type="dxa"/>
          </w:tcPr>
          <w:p w:rsidR="001E6D48" w:rsidRPr="00364F66" w:rsidRDefault="001E6D48" w:rsidP="008B03D6">
            <w:pPr>
              <w:jc w:val="right"/>
              <w:rPr>
                <w:sz w:val="24"/>
              </w:rPr>
            </w:pPr>
            <w:r w:rsidRPr="00364F66">
              <w:rPr>
                <w:sz w:val="24"/>
              </w:rPr>
              <w:t>4323,2</w:t>
            </w:r>
          </w:p>
        </w:tc>
        <w:tc>
          <w:tcPr>
            <w:tcW w:w="992" w:type="dxa"/>
          </w:tcPr>
          <w:p w:rsidR="001E6D48" w:rsidRPr="00364F66" w:rsidRDefault="001E6D48" w:rsidP="008B03D6">
            <w:pPr>
              <w:jc w:val="right"/>
              <w:rPr>
                <w:sz w:val="24"/>
              </w:rPr>
            </w:pPr>
            <w:r w:rsidRPr="00364F66">
              <w:rPr>
                <w:sz w:val="24"/>
              </w:rPr>
              <w:t>94,1</w:t>
            </w:r>
          </w:p>
        </w:tc>
        <w:tc>
          <w:tcPr>
            <w:tcW w:w="1134" w:type="dxa"/>
          </w:tcPr>
          <w:p w:rsidR="001E6D48" w:rsidRPr="00364F66" w:rsidRDefault="001E6D48" w:rsidP="008B03D6">
            <w:pPr>
              <w:jc w:val="right"/>
              <w:rPr>
                <w:sz w:val="24"/>
              </w:rPr>
            </w:pPr>
            <w:r w:rsidRPr="00364F66">
              <w:rPr>
                <w:sz w:val="24"/>
              </w:rPr>
              <w:t>1778,6</w:t>
            </w:r>
          </w:p>
        </w:tc>
      </w:tr>
      <w:tr w:rsidR="001E6D48" w:rsidRPr="00364F66" w:rsidTr="001E6D48">
        <w:tc>
          <w:tcPr>
            <w:tcW w:w="1951" w:type="dxa"/>
          </w:tcPr>
          <w:p w:rsidR="001E6D48" w:rsidRPr="00364F66" w:rsidRDefault="001E6D48" w:rsidP="008B03D6">
            <w:pPr>
              <w:autoSpaceDE w:val="0"/>
              <w:autoSpaceDN w:val="0"/>
              <w:adjustRightInd w:val="0"/>
              <w:rPr>
                <w:sz w:val="24"/>
              </w:rPr>
            </w:pPr>
            <w:r w:rsidRPr="00364F66">
              <w:rPr>
                <w:sz w:val="24"/>
              </w:rPr>
              <w:t>Городской округ Баксан</w:t>
            </w:r>
          </w:p>
        </w:tc>
        <w:tc>
          <w:tcPr>
            <w:tcW w:w="1134" w:type="dxa"/>
          </w:tcPr>
          <w:p w:rsidR="001E6D48" w:rsidRPr="00364F66" w:rsidRDefault="001E6D48" w:rsidP="008B03D6">
            <w:pPr>
              <w:ind w:left="-108"/>
              <w:jc w:val="right"/>
              <w:rPr>
                <w:sz w:val="24"/>
              </w:rPr>
            </w:pPr>
            <w:r w:rsidRPr="00364F66">
              <w:rPr>
                <w:sz w:val="24"/>
              </w:rPr>
              <w:t>10,0</w:t>
            </w:r>
          </w:p>
        </w:tc>
        <w:tc>
          <w:tcPr>
            <w:tcW w:w="1276" w:type="dxa"/>
          </w:tcPr>
          <w:p w:rsidR="001E6D48" w:rsidRPr="00364F66" w:rsidRDefault="001E6D48" w:rsidP="008B03D6">
            <w:pPr>
              <w:ind w:left="-108"/>
              <w:jc w:val="right"/>
              <w:rPr>
                <w:sz w:val="24"/>
              </w:rPr>
            </w:pPr>
            <w:r w:rsidRPr="00364F66">
              <w:rPr>
                <w:sz w:val="24"/>
              </w:rPr>
              <w:t>4022,4</w:t>
            </w:r>
          </w:p>
        </w:tc>
        <w:tc>
          <w:tcPr>
            <w:tcW w:w="1134" w:type="dxa"/>
          </w:tcPr>
          <w:p w:rsidR="001E6D48" w:rsidRPr="00364F66" w:rsidRDefault="001E6D48" w:rsidP="008B03D6">
            <w:pPr>
              <w:ind w:left="-108"/>
              <w:jc w:val="right"/>
              <w:rPr>
                <w:sz w:val="24"/>
              </w:rPr>
            </w:pPr>
            <w:r w:rsidRPr="00364F66">
              <w:rPr>
                <w:sz w:val="24"/>
              </w:rPr>
              <w:t>376,2</w:t>
            </w:r>
          </w:p>
        </w:tc>
        <w:tc>
          <w:tcPr>
            <w:tcW w:w="1275" w:type="dxa"/>
          </w:tcPr>
          <w:p w:rsidR="001E6D48" w:rsidRPr="00364F66" w:rsidRDefault="001E6D48" w:rsidP="008B03D6">
            <w:pPr>
              <w:ind w:left="-108"/>
              <w:jc w:val="right"/>
              <w:rPr>
                <w:sz w:val="24"/>
              </w:rPr>
            </w:pPr>
            <w:r w:rsidRPr="00364F66">
              <w:rPr>
                <w:sz w:val="24"/>
              </w:rPr>
              <w:t>2306,2</w:t>
            </w:r>
          </w:p>
        </w:tc>
        <w:tc>
          <w:tcPr>
            <w:tcW w:w="1134" w:type="dxa"/>
          </w:tcPr>
          <w:p w:rsidR="001E6D48" w:rsidRPr="00364F66" w:rsidRDefault="001E6D48" w:rsidP="008B03D6">
            <w:pPr>
              <w:jc w:val="right"/>
              <w:rPr>
                <w:sz w:val="24"/>
              </w:rPr>
            </w:pPr>
            <w:r w:rsidRPr="00364F66">
              <w:rPr>
                <w:sz w:val="24"/>
              </w:rPr>
              <w:t>10,0</w:t>
            </w:r>
          </w:p>
        </w:tc>
        <w:tc>
          <w:tcPr>
            <w:tcW w:w="1311" w:type="dxa"/>
          </w:tcPr>
          <w:p w:rsidR="001E6D48" w:rsidRPr="00364F66" w:rsidRDefault="001E6D48" w:rsidP="008B03D6">
            <w:pPr>
              <w:jc w:val="right"/>
              <w:rPr>
                <w:sz w:val="24"/>
              </w:rPr>
            </w:pPr>
            <w:r w:rsidRPr="00364F66">
              <w:rPr>
                <w:sz w:val="24"/>
              </w:rPr>
              <w:t>4099,6</w:t>
            </w:r>
          </w:p>
        </w:tc>
        <w:tc>
          <w:tcPr>
            <w:tcW w:w="1134" w:type="dxa"/>
          </w:tcPr>
          <w:p w:rsidR="001E6D48" w:rsidRPr="00364F66" w:rsidRDefault="001E6D48" w:rsidP="008B03D6">
            <w:pPr>
              <w:jc w:val="right"/>
              <w:rPr>
                <w:sz w:val="24"/>
              </w:rPr>
            </w:pPr>
            <w:r w:rsidRPr="00364F66">
              <w:rPr>
                <w:sz w:val="24"/>
              </w:rPr>
              <w:t>376,2</w:t>
            </w:r>
          </w:p>
        </w:tc>
        <w:tc>
          <w:tcPr>
            <w:tcW w:w="993" w:type="dxa"/>
          </w:tcPr>
          <w:p w:rsidR="001E6D48" w:rsidRPr="00364F66" w:rsidRDefault="001E6D48" w:rsidP="008B03D6">
            <w:pPr>
              <w:jc w:val="right"/>
              <w:rPr>
                <w:sz w:val="24"/>
              </w:rPr>
            </w:pPr>
            <w:r w:rsidRPr="00364F66">
              <w:rPr>
                <w:sz w:val="24"/>
              </w:rPr>
              <w:t>2306,2</w:t>
            </w:r>
          </w:p>
        </w:tc>
        <w:tc>
          <w:tcPr>
            <w:tcW w:w="1134" w:type="dxa"/>
          </w:tcPr>
          <w:p w:rsidR="001E6D48" w:rsidRPr="00364F66" w:rsidRDefault="001E6D48" w:rsidP="008B03D6">
            <w:pPr>
              <w:jc w:val="right"/>
              <w:rPr>
                <w:sz w:val="24"/>
              </w:rPr>
            </w:pPr>
            <w:r w:rsidRPr="00364F66">
              <w:rPr>
                <w:sz w:val="24"/>
              </w:rPr>
              <w:t>10,0</w:t>
            </w:r>
          </w:p>
        </w:tc>
        <w:tc>
          <w:tcPr>
            <w:tcW w:w="1275" w:type="dxa"/>
          </w:tcPr>
          <w:p w:rsidR="001E6D48" w:rsidRPr="00364F66" w:rsidRDefault="001E6D48" w:rsidP="008B03D6">
            <w:pPr>
              <w:jc w:val="right"/>
              <w:rPr>
                <w:sz w:val="24"/>
              </w:rPr>
            </w:pPr>
            <w:r w:rsidRPr="00364F66">
              <w:rPr>
                <w:sz w:val="24"/>
              </w:rPr>
              <w:t>4099,6</w:t>
            </w:r>
          </w:p>
        </w:tc>
        <w:tc>
          <w:tcPr>
            <w:tcW w:w="992" w:type="dxa"/>
          </w:tcPr>
          <w:p w:rsidR="001E6D48" w:rsidRPr="00364F66" w:rsidRDefault="001E6D48" w:rsidP="008B03D6">
            <w:pPr>
              <w:jc w:val="right"/>
              <w:rPr>
                <w:sz w:val="24"/>
              </w:rPr>
            </w:pPr>
            <w:r w:rsidRPr="00364F66">
              <w:rPr>
                <w:sz w:val="24"/>
              </w:rPr>
              <w:t>376,2</w:t>
            </w:r>
          </w:p>
        </w:tc>
        <w:tc>
          <w:tcPr>
            <w:tcW w:w="1134" w:type="dxa"/>
          </w:tcPr>
          <w:p w:rsidR="001E6D48" w:rsidRPr="00364F66" w:rsidRDefault="001E6D48" w:rsidP="008B03D6">
            <w:pPr>
              <w:jc w:val="right"/>
              <w:rPr>
                <w:sz w:val="24"/>
              </w:rPr>
            </w:pPr>
            <w:r w:rsidRPr="00364F66">
              <w:rPr>
                <w:sz w:val="24"/>
              </w:rPr>
              <w:t>2306,2</w:t>
            </w:r>
          </w:p>
        </w:tc>
      </w:tr>
      <w:tr w:rsidR="001E6D48" w:rsidRPr="00364F66" w:rsidTr="001E6D48">
        <w:tc>
          <w:tcPr>
            <w:tcW w:w="1951" w:type="dxa"/>
          </w:tcPr>
          <w:p w:rsidR="001E6D48" w:rsidRPr="00364F66" w:rsidRDefault="001E6D48" w:rsidP="008B03D6">
            <w:pPr>
              <w:autoSpaceDE w:val="0"/>
              <w:autoSpaceDN w:val="0"/>
              <w:adjustRightInd w:val="0"/>
              <w:rPr>
                <w:sz w:val="24"/>
              </w:rPr>
            </w:pPr>
            <w:r w:rsidRPr="00364F66">
              <w:rPr>
                <w:sz w:val="24"/>
              </w:rPr>
              <w:t>Городской округ Нальчик</w:t>
            </w:r>
          </w:p>
        </w:tc>
        <w:tc>
          <w:tcPr>
            <w:tcW w:w="1134" w:type="dxa"/>
          </w:tcPr>
          <w:p w:rsidR="001E6D48" w:rsidRPr="00364F66" w:rsidRDefault="001E6D48" w:rsidP="008B03D6">
            <w:pPr>
              <w:ind w:left="-108"/>
              <w:jc w:val="right"/>
              <w:rPr>
                <w:sz w:val="24"/>
              </w:rPr>
            </w:pPr>
            <w:r w:rsidRPr="00364F66">
              <w:rPr>
                <w:sz w:val="24"/>
              </w:rPr>
              <w:t>40,0</w:t>
            </w:r>
          </w:p>
        </w:tc>
        <w:tc>
          <w:tcPr>
            <w:tcW w:w="1276" w:type="dxa"/>
          </w:tcPr>
          <w:p w:rsidR="001E6D48" w:rsidRPr="00364F66" w:rsidRDefault="001E6D48" w:rsidP="008B03D6">
            <w:pPr>
              <w:ind w:left="-108"/>
              <w:jc w:val="right"/>
              <w:rPr>
                <w:sz w:val="24"/>
              </w:rPr>
            </w:pPr>
            <w:r w:rsidRPr="00364F66">
              <w:rPr>
                <w:sz w:val="24"/>
              </w:rPr>
              <w:t>14972,9</w:t>
            </w:r>
          </w:p>
        </w:tc>
        <w:tc>
          <w:tcPr>
            <w:tcW w:w="1134" w:type="dxa"/>
          </w:tcPr>
          <w:p w:rsidR="001E6D48" w:rsidRPr="00364F66" w:rsidRDefault="001E6D48" w:rsidP="008B03D6">
            <w:pPr>
              <w:ind w:left="-108"/>
              <w:jc w:val="right"/>
              <w:rPr>
                <w:sz w:val="24"/>
              </w:rPr>
            </w:pPr>
            <w:r w:rsidRPr="00364F66">
              <w:rPr>
                <w:sz w:val="24"/>
              </w:rPr>
              <w:t>2539,4</w:t>
            </w:r>
          </w:p>
        </w:tc>
        <w:tc>
          <w:tcPr>
            <w:tcW w:w="1275" w:type="dxa"/>
          </w:tcPr>
          <w:p w:rsidR="001E6D48" w:rsidRPr="00364F66" w:rsidRDefault="001E6D48" w:rsidP="008B03D6">
            <w:pPr>
              <w:ind w:left="-108"/>
              <w:jc w:val="right"/>
              <w:rPr>
                <w:sz w:val="24"/>
              </w:rPr>
            </w:pPr>
            <w:r w:rsidRPr="00364F66">
              <w:rPr>
                <w:sz w:val="24"/>
              </w:rPr>
              <w:t>5167,1</w:t>
            </w:r>
          </w:p>
        </w:tc>
        <w:tc>
          <w:tcPr>
            <w:tcW w:w="1134" w:type="dxa"/>
          </w:tcPr>
          <w:p w:rsidR="001E6D48" w:rsidRPr="00364F66" w:rsidRDefault="001E6D48" w:rsidP="008B03D6">
            <w:pPr>
              <w:jc w:val="right"/>
              <w:rPr>
                <w:sz w:val="24"/>
              </w:rPr>
            </w:pPr>
            <w:r w:rsidRPr="00364F66">
              <w:rPr>
                <w:sz w:val="24"/>
              </w:rPr>
              <w:t>40,0</w:t>
            </w:r>
          </w:p>
        </w:tc>
        <w:tc>
          <w:tcPr>
            <w:tcW w:w="1311" w:type="dxa"/>
          </w:tcPr>
          <w:p w:rsidR="001E6D48" w:rsidRPr="00364F66" w:rsidRDefault="001E6D48" w:rsidP="008B03D6">
            <w:pPr>
              <w:jc w:val="right"/>
              <w:rPr>
                <w:sz w:val="24"/>
              </w:rPr>
            </w:pPr>
            <w:r w:rsidRPr="00364F66">
              <w:rPr>
                <w:sz w:val="24"/>
              </w:rPr>
              <w:t>16472,9</w:t>
            </w:r>
          </w:p>
        </w:tc>
        <w:tc>
          <w:tcPr>
            <w:tcW w:w="1134" w:type="dxa"/>
          </w:tcPr>
          <w:p w:rsidR="001E6D48" w:rsidRPr="00364F66" w:rsidRDefault="001E6D48" w:rsidP="008B03D6">
            <w:pPr>
              <w:jc w:val="right"/>
              <w:rPr>
                <w:sz w:val="24"/>
              </w:rPr>
            </w:pPr>
            <w:r w:rsidRPr="00364F66">
              <w:rPr>
                <w:sz w:val="24"/>
              </w:rPr>
              <w:t>2539,5</w:t>
            </w:r>
          </w:p>
        </w:tc>
        <w:tc>
          <w:tcPr>
            <w:tcW w:w="993" w:type="dxa"/>
          </w:tcPr>
          <w:p w:rsidR="001E6D48" w:rsidRPr="00364F66" w:rsidRDefault="001E6D48" w:rsidP="008B03D6">
            <w:pPr>
              <w:jc w:val="right"/>
              <w:rPr>
                <w:sz w:val="24"/>
              </w:rPr>
            </w:pPr>
            <w:r w:rsidRPr="00364F66">
              <w:rPr>
                <w:sz w:val="24"/>
              </w:rPr>
              <w:t>5167,1</w:t>
            </w:r>
          </w:p>
        </w:tc>
        <w:tc>
          <w:tcPr>
            <w:tcW w:w="1134" w:type="dxa"/>
          </w:tcPr>
          <w:p w:rsidR="001E6D48" w:rsidRPr="00364F66" w:rsidRDefault="001E6D48" w:rsidP="008B03D6">
            <w:pPr>
              <w:jc w:val="right"/>
              <w:rPr>
                <w:sz w:val="24"/>
              </w:rPr>
            </w:pPr>
            <w:r w:rsidRPr="00364F66">
              <w:rPr>
                <w:sz w:val="24"/>
              </w:rPr>
              <w:t>40,0</w:t>
            </w:r>
          </w:p>
        </w:tc>
        <w:tc>
          <w:tcPr>
            <w:tcW w:w="1275" w:type="dxa"/>
          </w:tcPr>
          <w:p w:rsidR="001E6D48" w:rsidRPr="00364F66" w:rsidRDefault="001E6D48" w:rsidP="008B03D6">
            <w:pPr>
              <w:jc w:val="right"/>
              <w:rPr>
                <w:sz w:val="24"/>
              </w:rPr>
            </w:pPr>
            <w:r w:rsidRPr="00364F66">
              <w:rPr>
                <w:sz w:val="24"/>
              </w:rPr>
              <w:t>16472,9</w:t>
            </w:r>
          </w:p>
        </w:tc>
        <w:tc>
          <w:tcPr>
            <w:tcW w:w="992" w:type="dxa"/>
          </w:tcPr>
          <w:p w:rsidR="001E6D48" w:rsidRPr="00364F66" w:rsidRDefault="001E6D48" w:rsidP="008B03D6">
            <w:pPr>
              <w:jc w:val="right"/>
              <w:rPr>
                <w:sz w:val="24"/>
              </w:rPr>
            </w:pPr>
            <w:r w:rsidRPr="00364F66">
              <w:rPr>
                <w:sz w:val="24"/>
              </w:rPr>
              <w:t>2539,5</w:t>
            </w:r>
          </w:p>
        </w:tc>
        <w:tc>
          <w:tcPr>
            <w:tcW w:w="1134" w:type="dxa"/>
          </w:tcPr>
          <w:p w:rsidR="001E6D48" w:rsidRPr="00364F66" w:rsidRDefault="001E6D48" w:rsidP="008B03D6">
            <w:pPr>
              <w:jc w:val="right"/>
              <w:rPr>
                <w:sz w:val="24"/>
              </w:rPr>
            </w:pPr>
            <w:r w:rsidRPr="00364F66">
              <w:rPr>
                <w:sz w:val="24"/>
              </w:rPr>
              <w:t>5167,1</w:t>
            </w:r>
          </w:p>
        </w:tc>
      </w:tr>
      <w:tr w:rsidR="001E6D48" w:rsidRPr="00364F66" w:rsidTr="001E6D48">
        <w:tc>
          <w:tcPr>
            <w:tcW w:w="1951" w:type="dxa"/>
          </w:tcPr>
          <w:p w:rsidR="001E6D48" w:rsidRPr="00364F66" w:rsidRDefault="001E6D48" w:rsidP="008B03D6">
            <w:pPr>
              <w:autoSpaceDE w:val="0"/>
              <w:autoSpaceDN w:val="0"/>
              <w:adjustRightInd w:val="0"/>
              <w:rPr>
                <w:sz w:val="24"/>
              </w:rPr>
            </w:pPr>
            <w:r w:rsidRPr="00364F66">
              <w:rPr>
                <w:sz w:val="24"/>
              </w:rPr>
              <w:t>Городской округ Прохладный</w:t>
            </w:r>
          </w:p>
        </w:tc>
        <w:tc>
          <w:tcPr>
            <w:tcW w:w="1134" w:type="dxa"/>
          </w:tcPr>
          <w:p w:rsidR="001E6D48" w:rsidRPr="00364F66" w:rsidRDefault="001E6D48" w:rsidP="008B03D6">
            <w:pPr>
              <w:ind w:left="-108"/>
              <w:jc w:val="right"/>
              <w:rPr>
                <w:sz w:val="24"/>
              </w:rPr>
            </w:pPr>
            <w:r w:rsidRPr="00364F66">
              <w:rPr>
                <w:sz w:val="24"/>
              </w:rPr>
              <w:t>20,0</w:t>
            </w:r>
          </w:p>
        </w:tc>
        <w:tc>
          <w:tcPr>
            <w:tcW w:w="1276" w:type="dxa"/>
          </w:tcPr>
          <w:p w:rsidR="001E6D48" w:rsidRPr="00364F66" w:rsidRDefault="001E6D48" w:rsidP="008B03D6">
            <w:pPr>
              <w:ind w:left="-108"/>
              <w:jc w:val="right"/>
              <w:rPr>
                <w:sz w:val="24"/>
              </w:rPr>
            </w:pPr>
            <w:r w:rsidRPr="00364F66">
              <w:rPr>
                <w:sz w:val="24"/>
              </w:rPr>
              <w:t>6624,7</w:t>
            </w:r>
          </w:p>
        </w:tc>
        <w:tc>
          <w:tcPr>
            <w:tcW w:w="1134" w:type="dxa"/>
          </w:tcPr>
          <w:p w:rsidR="001E6D48" w:rsidRPr="00364F66" w:rsidRDefault="001E6D48" w:rsidP="008B03D6">
            <w:pPr>
              <w:ind w:left="-108"/>
              <w:jc w:val="right"/>
              <w:rPr>
                <w:sz w:val="24"/>
              </w:rPr>
            </w:pPr>
            <w:r w:rsidRPr="00364F66">
              <w:rPr>
                <w:sz w:val="24"/>
              </w:rPr>
              <w:t>940,6</w:t>
            </w:r>
          </w:p>
        </w:tc>
        <w:tc>
          <w:tcPr>
            <w:tcW w:w="1275" w:type="dxa"/>
          </w:tcPr>
          <w:p w:rsidR="001E6D48" w:rsidRPr="00364F66" w:rsidRDefault="001E6D48" w:rsidP="008B03D6">
            <w:pPr>
              <w:ind w:left="-108"/>
              <w:jc w:val="right"/>
              <w:rPr>
                <w:sz w:val="24"/>
              </w:rPr>
            </w:pPr>
            <w:r w:rsidRPr="00364F66">
              <w:rPr>
                <w:sz w:val="24"/>
              </w:rPr>
              <w:t>2385,7</w:t>
            </w:r>
          </w:p>
        </w:tc>
        <w:tc>
          <w:tcPr>
            <w:tcW w:w="1134" w:type="dxa"/>
          </w:tcPr>
          <w:p w:rsidR="001E6D48" w:rsidRPr="00364F66" w:rsidRDefault="001E6D48" w:rsidP="008B03D6">
            <w:pPr>
              <w:jc w:val="right"/>
              <w:rPr>
                <w:sz w:val="24"/>
              </w:rPr>
            </w:pPr>
            <w:r w:rsidRPr="00364F66">
              <w:rPr>
                <w:sz w:val="24"/>
              </w:rPr>
              <w:t>20,0</w:t>
            </w:r>
          </w:p>
        </w:tc>
        <w:tc>
          <w:tcPr>
            <w:tcW w:w="1311" w:type="dxa"/>
          </w:tcPr>
          <w:p w:rsidR="001E6D48" w:rsidRPr="00364F66" w:rsidRDefault="001E6D48" w:rsidP="008B03D6">
            <w:pPr>
              <w:jc w:val="right"/>
              <w:rPr>
                <w:sz w:val="24"/>
              </w:rPr>
            </w:pPr>
            <w:r w:rsidRPr="00364F66">
              <w:rPr>
                <w:sz w:val="24"/>
              </w:rPr>
              <w:t>8124,7</w:t>
            </w:r>
          </w:p>
        </w:tc>
        <w:tc>
          <w:tcPr>
            <w:tcW w:w="1134" w:type="dxa"/>
          </w:tcPr>
          <w:p w:rsidR="001E6D48" w:rsidRPr="00364F66" w:rsidRDefault="001E6D48" w:rsidP="008B03D6">
            <w:pPr>
              <w:jc w:val="right"/>
              <w:rPr>
                <w:sz w:val="24"/>
              </w:rPr>
            </w:pPr>
            <w:r w:rsidRPr="00364F66">
              <w:rPr>
                <w:sz w:val="24"/>
              </w:rPr>
              <w:t>940,6</w:t>
            </w:r>
          </w:p>
        </w:tc>
        <w:tc>
          <w:tcPr>
            <w:tcW w:w="993" w:type="dxa"/>
          </w:tcPr>
          <w:p w:rsidR="001E6D48" w:rsidRPr="00364F66" w:rsidRDefault="001E6D48" w:rsidP="008B03D6">
            <w:pPr>
              <w:jc w:val="right"/>
              <w:rPr>
                <w:sz w:val="24"/>
              </w:rPr>
            </w:pPr>
            <w:r w:rsidRPr="00364F66">
              <w:rPr>
                <w:sz w:val="24"/>
              </w:rPr>
              <w:t>2385,7</w:t>
            </w:r>
          </w:p>
        </w:tc>
        <w:tc>
          <w:tcPr>
            <w:tcW w:w="1134" w:type="dxa"/>
          </w:tcPr>
          <w:p w:rsidR="001E6D48" w:rsidRPr="00364F66" w:rsidRDefault="001E6D48" w:rsidP="008B03D6">
            <w:pPr>
              <w:jc w:val="right"/>
              <w:rPr>
                <w:sz w:val="24"/>
              </w:rPr>
            </w:pPr>
            <w:r w:rsidRPr="00364F66">
              <w:rPr>
                <w:sz w:val="24"/>
              </w:rPr>
              <w:t>20,0</w:t>
            </w:r>
          </w:p>
        </w:tc>
        <w:tc>
          <w:tcPr>
            <w:tcW w:w="1275" w:type="dxa"/>
          </w:tcPr>
          <w:p w:rsidR="001E6D48" w:rsidRPr="00364F66" w:rsidRDefault="001E6D48" w:rsidP="008B03D6">
            <w:pPr>
              <w:jc w:val="right"/>
              <w:rPr>
                <w:sz w:val="24"/>
              </w:rPr>
            </w:pPr>
            <w:r w:rsidRPr="00364F66">
              <w:rPr>
                <w:sz w:val="24"/>
              </w:rPr>
              <w:t>8124,7</w:t>
            </w:r>
          </w:p>
        </w:tc>
        <w:tc>
          <w:tcPr>
            <w:tcW w:w="992" w:type="dxa"/>
          </w:tcPr>
          <w:p w:rsidR="001E6D48" w:rsidRPr="00364F66" w:rsidRDefault="001E6D48" w:rsidP="008B03D6">
            <w:pPr>
              <w:jc w:val="right"/>
              <w:rPr>
                <w:sz w:val="24"/>
              </w:rPr>
            </w:pPr>
            <w:r w:rsidRPr="00364F66">
              <w:rPr>
                <w:sz w:val="24"/>
              </w:rPr>
              <w:t>940,6</w:t>
            </w:r>
          </w:p>
        </w:tc>
        <w:tc>
          <w:tcPr>
            <w:tcW w:w="1134" w:type="dxa"/>
          </w:tcPr>
          <w:p w:rsidR="001E6D48" w:rsidRPr="00364F66" w:rsidRDefault="001E6D48" w:rsidP="008B03D6">
            <w:pPr>
              <w:jc w:val="right"/>
              <w:rPr>
                <w:sz w:val="24"/>
              </w:rPr>
            </w:pPr>
            <w:r w:rsidRPr="00364F66">
              <w:rPr>
                <w:sz w:val="24"/>
              </w:rPr>
              <w:t>2385,7</w:t>
            </w:r>
          </w:p>
        </w:tc>
      </w:tr>
      <w:tr w:rsidR="001E6D48" w:rsidRPr="00364F66" w:rsidTr="001E6D48">
        <w:tc>
          <w:tcPr>
            <w:tcW w:w="1951" w:type="dxa"/>
          </w:tcPr>
          <w:p w:rsidR="001E6D48" w:rsidRPr="00364F66" w:rsidRDefault="001E6D48" w:rsidP="008B03D6">
            <w:pPr>
              <w:autoSpaceDE w:val="0"/>
              <w:autoSpaceDN w:val="0"/>
              <w:adjustRightInd w:val="0"/>
              <w:rPr>
                <w:sz w:val="24"/>
              </w:rPr>
            </w:pPr>
            <w:r w:rsidRPr="00364F66">
              <w:rPr>
                <w:sz w:val="24"/>
              </w:rPr>
              <w:t>ВСЕГО</w:t>
            </w:r>
          </w:p>
        </w:tc>
        <w:tc>
          <w:tcPr>
            <w:tcW w:w="1134" w:type="dxa"/>
          </w:tcPr>
          <w:p w:rsidR="001E6D48" w:rsidRPr="00364F66" w:rsidRDefault="001E6D48" w:rsidP="008B03D6">
            <w:pPr>
              <w:ind w:left="-108"/>
              <w:jc w:val="right"/>
              <w:rPr>
                <w:sz w:val="24"/>
              </w:rPr>
            </w:pPr>
            <w:r w:rsidRPr="00364F66">
              <w:rPr>
                <w:sz w:val="24"/>
              </w:rPr>
              <w:t>250,0</w:t>
            </w:r>
          </w:p>
        </w:tc>
        <w:tc>
          <w:tcPr>
            <w:tcW w:w="1276" w:type="dxa"/>
          </w:tcPr>
          <w:p w:rsidR="001E6D48" w:rsidRPr="00364F66" w:rsidRDefault="001E6D48" w:rsidP="008B03D6">
            <w:pPr>
              <w:ind w:left="-108"/>
              <w:jc w:val="right"/>
              <w:rPr>
                <w:sz w:val="24"/>
              </w:rPr>
            </w:pPr>
            <w:r w:rsidRPr="00364F66">
              <w:rPr>
                <w:sz w:val="24"/>
              </w:rPr>
              <w:t>75601,9</w:t>
            </w:r>
          </w:p>
        </w:tc>
        <w:tc>
          <w:tcPr>
            <w:tcW w:w="1134" w:type="dxa"/>
          </w:tcPr>
          <w:p w:rsidR="001E6D48" w:rsidRPr="00364F66" w:rsidRDefault="001E6D48" w:rsidP="008B03D6">
            <w:pPr>
              <w:ind w:left="-108"/>
              <w:jc w:val="right"/>
              <w:rPr>
                <w:sz w:val="24"/>
              </w:rPr>
            </w:pPr>
            <w:r w:rsidRPr="00364F66">
              <w:rPr>
                <w:sz w:val="24"/>
              </w:rPr>
              <w:t>18529,2</w:t>
            </w:r>
          </w:p>
        </w:tc>
        <w:tc>
          <w:tcPr>
            <w:tcW w:w="1275" w:type="dxa"/>
          </w:tcPr>
          <w:p w:rsidR="001E6D48" w:rsidRPr="00364F66" w:rsidRDefault="001E6D48" w:rsidP="008B03D6">
            <w:pPr>
              <w:ind w:left="-108"/>
              <w:jc w:val="right"/>
              <w:rPr>
                <w:sz w:val="24"/>
              </w:rPr>
            </w:pPr>
            <w:r w:rsidRPr="00364F66">
              <w:rPr>
                <w:sz w:val="24"/>
              </w:rPr>
              <w:t>32040,0</w:t>
            </w:r>
          </w:p>
        </w:tc>
        <w:tc>
          <w:tcPr>
            <w:tcW w:w="1134" w:type="dxa"/>
          </w:tcPr>
          <w:p w:rsidR="001E6D48" w:rsidRPr="00364F66" w:rsidRDefault="001E6D48" w:rsidP="008B03D6">
            <w:pPr>
              <w:jc w:val="right"/>
              <w:rPr>
                <w:sz w:val="24"/>
              </w:rPr>
            </w:pPr>
            <w:r w:rsidRPr="00364F66">
              <w:rPr>
                <w:sz w:val="24"/>
              </w:rPr>
              <w:t>250,0</w:t>
            </w:r>
          </w:p>
        </w:tc>
        <w:tc>
          <w:tcPr>
            <w:tcW w:w="1311" w:type="dxa"/>
          </w:tcPr>
          <w:p w:rsidR="001E6D48" w:rsidRPr="00364F66" w:rsidRDefault="001E6D48" w:rsidP="008B03D6">
            <w:pPr>
              <w:jc w:val="right"/>
              <w:rPr>
                <w:sz w:val="24"/>
              </w:rPr>
            </w:pPr>
            <w:r w:rsidRPr="00364F66">
              <w:rPr>
                <w:sz w:val="24"/>
              </w:rPr>
              <w:t>84079,0</w:t>
            </w:r>
          </w:p>
        </w:tc>
        <w:tc>
          <w:tcPr>
            <w:tcW w:w="1134" w:type="dxa"/>
          </w:tcPr>
          <w:p w:rsidR="001E6D48" w:rsidRPr="00364F66" w:rsidRDefault="001E6D48" w:rsidP="008B03D6">
            <w:pPr>
              <w:jc w:val="right"/>
              <w:rPr>
                <w:sz w:val="24"/>
              </w:rPr>
            </w:pPr>
            <w:r w:rsidRPr="00364F66">
              <w:rPr>
                <w:sz w:val="24"/>
              </w:rPr>
              <w:t>18529,2</w:t>
            </w:r>
          </w:p>
        </w:tc>
        <w:tc>
          <w:tcPr>
            <w:tcW w:w="993" w:type="dxa"/>
          </w:tcPr>
          <w:p w:rsidR="001E6D48" w:rsidRPr="00364F66" w:rsidRDefault="001E6D48" w:rsidP="008B03D6">
            <w:pPr>
              <w:ind w:left="-109"/>
              <w:jc w:val="right"/>
              <w:rPr>
                <w:sz w:val="24"/>
              </w:rPr>
            </w:pPr>
            <w:r w:rsidRPr="00364F66">
              <w:rPr>
                <w:sz w:val="24"/>
              </w:rPr>
              <w:t>32040,0</w:t>
            </w:r>
          </w:p>
        </w:tc>
        <w:tc>
          <w:tcPr>
            <w:tcW w:w="1134" w:type="dxa"/>
          </w:tcPr>
          <w:p w:rsidR="001E6D48" w:rsidRPr="00364F66" w:rsidRDefault="001E6D48" w:rsidP="008B03D6">
            <w:pPr>
              <w:jc w:val="right"/>
              <w:rPr>
                <w:sz w:val="24"/>
              </w:rPr>
            </w:pPr>
            <w:r w:rsidRPr="00364F66">
              <w:rPr>
                <w:sz w:val="24"/>
              </w:rPr>
              <w:t>250,0</w:t>
            </w:r>
          </w:p>
        </w:tc>
        <w:tc>
          <w:tcPr>
            <w:tcW w:w="1275" w:type="dxa"/>
          </w:tcPr>
          <w:p w:rsidR="001E6D48" w:rsidRPr="00364F66" w:rsidRDefault="001E6D48" w:rsidP="008B03D6">
            <w:pPr>
              <w:jc w:val="right"/>
              <w:rPr>
                <w:sz w:val="24"/>
              </w:rPr>
            </w:pPr>
            <w:r w:rsidRPr="00364F66">
              <w:rPr>
                <w:sz w:val="24"/>
              </w:rPr>
              <w:t>84079,0</w:t>
            </w:r>
          </w:p>
        </w:tc>
        <w:tc>
          <w:tcPr>
            <w:tcW w:w="992" w:type="dxa"/>
          </w:tcPr>
          <w:p w:rsidR="001E6D48" w:rsidRPr="00364F66" w:rsidRDefault="001E6D48" w:rsidP="008B03D6">
            <w:pPr>
              <w:ind w:left="-109"/>
              <w:jc w:val="right"/>
              <w:rPr>
                <w:sz w:val="24"/>
              </w:rPr>
            </w:pPr>
            <w:r w:rsidRPr="00364F66">
              <w:rPr>
                <w:sz w:val="24"/>
              </w:rPr>
              <w:t>18529,2</w:t>
            </w:r>
          </w:p>
        </w:tc>
        <w:tc>
          <w:tcPr>
            <w:tcW w:w="1134" w:type="dxa"/>
          </w:tcPr>
          <w:p w:rsidR="001E6D48" w:rsidRPr="00364F66" w:rsidRDefault="001E6D48" w:rsidP="008B03D6">
            <w:pPr>
              <w:ind w:left="-109"/>
              <w:jc w:val="right"/>
              <w:rPr>
                <w:sz w:val="24"/>
              </w:rPr>
            </w:pPr>
            <w:r w:rsidRPr="00364F66">
              <w:rPr>
                <w:sz w:val="24"/>
              </w:rPr>
              <w:t>32040,0";</w:t>
            </w:r>
          </w:p>
        </w:tc>
      </w:tr>
    </w:tbl>
    <w:p w:rsidR="00944E4F" w:rsidRPr="00364F66" w:rsidRDefault="00944E4F" w:rsidP="00944E4F">
      <w:pPr>
        <w:autoSpaceDE w:val="0"/>
        <w:autoSpaceDN w:val="0"/>
        <w:adjustRightInd w:val="0"/>
        <w:jc w:val="right"/>
        <w:outlineLvl w:val="0"/>
        <w:rPr>
          <w:rFonts w:eastAsia="Calibri"/>
          <w:sz w:val="28"/>
          <w:szCs w:val="28"/>
        </w:rPr>
      </w:pPr>
    </w:p>
    <w:p w:rsidR="00944E4F" w:rsidRPr="00364F66" w:rsidRDefault="00944E4F" w:rsidP="00944E4F">
      <w:pPr>
        <w:autoSpaceDE w:val="0"/>
        <w:autoSpaceDN w:val="0"/>
        <w:adjustRightInd w:val="0"/>
        <w:jc w:val="right"/>
        <w:outlineLvl w:val="0"/>
        <w:rPr>
          <w:rFonts w:eastAsia="Calibri"/>
          <w:sz w:val="28"/>
          <w:szCs w:val="28"/>
        </w:rPr>
      </w:pPr>
    </w:p>
    <w:p w:rsidR="00AB306F" w:rsidRPr="00364F66" w:rsidRDefault="00AB306F" w:rsidP="00FC279F">
      <w:pPr>
        <w:autoSpaceDE w:val="0"/>
        <w:autoSpaceDN w:val="0"/>
        <w:adjustRightInd w:val="0"/>
        <w:ind w:firstLine="709"/>
        <w:jc w:val="both"/>
        <w:outlineLvl w:val="0"/>
        <w:rPr>
          <w:sz w:val="28"/>
          <w:szCs w:val="28"/>
        </w:rPr>
        <w:sectPr w:rsidR="00AB306F" w:rsidRPr="00364F66" w:rsidSect="0022290D">
          <w:pgSz w:w="16838" w:h="11905" w:orient="landscape" w:code="9"/>
          <w:pgMar w:top="1701" w:right="1134" w:bottom="851" w:left="1134" w:header="720" w:footer="720" w:gutter="0"/>
          <w:cols w:space="708"/>
          <w:noEndnote/>
          <w:docGrid w:linePitch="381"/>
        </w:sectPr>
      </w:pPr>
    </w:p>
    <w:p w:rsidR="00AB306F" w:rsidRPr="00364F66" w:rsidRDefault="0022290D" w:rsidP="00AB306F">
      <w:pPr>
        <w:autoSpaceDE w:val="0"/>
        <w:autoSpaceDN w:val="0"/>
        <w:adjustRightInd w:val="0"/>
        <w:ind w:firstLine="709"/>
        <w:jc w:val="both"/>
        <w:outlineLvl w:val="0"/>
        <w:rPr>
          <w:sz w:val="28"/>
          <w:szCs w:val="28"/>
        </w:rPr>
      </w:pPr>
      <w:r w:rsidRPr="00364F66">
        <w:rPr>
          <w:sz w:val="28"/>
          <w:szCs w:val="28"/>
        </w:rPr>
        <w:t>2</w:t>
      </w:r>
      <w:r w:rsidR="00AB306F" w:rsidRPr="00364F66">
        <w:rPr>
          <w:sz w:val="28"/>
          <w:szCs w:val="28"/>
        </w:rPr>
        <w:t>) таблицу № 9 изложить в следующей редакции:</w:t>
      </w:r>
    </w:p>
    <w:p w:rsidR="00AB306F" w:rsidRPr="00364F66" w:rsidRDefault="00AB306F" w:rsidP="00FC279F">
      <w:pPr>
        <w:autoSpaceDE w:val="0"/>
        <w:autoSpaceDN w:val="0"/>
        <w:adjustRightInd w:val="0"/>
        <w:ind w:firstLine="709"/>
        <w:jc w:val="both"/>
        <w:outlineLvl w:val="0"/>
        <w:rPr>
          <w:sz w:val="28"/>
          <w:szCs w:val="28"/>
        </w:rPr>
      </w:pPr>
    </w:p>
    <w:p w:rsidR="00A51426" w:rsidRPr="00364F66" w:rsidRDefault="00A51426" w:rsidP="00A51426">
      <w:pPr>
        <w:pStyle w:val="ConsNormal"/>
        <w:ind w:firstLine="3600"/>
        <w:jc w:val="right"/>
        <w:rPr>
          <w:rFonts w:ascii="Times New Roman" w:hAnsi="Times New Roman" w:cs="Times New Roman"/>
          <w:sz w:val="28"/>
          <w:szCs w:val="28"/>
        </w:rPr>
      </w:pPr>
      <w:r w:rsidRPr="00364F66">
        <w:rPr>
          <w:rFonts w:ascii="Times New Roman" w:hAnsi="Times New Roman" w:cs="Times New Roman"/>
          <w:sz w:val="28"/>
          <w:szCs w:val="28"/>
        </w:rPr>
        <w:t>"Таблица № 9</w:t>
      </w:r>
    </w:p>
    <w:p w:rsidR="00A51426" w:rsidRPr="00364F66" w:rsidRDefault="00A51426" w:rsidP="00A51426">
      <w:pPr>
        <w:autoSpaceDE w:val="0"/>
        <w:autoSpaceDN w:val="0"/>
        <w:adjustRightInd w:val="0"/>
        <w:jc w:val="center"/>
        <w:rPr>
          <w:sz w:val="28"/>
          <w:szCs w:val="28"/>
        </w:rPr>
      </w:pPr>
      <w:r w:rsidRPr="00364F66">
        <w:rPr>
          <w:sz w:val="28"/>
          <w:szCs w:val="28"/>
        </w:rPr>
        <w:t>Распределение</w:t>
      </w:r>
    </w:p>
    <w:p w:rsidR="00A51426" w:rsidRPr="00364F66" w:rsidRDefault="00A51426" w:rsidP="00A51426">
      <w:pPr>
        <w:autoSpaceDE w:val="0"/>
        <w:autoSpaceDN w:val="0"/>
        <w:adjustRightInd w:val="0"/>
        <w:jc w:val="center"/>
        <w:rPr>
          <w:sz w:val="28"/>
          <w:szCs w:val="28"/>
        </w:rPr>
      </w:pPr>
      <w:r w:rsidRPr="00364F66">
        <w:rPr>
          <w:sz w:val="28"/>
          <w:szCs w:val="28"/>
        </w:rPr>
        <w:t>субвенций бюджетам</w:t>
      </w:r>
      <w:r w:rsidR="00B949BF" w:rsidRPr="00364F66">
        <w:rPr>
          <w:sz w:val="28"/>
          <w:szCs w:val="28"/>
        </w:rPr>
        <w:t xml:space="preserve"> муниципальных</w:t>
      </w:r>
      <w:r w:rsidRPr="00364F66">
        <w:rPr>
          <w:sz w:val="28"/>
          <w:szCs w:val="28"/>
        </w:rPr>
        <w:t xml:space="preserve"> образований </w:t>
      </w:r>
      <w:r w:rsidR="00B949BF" w:rsidRPr="00364F66">
        <w:rPr>
          <w:sz w:val="28"/>
          <w:szCs w:val="28"/>
        </w:rPr>
        <w:t xml:space="preserve">Кабардино-Балкарской Республики </w:t>
      </w:r>
      <w:r w:rsidRPr="00364F66">
        <w:rPr>
          <w:sz w:val="28"/>
          <w:szCs w:val="28"/>
        </w:rPr>
        <w:t>на осуществление полномочий</w:t>
      </w:r>
    </w:p>
    <w:p w:rsidR="00A51426" w:rsidRPr="00364F66" w:rsidRDefault="00A51426" w:rsidP="00A51426">
      <w:pPr>
        <w:autoSpaceDE w:val="0"/>
        <w:autoSpaceDN w:val="0"/>
        <w:adjustRightInd w:val="0"/>
        <w:jc w:val="center"/>
        <w:rPr>
          <w:sz w:val="28"/>
          <w:szCs w:val="28"/>
        </w:rPr>
      </w:pPr>
      <w:r w:rsidRPr="00364F66">
        <w:rPr>
          <w:sz w:val="28"/>
          <w:szCs w:val="28"/>
        </w:rPr>
        <w:t>по государственной регистрации актов гражданского состояния</w:t>
      </w:r>
    </w:p>
    <w:p w:rsidR="00A51426" w:rsidRPr="00364F66" w:rsidRDefault="00A51426" w:rsidP="00A51426">
      <w:pPr>
        <w:autoSpaceDE w:val="0"/>
        <w:autoSpaceDN w:val="0"/>
        <w:adjustRightInd w:val="0"/>
        <w:jc w:val="center"/>
        <w:rPr>
          <w:sz w:val="28"/>
          <w:szCs w:val="28"/>
        </w:rPr>
      </w:pPr>
      <w:r w:rsidRPr="00364F66">
        <w:rPr>
          <w:sz w:val="28"/>
          <w:szCs w:val="28"/>
        </w:rPr>
        <w:t>в соответствии с Законом Кабардино-Балкарской Республики</w:t>
      </w:r>
    </w:p>
    <w:p w:rsidR="00A51426" w:rsidRPr="00364F66" w:rsidRDefault="00A51426" w:rsidP="00A51426">
      <w:pPr>
        <w:autoSpaceDE w:val="0"/>
        <w:autoSpaceDN w:val="0"/>
        <w:adjustRightInd w:val="0"/>
        <w:jc w:val="center"/>
        <w:rPr>
          <w:sz w:val="28"/>
          <w:szCs w:val="28"/>
        </w:rPr>
      </w:pPr>
      <w:r w:rsidRPr="00364F66">
        <w:rPr>
          <w:sz w:val="28"/>
          <w:szCs w:val="28"/>
        </w:rPr>
        <w:t>от 29 октября 2003 года № 90-РЗ "Об органах записи актов</w:t>
      </w:r>
    </w:p>
    <w:p w:rsidR="00A51426" w:rsidRPr="00364F66" w:rsidRDefault="00A51426" w:rsidP="00A51426">
      <w:pPr>
        <w:autoSpaceDE w:val="0"/>
        <w:autoSpaceDN w:val="0"/>
        <w:adjustRightInd w:val="0"/>
        <w:jc w:val="center"/>
        <w:rPr>
          <w:sz w:val="28"/>
          <w:szCs w:val="28"/>
        </w:rPr>
      </w:pPr>
      <w:r w:rsidRPr="00364F66">
        <w:rPr>
          <w:sz w:val="28"/>
          <w:szCs w:val="28"/>
        </w:rPr>
        <w:t>гражданского состояния в Кабардино-Балкарской Республике"</w:t>
      </w:r>
    </w:p>
    <w:p w:rsidR="00A51426" w:rsidRPr="00364F66" w:rsidRDefault="00A51426" w:rsidP="00A51426">
      <w:pPr>
        <w:autoSpaceDE w:val="0"/>
        <w:autoSpaceDN w:val="0"/>
        <w:adjustRightInd w:val="0"/>
        <w:jc w:val="center"/>
      </w:pPr>
      <w:r w:rsidRPr="00364F66">
        <w:rPr>
          <w:sz w:val="28"/>
          <w:szCs w:val="28"/>
        </w:rPr>
        <w:t>на 2018 год и на плановый период 2019 и 2020 годов</w:t>
      </w:r>
    </w:p>
    <w:p w:rsidR="00A51426" w:rsidRPr="00364F66" w:rsidRDefault="00A51426" w:rsidP="00A51426">
      <w:pPr>
        <w:autoSpaceDE w:val="0"/>
        <w:autoSpaceDN w:val="0"/>
        <w:adjustRightInd w:val="0"/>
        <w:jc w:val="both"/>
        <w:outlineLvl w:val="0"/>
      </w:pPr>
    </w:p>
    <w:p w:rsidR="00A51426" w:rsidRPr="00364F66" w:rsidRDefault="00A51426" w:rsidP="00A51426">
      <w:pPr>
        <w:autoSpaceDE w:val="0"/>
        <w:autoSpaceDN w:val="0"/>
        <w:adjustRightInd w:val="0"/>
        <w:jc w:val="right"/>
      </w:pPr>
      <w:r w:rsidRPr="00364F66">
        <w:t>(тыс. рублей)</w:t>
      </w:r>
    </w:p>
    <w:tbl>
      <w:tblPr>
        <w:tblW w:w="9843" w:type="dxa"/>
        <w:tblInd w:w="62" w:type="dxa"/>
        <w:tblLayout w:type="fixed"/>
        <w:tblCellMar>
          <w:top w:w="102" w:type="dxa"/>
          <w:left w:w="62" w:type="dxa"/>
          <w:bottom w:w="102" w:type="dxa"/>
          <w:right w:w="62" w:type="dxa"/>
        </w:tblCellMar>
        <w:tblLook w:val="0000" w:firstRow="0" w:lastRow="0" w:firstColumn="0" w:lastColumn="0" w:noHBand="0" w:noVBand="0"/>
      </w:tblPr>
      <w:tblGrid>
        <w:gridCol w:w="6096"/>
        <w:gridCol w:w="1249"/>
        <w:gridCol w:w="1249"/>
        <w:gridCol w:w="1249"/>
      </w:tblGrid>
      <w:tr w:rsidR="00A51426" w:rsidRPr="00364F66" w:rsidTr="009B3965">
        <w:trPr>
          <w:tblHeader/>
        </w:trPr>
        <w:tc>
          <w:tcPr>
            <w:tcW w:w="6096" w:type="dxa"/>
            <w:tcBorders>
              <w:top w:val="single" w:sz="4" w:space="0" w:color="auto"/>
              <w:left w:val="single" w:sz="4" w:space="0" w:color="auto"/>
              <w:bottom w:val="single" w:sz="4" w:space="0" w:color="auto"/>
              <w:right w:val="single" w:sz="4" w:space="0" w:color="auto"/>
            </w:tcBorders>
            <w:vAlign w:val="center"/>
          </w:tcPr>
          <w:p w:rsidR="00A51426" w:rsidRPr="00364F66" w:rsidRDefault="00A51426" w:rsidP="00A51426">
            <w:pPr>
              <w:autoSpaceDE w:val="0"/>
              <w:autoSpaceDN w:val="0"/>
              <w:adjustRightInd w:val="0"/>
              <w:jc w:val="center"/>
            </w:pPr>
            <w:r w:rsidRPr="00364F66">
              <w:t>Наименование муниципального образования</w:t>
            </w:r>
          </w:p>
        </w:tc>
        <w:tc>
          <w:tcPr>
            <w:tcW w:w="1249" w:type="dxa"/>
            <w:tcBorders>
              <w:top w:val="single" w:sz="4" w:space="0" w:color="auto"/>
              <w:left w:val="single" w:sz="4" w:space="0" w:color="auto"/>
              <w:bottom w:val="single" w:sz="4" w:space="0" w:color="auto"/>
              <w:right w:val="single" w:sz="4" w:space="0" w:color="auto"/>
            </w:tcBorders>
            <w:vAlign w:val="center"/>
          </w:tcPr>
          <w:p w:rsidR="00A51426" w:rsidRPr="00364F66" w:rsidRDefault="00A51426" w:rsidP="00A51426">
            <w:pPr>
              <w:pStyle w:val="ConsNormal"/>
              <w:widowControl/>
              <w:ind w:firstLine="0"/>
              <w:jc w:val="center"/>
              <w:rPr>
                <w:rFonts w:ascii="Times New Roman" w:eastAsiaTheme="minorHAnsi" w:hAnsi="Times New Roman" w:cs="Times New Roman"/>
                <w:color w:val="000000"/>
                <w:sz w:val="24"/>
                <w:szCs w:val="24"/>
                <w:lang w:eastAsia="en-US"/>
              </w:rPr>
            </w:pPr>
            <w:r w:rsidRPr="00364F66">
              <w:rPr>
                <w:rFonts w:ascii="Times New Roman" w:eastAsiaTheme="minorHAnsi" w:hAnsi="Times New Roman" w:cs="Times New Roman"/>
                <w:color w:val="000000"/>
                <w:sz w:val="24"/>
                <w:szCs w:val="24"/>
                <w:lang w:eastAsia="en-US"/>
              </w:rPr>
              <w:t>2018 год</w:t>
            </w:r>
          </w:p>
        </w:tc>
        <w:tc>
          <w:tcPr>
            <w:tcW w:w="1249" w:type="dxa"/>
            <w:tcBorders>
              <w:top w:val="single" w:sz="4" w:space="0" w:color="auto"/>
              <w:left w:val="single" w:sz="4" w:space="0" w:color="auto"/>
              <w:bottom w:val="single" w:sz="4" w:space="0" w:color="auto"/>
              <w:right w:val="single" w:sz="4" w:space="0" w:color="auto"/>
            </w:tcBorders>
            <w:vAlign w:val="center"/>
          </w:tcPr>
          <w:p w:rsidR="00A51426" w:rsidRPr="00364F66" w:rsidRDefault="00A51426" w:rsidP="00A51426">
            <w:pPr>
              <w:pStyle w:val="ConsNormal"/>
              <w:widowControl/>
              <w:ind w:firstLine="0"/>
              <w:jc w:val="center"/>
              <w:rPr>
                <w:rFonts w:ascii="Times New Roman" w:eastAsiaTheme="minorHAnsi" w:hAnsi="Times New Roman" w:cs="Times New Roman"/>
                <w:color w:val="000000"/>
                <w:sz w:val="24"/>
                <w:szCs w:val="24"/>
                <w:lang w:eastAsia="en-US"/>
              </w:rPr>
            </w:pPr>
            <w:r w:rsidRPr="00364F66">
              <w:rPr>
                <w:rFonts w:ascii="Times New Roman" w:eastAsiaTheme="minorHAnsi" w:hAnsi="Times New Roman" w:cs="Times New Roman"/>
                <w:color w:val="000000"/>
                <w:sz w:val="24"/>
                <w:szCs w:val="24"/>
                <w:lang w:eastAsia="en-US"/>
              </w:rPr>
              <w:t>2019 год</w:t>
            </w:r>
          </w:p>
        </w:tc>
        <w:tc>
          <w:tcPr>
            <w:tcW w:w="1249" w:type="dxa"/>
            <w:tcBorders>
              <w:top w:val="single" w:sz="4" w:space="0" w:color="auto"/>
              <w:left w:val="single" w:sz="4" w:space="0" w:color="auto"/>
              <w:bottom w:val="single" w:sz="4" w:space="0" w:color="auto"/>
              <w:right w:val="single" w:sz="4" w:space="0" w:color="auto"/>
            </w:tcBorders>
            <w:vAlign w:val="center"/>
          </w:tcPr>
          <w:p w:rsidR="00A51426" w:rsidRPr="00364F66" w:rsidRDefault="00A51426" w:rsidP="00A51426">
            <w:pPr>
              <w:pStyle w:val="ConsNormal"/>
              <w:widowControl/>
              <w:ind w:firstLine="0"/>
              <w:jc w:val="center"/>
              <w:rPr>
                <w:rFonts w:ascii="Times New Roman" w:eastAsiaTheme="minorHAnsi" w:hAnsi="Times New Roman" w:cs="Times New Roman"/>
                <w:color w:val="000000"/>
                <w:sz w:val="24"/>
                <w:szCs w:val="24"/>
                <w:lang w:eastAsia="en-US"/>
              </w:rPr>
            </w:pPr>
            <w:r w:rsidRPr="00364F66">
              <w:rPr>
                <w:rFonts w:ascii="Times New Roman" w:eastAsiaTheme="minorHAnsi" w:hAnsi="Times New Roman" w:cs="Times New Roman"/>
                <w:color w:val="000000"/>
                <w:sz w:val="24"/>
                <w:szCs w:val="24"/>
                <w:lang w:val="en-US" w:eastAsia="en-US"/>
              </w:rPr>
              <w:t xml:space="preserve">2020 </w:t>
            </w:r>
            <w:r w:rsidRPr="00364F66">
              <w:rPr>
                <w:rFonts w:ascii="Times New Roman" w:eastAsiaTheme="minorHAnsi" w:hAnsi="Times New Roman" w:cs="Times New Roman"/>
                <w:color w:val="000000"/>
                <w:sz w:val="24"/>
                <w:szCs w:val="24"/>
                <w:lang w:eastAsia="en-US"/>
              </w:rPr>
              <w:t>год</w:t>
            </w:r>
          </w:p>
        </w:tc>
      </w:tr>
      <w:tr w:rsidR="00A51426" w:rsidRPr="00364F66" w:rsidTr="00A51426">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A51426" w:rsidRPr="00364F66" w:rsidRDefault="00A51426" w:rsidP="009B3965">
            <w:pPr>
              <w:autoSpaceDE w:val="0"/>
              <w:autoSpaceDN w:val="0"/>
              <w:adjustRightInd w:val="0"/>
            </w:pPr>
            <w:r w:rsidRPr="00364F66">
              <w:t>Баксанский муниципальный район</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7 729,0</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6 105,0</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6 396,5</w:t>
            </w:r>
          </w:p>
        </w:tc>
      </w:tr>
      <w:tr w:rsidR="00A51426" w:rsidRPr="00364F66" w:rsidTr="00A51426">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A51426" w:rsidRPr="00364F66" w:rsidRDefault="00A51426" w:rsidP="009B3965">
            <w:pPr>
              <w:autoSpaceDE w:val="0"/>
              <w:autoSpaceDN w:val="0"/>
              <w:adjustRightInd w:val="0"/>
            </w:pPr>
            <w:r w:rsidRPr="00364F66">
              <w:t>Зольский муниципальный район</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2 643,9</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1894,2</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1984,6</w:t>
            </w:r>
          </w:p>
        </w:tc>
      </w:tr>
      <w:tr w:rsidR="00A51426" w:rsidRPr="00364F66" w:rsidTr="00A51426">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A51426" w:rsidRPr="00364F66" w:rsidRDefault="00A51426" w:rsidP="009B3965">
            <w:pPr>
              <w:autoSpaceDE w:val="0"/>
              <w:autoSpaceDN w:val="0"/>
              <w:adjustRightInd w:val="0"/>
            </w:pPr>
            <w:r w:rsidRPr="00364F66">
              <w:t>Лескенский муниципальный район</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819,9</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789,0</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826,7</w:t>
            </w:r>
          </w:p>
        </w:tc>
      </w:tr>
      <w:tr w:rsidR="00A51426" w:rsidRPr="00364F66" w:rsidTr="00A51426">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A51426" w:rsidRPr="00364F66" w:rsidRDefault="00A51426" w:rsidP="00A51426">
            <w:pPr>
              <w:autoSpaceDE w:val="0"/>
              <w:autoSpaceDN w:val="0"/>
              <w:adjustRightInd w:val="0"/>
            </w:pPr>
            <w:r w:rsidRPr="00364F66">
              <w:t>Майский муниципальный район</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1 548,2</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1070,8</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1122,0</w:t>
            </w:r>
          </w:p>
        </w:tc>
      </w:tr>
      <w:tr w:rsidR="00A51426" w:rsidRPr="00364F66" w:rsidTr="00A51426">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A51426" w:rsidRPr="00364F66" w:rsidRDefault="00A51426" w:rsidP="009B3965">
            <w:pPr>
              <w:autoSpaceDE w:val="0"/>
              <w:autoSpaceDN w:val="0"/>
              <w:adjustRightInd w:val="0"/>
            </w:pPr>
            <w:r w:rsidRPr="00364F66">
              <w:t>Прохладненский муниципальный район</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 xml:space="preserve"> 2 112,9</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1555,5</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1629,7</w:t>
            </w:r>
          </w:p>
        </w:tc>
      </w:tr>
      <w:tr w:rsidR="00A51426" w:rsidRPr="00364F66" w:rsidTr="00A51426">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A51426" w:rsidRPr="00364F66" w:rsidRDefault="00A51426" w:rsidP="009B3965">
            <w:pPr>
              <w:autoSpaceDE w:val="0"/>
              <w:autoSpaceDN w:val="0"/>
              <w:adjustRightInd w:val="0"/>
            </w:pPr>
            <w:r w:rsidRPr="00364F66">
              <w:t>Терский муниципальный район</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2 197,9</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1331,2</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1394,8</w:t>
            </w:r>
          </w:p>
        </w:tc>
      </w:tr>
      <w:tr w:rsidR="00A51426" w:rsidRPr="00364F66" w:rsidTr="00A51426">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A51426" w:rsidRPr="00364F66" w:rsidRDefault="00A51426" w:rsidP="009B3965">
            <w:pPr>
              <w:autoSpaceDE w:val="0"/>
              <w:autoSpaceDN w:val="0"/>
              <w:adjustRightInd w:val="0"/>
            </w:pPr>
            <w:r w:rsidRPr="00364F66">
              <w:t>Урванский муниципальный район</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3 610,3</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2262,6</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2370,6</w:t>
            </w:r>
          </w:p>
        </w:tc>
      </w:tr>
      <w:tr w:rsidR="00A51426" w:rsidRPr="00364F66" w:rsidTr="00A51426">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A51426" w:rsidRPr="00364F66" w:rsidRDefault="00A51426" w:rsidP="009B3965">
            <w:pPr>
              <w:autoSpaceDE w:val="0"/>
              <w:autoSpaceDN w:val="0"/>
              <w:adjustRightInd w:val="0"/>
            </w:pPr>
            <w:r w:rsidRPr="00364F66">
              <w:t>Чегемский муниципальный район</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4 278,4</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3397,6</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3559,8</w:t>
            </w:r>
          </w:p>
        </w:tc>
      </w:tr>
      <w:tr w:rsidR="00A51426" w:rsidRPr="00364F66" w:rsidTr="00A51426">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A51426" w:rsidRPr="00364F66" w:rsidRDefault="00A51426" w:rsidP="009B3965">
            <w:pPr>
              <w:autoSpaceDE w:val="0"/>
              <w:autoSpaceDN w:val="0"/>
              <w:adjustRightInd w:val="0"/>
            </w:pPr>
            <w:r w:rsidRPr="00364F66">
              <w:t>Черекский муниципальный район</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1 352,8</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951,7</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997,2</w:t>
            </w:r>
          </w:p>
        </w:tc>
      </w:tr>
      <w:tr w:rsidR="00A51426" w:rsidRPr="00364F66" w:rsidTr="00A51426">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A51426" w:rsidRPr="00364F66" w:rsidRDefault="00A51426" w:rsidP="009B3965">
            <w:pPr>
              <w:autoSpaceDE w:val="0"/>
              <w:autoSpaceDN w:val="0"/>
              <w:adjustRightInd w:val="0"/>
            </w:pPr>
            <w:r w:rsidRPr="00364F66">
              <w:t>Эльбрусский  муниципальный район</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1 614,0</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1177,4</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1233,6</w:t>
            </w:r>
          </w:p>
        </w:tc>
      </w:tr>
      <w:tr w:rsidR="00A51426" w:rsidRPr="00364F66" w:rsidTr="00A51426">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A51426" w:rsidRPr="00364F66" w:rsidRDefault="00A51426" w:rsidP="009B3965">
            <w:pPr>
              <w:autoSpaceDE w:val="0"/>
              <w:autoSpaceDN w:val="0"/>
              <w:adjustRightInd w:val="0"/>
            </w:pPr>
            <w:r w:rsidRPr="00364F66">
              <w:t>городской округ Баксан</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1 065,4</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1001,3</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1049,1</w:t>
            </w:r>
          </w:p>
        </w:tc>
      </w:tr>
      <w:tr w:rsidR="00A51426" w:rsidRPr="00364F66" w:rsidTr="00A51426">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A51426" w:rsidRPr="00364F66" w:rsidRDefault="00A51426" w:rsidP="009B3965">
            <w:pPr>
              <w:autoSpaceDE w:val="0"/>
              <w:autoSpaceDN w:val="0"/>
              <w:adjustRightInd w:val="0"/>
            </w:pPr>
            <w:r w:rsidRPr="00364F66">
              <w:t>городской округ Нальчик</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13 011,3</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10895,2</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11415,4</w:t>
            </w:r>
          </w:p>
        </w:tc>
      </w:tr>
      <w:tr w:rsidR="00A51426" w:rsidRPr="00364F66" w:rsidTr="00A51426">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A51426" w:rsidRPr="00364F66" w:rsidRDefault="00A51426" w:rsidP="009B3965">
            <w:pPr>
              <w:autoSpaceDE w:val="0"/>
              <w:autoSpaceDN w:val="0"/>
              <w:adjustRightInd w:val="0"/>
            </w:pPr>
            <w:r w:rsidRPr="00364F66">
              <w:t>городской округ Прохладный</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3 483,0</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2698,7</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2827,6</w:t>
            </w:r>
          </w:p>
        </w:tc>
      </w:tr>
      <w:tr w:rsidR="00A51426" w:rsidRPr="00364F66" w:rsidTr="00A51426">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A51426" w:rsidRPr="00364F66" w:rsidRDefault="00A51426" w:rsidP="009B3965">
            <w:pPr>
              <w:autoSpaceDE w:val="0"/>
              <w:autoSpaceDN w:val="0"/>
              <w:adjustRightInd w:val="0"/>
            </w:pPr>
            <w:r w:rsidRPr="00364F66">
              <w:t>ВСЕГО</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8D7B95">
            <w:pPr>
              <w:autoSpaceDE w:val="0"/>
              <w:autoSpaceDN w:val="0"/>
              <w:adjustRightInd w:val="0"/>
              <w:jc w:val="right"/>
            </w:pPr>
            <w:r w:rsidRPr="00364F66">
              <w:t>45 46</w:t>
            </w:r>
            <w:r w:rsidR="008D7B95" w:rsidRPr="00364F66">
              <w:t>6,9</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8D7B95" w:rsidP="00A51426">
            <w:pPr>
              <w:autoSpaceDE w:val="0"/>
              <w:autoSpaceDN w:val="0"/>
              <w:adjustRightInd w:val="0"/>
              <w:jc w:val="right"/>
            </w:pPr>
            <w:r w:rsidRPr="00364F66">
              <w:t>35130,2</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A51426" w:rsidRPr="00364F66" w:rsidRDefault="00A51426" w:rsidP="00A51426">
            <w:pPr>
              <w:autoSpaceDE w:val="0"/>
              <w:autoSpaceDN w:val="0"/>
              <w:adjustRightInd w:val="0"/>
              <w:jc w:val="right"/>
            </w:pPr>
            <w:r w:rsidRPr="00364F66">
              <w:t>36807,6";</w:t>
            </w:r>
          </w:p>
        </w:tc>
      </w:tr>
    </w:tbl>
    <w:p w:rsidR="00A51426" w:rsidRPr="00364F66" w:rsidRDefault="00A51426" w:rsidP="00FC279F">
      <w:pPr>
        <w:autoSpaceDE w:val="0"/>
        <w:autoSpaceDN w:val="0"/>
        <w:adjustRightInd w:val="0"/>
        <w:ind w:firstLine="709"/>
        <w:jc w:val="both"/>
        <w:outlineLvl w:val="0"/>
        <w:rPr>
          <w:sz w:val="28"/>
          <w:szCs w:val="28"/>
        </w:rPr>
      </w:pPr>
    </w:p>
    <w:p w:rsidR="009B3965" w:rsidRPr="00364F66" w:rsidRDefault="0022290D" w:rsidP="009B3965">
      <w:pPr>
        <w:autoSpaceDE w:val="0"/>
        <w:autoSpaceDN w:val="0"/>
        <w:adjustRightInd w:val="0"/>
        <w:ind w:firstLine="709"/>
        <w:jc w:val="both"/>
        <w:outlineLvl w:val="0"/>
        <w:rPr>
          <w:sz w:val="28"/>
          <w:szCs w:val="28"/>
        </w:rPr>
      </w:pPr>
      <w:r w:rsidRPr="00364F66">
        <w:rPr>
          <w:sz w:val="28"/>
          <w:szCs w:val="28"/>
        </w:rPr>
        <w:t>3</w:t>
      </w:r>
      <w:r w:rsidR="00A51426" w:rsidRPr="00364F66">
        <w:rPr>
          <w:sz w:val="28"/>
          <w:szCs w:val="28"/>
        </w:rPr>
        <w:t xml:space="preserve">) </w:t>
      </w:r>
      <w:r w:rsidR="009B3965" w:rsidRPr="00364F66">
        <w:rPr>
          <w:sz w:val="28"/>
          <w:szCs w:val="28"/>
        </w:rPr>
        <w:t>таблицу № 12 изложить в следующей редакции:</w:t>
      </w:r>
    </w:p>
    <w:p w:rsidR="009B3965" w:rsidRPr="00364F66" w:rsidRDefault="009B3965" w:rsidP="009B3965">
      <w:pPr>
        <w:autoSpaceDE w:val="0"/>
        <w:autoSpaceDN w:val="0"/>
        <w:adjustRightInd w:val="0"/>
        <w:ind w:firstLine="709"/>
        <w:jc w:val="both"/>
        <w:outlineLvl w:val="0"/>
        <w:rPr>
          <w:sz w:val="28"/>
          <w:szCs w:val="28"/>
        </w:rPr>
      </w:pPr>
    </w:p>
    <w:p w:rsidR="009B3965" w:rsidRPr="00364F66" w:rsidRDefault="009B3965" w:rsidP="009B3965">
      <w:pPr>
        <w:pStyle w:val="ConsNormal"/>
        <w:ind w:firstLine="3600"/>
        <w:jc w:val="right"/>
        <w:rPr>
          <w:rFonts w:ascii="Times New Roman" w:hAnsi="Times New Roman" w:cs="Times New Roman"/>
          <w:sz w:val="28"/>
          <w:szCs w:val="28"/>
        </w:rPr>
      </w:pPr>
      <w:r w:rsidRPr="00364F66">
        <w:rPr>
          <w:rFonts w:ascii="Times New Roman" w:hAnsi="Times New Roman" w:cs="Times New Roman"/>
          <w:sz w:val="28"/>
          <w:szCs w:val="28"/>
        </w:rPr>
        <w:t>"Таблица № 12</w:t>
      </w:r>
    </w:p>
    <w:p w:rsidR="00B949BF" w:rsidRPr="00364F66" w:rsidRDefault="009B3965" w:rsidP="009B3965">
      <w:pPr>
        <w:autoSpaceDE w:val="0"/>
        <w:autoSpaceDN w:val="0"/>
        <w:adjustRightInd w:val="0"/>
        <w:jc w:val="center"/>
        <w:rPr>
          <w:sz w:val="28"/>
          <w:szCs w:val="28"/>
        </w:rPr>
      </w:pPr>
      <w:r w:rsidRPr="00364F66">
        <w:rPr>
          <w:sz w:val="28"/>
          <w:szCs w:val="28"/>
        </w:rPr>
        <w:t>Распределение субсидий бюджетам муниципальных образований</w:t>
      </w:r>
      <w:r w:rsidR="00B949BF" w:rsidRPr="00364F66">
        <w:rPr>
          <w:sz w:val="28"/>
          <w:szCs w:val="28"/>
        </w:rPr>
        <w:t xml:space="preserve"> </w:t>
      </w:r>
    </w:p>
    <w:p w:rsidR="00B949BF" w:rsidRPr="00364F66" w:rsidRDefault="00B949BF" w:rsidP="009B3965">
      <w:pPr>
        <w:autoSpaceDE w:val="0"/>
        <w:autoSpaceDN w:val="0"/>
        <w:adjustRightInd w:val="0"/>
        <w:jc w:val="center"/>
        <w:rPr>
          <w:sz w:val="28"/>
          <w:szCs w:val="28"/>
        </w:rPr>
      </w:pPr>
      <w:r w:rsidRPr="00364F66">
        <w:rPr>
          <w:sz w:val="28"/>
          <w:szCs w:val="28"/>
        </w:rPr>
        <w:t xml:space="preserve">Кабардино-Балкарской Республики </w:t>
      </w:r>
      <w:r w:rsidR="009B3965" w:rsidRPr="00364F66">
        <w:rPr>
          <w:sz w:val="28"/>
          <w:szCs w:val="28"/>
        </w:rPr>
        <w:t xml:space="preserve">на поддержку отрасли культуры </w:t>
      </w:r>
    </w:p>
    <w:p w:rsidR="009B3965" w:rsidRPr="00364F66" w:rsidRDefault="009B3965" w:rsidP="009B3965">
      <w:pPr>
        <w:autoSpaceDE w:val="0"/>
        <w:autoSpaceDN w:val="0"/>
        <w:adjustRightInd w:val="0"/>
        <w:jc w:val="center"/>
        <w:rPr>
          <w:sz w:val="28"/>
          <w:szCs w:val="28"/>
        </w:rPr>
      </w:pPr>
      <w:r w:rsidRPr="00364F66">
        <w:rPr>
          <w:sz w:val="28"/>
          <w:szCs w:val="28"/>
        </w:rPr>
        <w:t>на 2018 год и</w:t>
      </w:r>
      <w:r w:rsidR="00B949BF" w:rsidRPr="00364F66">
        <w:rPr>
          <w:sz w:val="28"/>
          <w:szCs w:val="28"/>
        </w:rPr>
        <w:t xml:space="preserve"> </w:t>
      </w:r>
      <w:r w:rsidRPr="00364F66">
        <w:rPr>
          <w:sz w:val="28"/>
          <w:szCs w:val="28"/>
        </w:rPr>
        <w:t>на плановый период 2019 и 2020 годов</w:t>
      </w:r>
    </w:p>
    <w:p w:rsidR="009B3965" w:rsidRPr="00364F66" w:rsidRDefault="009B3965" w:rsidP="009B3965">
      <w:pPr>
        <w:pStyle w:val="ad"/>
        <w:ind w:firstLine="0"/>
        <w:jc w:val="right"/>
        <w:outlineLvl w:val="0"/>
        <w:rPr>
          <w:szCs w:val="28"/>
        </w:rPr>
      </w:pPr>
    </w:p>
    <w:p w:rsidR="006A76C9" w:rsidRPr="00364F66" w:rsidRDefault="006A76C9" w:rsidP="009B3965">
      <w:pPr>
        <w:pStyle w:val="ad"/>
        <w:ind w:firstLine="0"/>
        <w:jc w:val="right"/>
        <w:outlineLvl w:val="0"/>
        <w:rPr>
          <w:szCs w:val="28"/>
        </w:rPr>
      </w:pPr>
    </w:p>
    <w:p w:rsidR="006A76C9" w:rsidRPr="00364F66" w:rsidRDefault="006A76C9" w:rsidP="009B3965">
      <w:pPr>
        <w:pStyle w:val="ad"/>
        <w:ind w:firstLine="0"/>
        <w:jc w:val="right"/>
        <w:outlineLvl w:val="0"/>
        <w:rPr>
          <w:szCs w:val="28"/>
        </w:rPr>
      </w:pPr>
    </w:p>
    <w:p w:rsidR="009B3965" w:rsidRPr="00364F66" w:rsidRDefault="009B3965" w:rsidP="009B3965">
      <w:pPr>
        <w:pStyle w:val="ad"/>
        <w:ind w:firstLine="0"/>
        <w:jc w:val="right"/>
        <w:outlineLvl w:val="0"/>
        <w:rPr>
          <w:sz w:val="28"/>
          <w:szCs w:val="28"/>
        </w:rPr>
      </w:pPr>
      <w:r w:rsidRPr="00364F66">
        <w:rPr>
          <w:sz w:val="28"/>
          <w:szCs w:val="28"/>
        </w:rPr>
        <w:t xml:space="preserve">(тыс.рублей) </w:t>
      </w: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6096"/>
        <w:gridCol w:w="1134"/>
        <w:gridCol w:w="1275"/>
        <w:gridCol w:w="1134"/>
      </w:tblGrid>
      <w:tr w:rsidR="009B3965" w:rsidRPr="00364F66" w:rsidTr="009B3965">
        <w:trPr>
          <w:trHeight w:val="20"/>
          <w:tblHeader/>
        </w:trPr>
        <w:tc>
          <w:tcPr>
            <w:tcW w:w="6096" w:type="dxa"/>
            <w:tcBorders>
              <w:top w:val="single" w:sz="4" w:space="0" w:color="auto"/>
              <w:left w:val="single" w:sz="4" w:space="0" w:color="auto"/>
              <w:right w:val="single" w:sz="4" w:space="0" w:color="auto"/>
            </w:tcBorders>
            <w:vAlign w:val="center"/>
          </w:tcPr>
          <w:p w:rsidR="009B3965" w:rsidRPr="00364F66" w:rsidRDefault="003B577F" w:rsidP="003B577F">
            <w:pPr>
              <w:autoSpaceDE w:val="0"/>
              <w:autoSpaceDN w:val="0"/>
              <w:adjustRightInd w:val="0"/>
              <w:jc w:val="center"/>
            </w:pPr>
            <w:r w:rsidRPr="00364F66">
              <w:rPr>
                <w:rFonts w:eastAsia="Calibri"/>
              </w:rPr>
              <w:t>Наименование главного распределителя средств республиканского бюджета/муниципального образования</w:t>
            </w:r>
          </w:p>
        </w:tc>
        <w:tc>
          <w:tcPr>
            <w:tcW w:w="1134" w:type="dxa"/>
            <w:tcBorders>
              <w:top w:val="single" w:sz="4" w:space="0" w:color="auto"/>
              <w:left w:val="single" w:sz="4" w:space="0" w:color="auto"/>
              <w:right w:val="single" w:sz="4" w:space="0" w:color="auto"/>
            </w:tcBorders>
            <w:vAlign w:val="center"/>
          </w:tcPr>
          <w:p w:rsidR="009B3965" w:rsidRPr="00364F66" w:rsidRDefault="009B3965" w:rsidP="003B577F">
            <w:pPr>
              <w:autoSpaceDE w:val="0"/>
              <w:autoSpaceDN w:val="0"/>
              <w:adjustRightInd w:val="0"/>
              <w:jc w:val="center"/>
            </w:pPr>
            <w:r w:rsidRPr="00364F66">
              <w:t>2018 год</w:t>
            </w:r>
          </w:p>
        </w:tc>
        <w:tc>
          <w:tcPr>
            <w:tcW w:w="1275" w:type="dxa"/>
            <w:tcBorders>
              <w:top w:val="single" w:sz="4" w:space="0" w:color="auto"/>
              <w:left w:val="single" w:sz="4" w:space="0" w:color="auto"/>
              <w:right w:val="single" w:sz="4" w:space="0" w:color="auto"/>
            </w:tcBorders>
            <w:vAlign w:val="center"/>
          </w:tcPr>
          <w:p w:rsidR="009B3965" w:rsidRPr="00364F66" w:rsidRDefault="009B3965" w:rsidP="003B577F">
            <w:pPr>
              <w:autoSpaceDE w:val="0"/>
              <w:autoSpaceDN w:val="0"/>
              <w:adjustRightInd w:val="0"/>
              <w:jc w:val="center"/>
            </w:pPr>
            <w:r w:rsidRPr="00364F66">
              <w:t>2019 год</w:t>
            </w:r>
          </w:p>
        </w:tc>
        <w:tc>
          <w:tcPr>
            <w:tcW w:w="1134" w:type="dxa"/>
            <w:tcBorders>
              <w:top w:val="single" w:sz="4" w:space="0" w:color="auto"/>
              <w:left w:val="single" w:sz="4" w:space="0" w:color="auto"/>
              <w:right w:val="single" w:sz="4" w:space="0" w:color="auto"/>
            </w:tcBorders>
            <w:vAlign w:val="center"/>
          </w:tcPr>
          <w:p w:rsidR="009B3965" w:rsidRPr="00364F66" w:rsidRDefault="009B3965" w:rsidP="003B577F">
            <w:pPr>
              <w:autoSpaceDE w:val="0"/>
              <w:autoSpaceDN w:val="0"/>
              <w:adjustRightInd w:val="0"/>
              <w:jc w:val="center"/>
            </w:pPr>
            <w:r w:rsidRPr="00364F66">
              <w:t>2020 год</w:t>
            </w:r>
          </w:p>
        </w:tc>
      </w:tr>
      <w:tr w:rsidR="003B577F" w:rsidRPr="00364F66" w:rsidTr="003B577F">
        <w:trPr>
          <w:trHeight w:val="20"/>
        </w:trPr>
        <w:tc>
          <w:tcPr>
            <w:tcW w:w="6096" w:type="dxa"/>
            <w:tcBorders>
              <w:top w:val="single" w:sz="4" w:space="0" w:color="auto"/>
              <w:left w:val="single" w:sz="4" w:space="0" w:color="auto"/>
              <w:bottom w:val="single" w:sz="4" w:space="0" w:color="auto"/>
              <w:right w:val="single" w:sz="4" w:space="0" w:color="auto"/>
            </w:tcBorders>
            <w:vAlign w:val="center"/>
          </w:tcPr>
          <w:p w:rsidR="003B577F" w:rsidRPr="00364F66" w:rsidRDefault="003B577F" w:rsidP="003B577F">
            <w:pPr>
              <w:autoSpaceDE w:val="0"/>
              <w:autoSpaceDN w:val="0"/>
              <w:adjustRightInd w:val="0"/>
              <w:rPr>
                <w:sz w:val="28"/>
                <w:szCs w:val="28"/>
              </w:rPr>
            </w:pPr>
            <w:r w:rsidRPr="00364F66">
              <w:rPr>
                <w:sz w:val="28"/>
                <w:szCs w:val="28"/>
              </w:rPr>
              <w:t>Министерство культуры Кабардино-Балкарской Республики (нераспределенный резерв)</w:t>
            </w:r>
          </w:p>
        </w:tc>
        <w:tc>
          <w:tcPr>
            <w:tcW w:w="1134" w:type="dxa"/>
            <w:tcBorders>
              <w:top w:val="single" w:sz="4" w:space="0" w:color="auto"/>
              <w:left w:val="single" w:sz="4" w:space="0" w:color="auto"/>
              <w:bottom w:val="single" w:sz="4" w:space="0" w:color="auto"/>
              <w:right w:val="single" w:sz="4" w:space="0" w:color="auto"/>
            </w:tcBorders>
            <w:vAlign w:val="center"/>
          </w:tcPr>
          <w:p w:rsidR="003B577F" w:rsidRPr="00364F66" w:rsidRDefault="003B577F" w:rsidP="003B577F">
            <w:pPr>
              <w:autoSpaceDE w:val="0"/>
              <w:autoSpaceDN w:val="0"/>
              <w:adjustRightInd w:val="0"/>
              <w:jc w:val="center"/>
              <w:rPr>
                <w:sz w:val="28"/>
                <w:szCs w:val="28"/>
              </w:rPr>
            </w:pPr>
            <w:r w:rsidRPr="00364F66">
              <w:rPr>
                <w:sz w:val="28"/>
                <w:szCs w:val="28"/>
              </w:rPr>
              <w:t>0,0</w:t>
            </w:r>
          </w:p>
        </w:tc>
        <w:tc>
          <w:tcPr>
            <w:tcW w:w="1275" w:type="dxa"/>
            <w:tcBorders>
              <w:top w:val="single" w:sz="4" w:space="0" w:color="auto"/>
              <w:left w:val="single" w:sz="4" w:space="0" w:color="auto"/>
              <w:bottom w:val="single" w:sz="4" w:space="0" w:color="auto"/>
              <w:right w:val="single" w:sz="4" w:space="0" w:color="auto"/>
            </w:tcBorders>
            <w:vAlign w:val="center"/>
          </w:tcPr>
          <w:p w:rsidR="003B577F" w:rsidRPr="00364F66" w:rsidRDefault="003B577F" w:rsidP="003B577F">
            <w:pPr>
              <w:autoSpaceDE w:val="0"/>
              <w:autoSpaceDN w:val="0"/>
              <w:adjustRightInd w:val="0"/>
              <w:jc w:val="center"/>
              <w:rPr>
                <w:sz w:val="28"/>
                <w:szCs w:val="28"/>
              </w:rPr>
            </w:pPr>
            <w:r w:rsidRPr="00364F66">
              <w:rPr>
                <w:sz w:val="28"/>
                <w:szCs w:val="28"/>
              </w:rPr>
              <w:t>162169,9</w:t>
            </w:r>
          </w:p>
        </w:tc>
        <w:tc>
          <w:tcPr>
            <w:tcW w:w="1134" w:type="dxa"/>
            <w:tcBorders>
              <w:top w:val="single" w:sz="4" w:space="0" w:color="auto"/>
              <w:left w:val="single" w:sz="4" w:space="0" w:color="auto"/>
              <w:bottom w:val="single" w:sz="4" w:space="0" w:color="auto"/>
              <w:right w:val="single" w:sz="4" w:space="0" w:color="auto"/>
            </w:tcBorders>
            <w:vAlign w:val="center"/>
          </w:tcPr>
          <w:p w:rsidR="003B577F" w:rsidRPr="00364F66" w:rsidRDefault="003B577F" w:rsidP="003B577F">
            <w:pPr>
              <w:autoSpaceDE w:val="0"/>
              <w:autoSpaceDN w:val="0"/>
              <w:adjustRightInd w:val="0"/>
              <w:jc w:val="center"/>
              <w:rPr>
                <w:sz w:val="28"/>
                <w:szCs w:val="28"/>
              </w:rPr>
            </w:pPr>
            <w:r w:rsidRPr="00364F66">
              <w:rPr>
                <w:sz w:val="28"/>
                <w:szCs w:val="28"/>
              </w:rPr>
              <w:t>879,6</w:t>
            </w:r>
          </w:p>
        </w:tc>
      </w:tr>
      <w:tr w:rsidR="003B577F" w:rsidRPr="00364F66" w:rsidTr="003B577F">
        <w:trPr>
          <w:trHeight w:val="20"/>
        </w:trPr>
        <w:tc>
          <w:tcPr>
            <w:tcW w:w="6096" w:type="dxa"/>
            <w:tcBorders>
              <w:top w:val="single" w:sz="4" w:space="0" w:color="auto"/>
              <w:left w:val="single" w:sz="4" w:space="0" w:color="auto"/>
              <w:bottom w:val="single" w:sz="4" w:space="0" w:color="auto"/>
              <w:right w:val="single" w:sz="4" w:space="0" w:color="auto"/>
            </w:tcBorders>
            <w:vAlign w:val="center"/>
          </w:tcPr>
          <w:p w:rsidR="003B577F" w:rsidRPr="00364F66" w:rsidRDefault="003B577F" w:rsidP="003B577F">
            <w:pPr>
              <w:autoSpaceDE w:val="0"/>
              <w:autoSpaceDN w:val="0"/>
              <w:adjustRightInd w:val="0"/>
              <w:rPr>
                <w:sz w:val="28"/>
                <w:szCs w:val="28"/>
              </w:rPr>
            </w:pPr>
            <w:r w:rsidRPr="00364F66">
              <w:rPr>
                <w:sz w:val="28"/>
                <w:szCs w:val="28"/>
              </w:rPr>
              <w:t>ВСЕГО</w:t>
            </w:r>
          </w:p>
        </w:tc>
        <w:tc>
          <w:tcPr>
            <w:tcW w:w="1134" w:type="dxa"/>
            <w:tcBorders>
              <w:top w:val="single" w:sz="4" w:space="0" w:color="auto"/>
              <w:left w:val="single" w:sz="4" w:space="0" w:color="auto"/>
              <w:bottom w:val="single" w:sz="4" w:space="0" w:color="auto"/>
              <w:right w:val="single" w:sz="4" w:space="0" w:color="auto"/>
            </w:tcBorders>
            <w:vAlign w:val="center"/>
          </w:tcPr>
          <w:p w:rsidR="003B577F" w:rsidRPr="00364F66" w:rsidRDefault="003B577F" w:rsidP="003B577F">
            <w:pPr>
              <w:autoSpaceDE w:val="0"/>
              <w:autoSpaceDN w:val="0"/>
              <w:adjustRightInd w:val="0"/>
              <w:jc w:val="center"/>
              <w:rPr>
                <w:sz w:val="28"/>
                <w:szCs w:val="28"/>
              </w:rPr>
            </w:pPr>
            <w:r w:rsidRPr="00364F66">
              <w:rPr>
                <w:sz w:val="28"/>
                <w:szCs w:val="28"/>
              </w:rPr>
              <w:t>0,0</w:t>
            </w:r>
          </w:p>
        </w:tc>
        <w:tc>
          <w:tcPr>
            <w:tcW w:w="1275" w:type="dxa"/>
            <w:tcBorders>
              <w:top w:val="single" w:sz="4" w:space="0" w:color="auto"/>
              <w:left w:val="single" w:sz="4" w:space="0" w:color="auto"/>
              <w:bottom w:val="single" w:sz="4" w:space="0" w:color="auto"/>
              <w:right w:val="single" w:sz="4" w:space="0" w:color="auto"/>
            </w:tcBorders>
            <w:vAlign w:val="center"/>
          </w:tcPr>
          <w:p w:rsidR="003B577F" w:rsidRPr="00364F66" w:rsidRDefault="003B577F" w:rsidP="003B577F">
            <w:pPr>
              <w:autoSpaceDE w:val="0"/>
              <w:autoSpaceDN w:val="0"/>
              <w:adjustRightInd w:val="0"/>
              <w:jc w:val="center"/>
              <w:rPr>
                <w:sz w:val="28"/>
                <w:szCs w:val="28"/>
              </w:rPr>
            </w:pPr>
            <w:r w:rsidRPr="00364F66">
              <w:rPr>
                <w:sz w:val="28"/>
                <w:szCs w:val="28"/>
              </w:rPr>
              <w:t>162169,9</w:t>
            </w:r>
          </w:p>
        </w:tc>
        <w:tc>
          <w:tcPr>
            <w:tcW w:w="1134" w:type="dxa"/>
            <w:tcBorders>
              <w:top w:val="single" w:sz="4" w:space="0" w:color="auto"/>
              <w:left w:val="single" w:sz="4" w:space="0" w:color="auto"/>
              <w:bottom w:val="single" w:sz="4" w:space="0" w:color="auto"/>
              <w:right w:val="single" w:sz="4" w:space="0" w:color="auto"/>
            </w:tcBorders>
            <w:vAlign w:val="center"/>
          </w:tcPr>
          <w:p w:rsidR="003B577F" w:rsidRPr="00364F66" w:rsidRDefault="003B577F" w:rsidP="003B577F">
            <w:pPr>
              <w:autoSpaceDE w:val="0"/>
              <w:autoSpaceDN w:val="0"/>
              <w:adjustRightInd w:val="0"/>
              <w:jc w:val="center"/>
              <w:rPr>
                <w:sz w:val="28"/>
                <w:szCs w:val="28"/>
              </w:rPr>
            </w:pPr>
            <w:r w:rsidRPr="00364F66">
              <w:rPr>
                <w:sz w:val="28"/>
                <w:szCs w:val="28"/>
              </w:rPr>
              <w:t>879,6";</w:t>
            </w:r>
          </w:p>
        </w:tc>
      </w:tr>
    </w:tbl>
    <w:p w:rsidR="009B3965" w:rsidRPr="00364F66" w:rsidRDefault="009B3965" w:rsidP="009B3965">
      <w:pPr>
        <w:pStyle w:val="ConsNormal"/>
        <w:ind w:firstLine="3600"/>
        <w:jc w:val="right"/>
        <w:rPr>
          <w:rFonts w:ascii="Times New Roman" w:hAnsi="Times New Roman" w:cs="Times New Roman"/>
          <w:sz w:val="28"/>
          <w:szCs w:val="28"/>
        </w:rPr>
      </w:pPr>
    </w:p>
    <w:p w:rsidR="003B577F" w:rsidRPr="00364F66" w:rsidRDefault="0022290D" w:rsidP="003B577F">
      <w:pPr>
        <w:pStyle w:val="ConsNormal"/>
        <w:ind w:firstLine="709"/>
        <w:jc w:val="both"/>
        <w:rPr>
          <w:rFonts w:ascii="Times New Roman" w:hAnsi="Times New Roman" w:cs="Times New Roman"/>
          <w:sz w:val="28"/>
          <w:szCs w:val="28"/>
        </w:rPr>
      </w:pPr>
      <w:r w:rsidRPr="00364F66">
        <w:rPr>
          <w:rFonts w:ascii="Times New Roman" w:hAnsi="Times New Roman" w:cs="Times New Roman"/>
          <w:sz w:val="28"/>
          <w:szCs w:val="28"/>
        </w:rPr>
        <w:t>4</w:t>
      </w:r>
      <w:r w:rsidR="003B577F" w:rsidRPr="00364F66">
        <w:rPr>
          <w:rFonts w:ascii="Times New Roman" w:hAnsi="Times New Roman" w:cs="Times New Roman"/>
          <w:sz w:val="28"/>
          <w:szCs w:val="28"/>
        </w:rPr>
        <w:t>) дополнить таблицами № 12-1 – 12-4 следующего содержания:</w:t>
      </w:r>
    </w:p>
    <w:p w:rsidR="003B577F" w:rsidRPr="00364F66" w:rsidRDefault="003B577F" w:rsidP="003B577F">
      <w:pPr>
        <w:pStyle w:val="ConsNormal"/>
        <w:ind w:firstLine="709"/>
        <w:jc w:val="both"/>
        <w:rPr>
          <w:rFonts w:ascii="Times New Roman" w:hAnsi="Times New Roman" w:cs="Times New Roman"/>
          <w:sz w:val="28"/>
          <w:szCs w:val="28"/>
        </w:rPr>
      </w:pPr>
    </w:p>
    <w:p w:rsidR="003B577F" w:rsidRPr="00364F66" w:rsidRDefault="003B577F" w:rsidP="003B577F">
      <w:pPr>
        <w:pStyle w:val="ConsNormal"/>
        <w:ind w:firstLine="3600"/>
        <w:jc w:val="right"/>
        <w:rPr>
          <w:rFonts w:ascii="Times New Roman" w:hAnsi="Times New Roman" w:cs="Times New Roman"/>
          <w:sz w:val="28"/>
          <w:szCs w:val="28"/>
        </w:rPr>
      </w:pPr>
      <w:r w:rsidRPr="00364F66">
        <w:rPr>
          <w:rFonts w:ascii="Times New Roman" w:hAnsi="Times New Roman" w:cs="Times New Roman"/>
          <w:sz w:val="28"/>
          <w:szCs w:val="28"/>
        </w:rPr>
        <w:t>"Таблица № 12-1</w:t>
      </w:r>
    </w:p>
    <w:p w:rsidR="003B577F" w:rsidRPr="00364F66" w:rsidRDefault="003B577F" w:rsidP="003B577F">
      <w:pPr>
        <w:pStyle w:val="ConsNormal"/>
        <w:ind w:firstLine="3600"/>
        <w:jc w:val="right"/>
        <w:rPr>
          <w:rFonts w:ascii="Times New Roman" w:hAnsi="Times New Roman" w:cs="Times New Roman"/>
          <w:sz w:val="28"/>
          <w:szCs w:val="28"/>
        </w:rPr>
      </w:pPr>
    </w:p>
    <w:p w:rsidR="003B577F" w:rsidRPr="00364F66" w:rsidRDefault="003B577F" w:rsidP="003B577F">
      <w:pPr>
        <w:autoSpaceDE w:val="0"/>
        <w:autoSpaceDN w:val="0"/>
        <w:adjustRightInd w:val="0"/>
        <w:jc w:val="center"/>
        <w:rPr>
          <w:bCs/>
          <w:sz w:val="28"/>
          <w:szCs w:val="28"/>
        </w:rPr>
      </w:pPr>
      <w:r w:rsidRPr="00364F66">
        <w:rPr>
          <w:bCs/>
          <w:sz w:val="28"/>
          <w:szCs w:val="28"/>
        </w:rPr>
        <w:t>Распределение субсидий бюджетам муниципальных образований</w:t>
      </w:r>
      <w:r w:rsidR="00B949BF" w:rsidRPr="00364F66">
        <w:rPr>
          <w:bCs/>
          <w:sz w:val="28"/>
          <w:szCs w:val="28"/>
        </w:rPr>
        <w:t xml:space="preserve"> Кабардино-Балкарской Республики </w:t>
      </w:r>
      <w:r w:rsidRPr="00364F66">
        <w:rPr>
          <w:bCs/>
          <w:sz w:val="28"/>
          <w:szCs w:val="28"/>
        </w:rPr>
        <w:t xml:space="preserve">на поддержку отрасли культуры на 2018 год </w:t>
      </w:r>
    </w:p>
    <w:p w:rsidR="003B577F" w:rsidRPr="00364F66" w:rsidRDefault="003B577F" w:rsidP="003B577F">
      <w:pPr>
        <w:autoSpaceDE w:val="0"/>
        <w:autoSpaceDN w:val="0"/>
        <w:adjustRightInd w:val="0"/>
        <w:jc w:val="center"/>
        <w:rPr>
          <w:bCs/>
          <w:sz w:val="28"/>
          <w:szCs w:val="28"/>
        </w:rPr>
      </w:pPr>
      <w:r w:rsidRPr="00364F66">
        <w:rPr>
          <w:bCs/>
          <w:sz w:val="28"/>
          <w:szCs w:val="28"/>
        </w:rPr>
        <w:t xml:space="preserve">в части комплектования книжных фондов муниципальных общедоступных библиотек и государственных центральных библиотек </w:t>
      </w:r>
    </w:p>
    <w:p w:rsidR="003B577F" w:rsidRPr="00364F66" w:rsidRDefault="003B577F" w:rsidP="003B577F">
      <w:pPr>
        <w:autoSpaceDE w:val="0"/>
        <w:autoSpaceDN w:val="0"/>
        <w:adjustRightInd w:val="0"/>
        <w:jc w:val="center"/>
        <w:rPr>
          <w:bCs/>
          <w:sz w:val="28"/>
          <w:szCs w:val="28"/>
        </w:rPr>
      </w:pPr>
      <w:r w:rsidRPr="00364F66">
        <w:rPr>
          <w:bCs/>
          <w:sz w:val="28"/>
          <w:szCs w:val="28"/>
        </w:rPr>
        <w:t>Кабардино-Балкарской Республики</w:t>
      </w:r>
    </w:p>
    <w:p w:rsidR="0022290D" w:rsidRPr="00364F66" w:rsidRDefault="0022290D" w:rsidP="003B577F">
      <w:pPr>
        <w:autoSpaceDE w:val="0"/>
        <w:autoSpaceDN w:val="0"/>
        <w:adjustRightInd w:val="0"/>
        <w:jc w:val="right"/>
        <w:rPr>
          <w:sz w:val="28"/>
          <w:szCs w:val="28"/>
        </w:rPr>
      </w:pPr>
    </w:p>
    <w:p w:rsidR="003B577F" w:rsidRPr="00364F66" w:rsidRDefault="003B577F" w:rsidP="003B577F">
      <w:pPr>
        <w:autoSpaceDE w:val="0"/>
        <w:autoSpaceDN w:val="0"/>
        <w:adjustRightInd w:val="0"/>
        <w:jc w:val="right"/>
        <w:rPr>
          <w:sz w:val="28"/>
          <w:szCs w:val="28"/>
        </w:rPr>
      </w:pPr>
      <w:r w:rsidRPr="00364F66">
        <w:rPr>
          <w:sz w:val="28"/>
          <w:szCs w:val="28"/>
        </w:rPr>
        <w:t xml:space="preserve"> (тыс. рублей)</w:t>
      </w: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7797"/>
        <w:gridCol w:w="1842"/>
      </w:tblGrid>
      <w:tr w:rsidR="003B577F" w:rsidRPr="00364F66" w:rsidTr="00B949BF">
        <w:trPr>
          <w:tblHeader/>
        </w:trPr>
        <w:tc>
          <w:tcPr>
            <w:tcW w:w="7797" w:type="dxa"/>
            <w:tcBorders>
              <w:top w:val="single" w:sz="4" w:space="0" w:color="auto"/>
              <w:left w:val="single" w:sz="4" w:space="0" w:color="auto"/>
              <w:bottom w:val="single" w:sz="4" w:space="0" w:color="auto"/>
              <w:right w:val="single" w:sz="4" w:space="0" w:color="auto"/>
            </w:tcBorders>
            <w:vAlign w:val="center"/>
          </w:tcPr>
          <w:p w:rsidR="003B577F" w:rsidRPr="00364F66" w:rsidRDefault="003B577F" w:rsidP="003B577F">
            <w:pPr>
              <w:autoSpaceDE w:val="0"/>
              <w:autoSpaceDN w:val="0"/>
              <w:adjustRightInd w:val="0"/>
              <w:jc w:val="center"/>
              <w:rPr>
                <w:sz w:val="28"/>
                <w:szCs w:val="28"/>
              </w:rPr>
            </w:pPr>
            <w:r w:rsidRPr="00364F66">
              <w:rPr>
                <w:sz w:val="28"/>
                <w:szCs w:val="28"/>
              </w:rPr>
              <w:t>Наименование муниципального образования</w:t>
            </w:r>
          </w:p>
        </w:tc>
        <w:tc>
          <w:tcPr>
            <w:tcW w:w="1842" w:type="dxa"/>
            <w:tcBorders>
              <w:top w:val="single" w:sz="4" w:space="0" w:color="auto"/>
              <w:left w:val="single" w:sz="4" w:space="0" w:color="auto"/>
              <w:bottom w:val="single" w:sz="4" w:space="0" w:color="auto"/>
              <w:right w:val="single" w:sz="4" w:space="0" w:color="auto"/>
            </w:tcBorders>
            <w:vAlign w:val="center"/>
          </w:tcPr>
          <w:p w:rsidR="003B577F" w:rsidRPr="00364F66" w:rsidRDefault="003B577F" w:rsidP="0018409D">
            <w:pPr>
              <w:autoSpaceDE w:val="0"/>
              <w:autoSpaceDN w:val="0"/>
              <w:adjustRightInd w:val="0"/>
              <w:jc w:val="center"/>
              <w:rPr>
                <w:sz w:val="28"/>
                <w:szCs w:val="28"/>
              </w:rPr>
            </w:pPr>
            <w:r w:rsidRPr="00364F66">
              <w:rPr>
                <w:sz w:val="28"/>
                <w:szCs w:val="28"/>
              </w:rPr>
              <w:t>2018 год</w:t>
            </w:r>
          </w:p>
        </w:tc>
      </w:tr>
      <w:tr w:rsidR="003B577F" w:rsidRPr="00364F66" w:rsidTr="003B577F">
        <w:tc>
          <w:tcPr>
            <w:tcW w:w="7797"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Городской округ Нальчик</w:t>
            </w:r>
          </w:p>
        </w:tc>
        <w:tc>
          <w:tcPr>
            <w:tcW w:w="1842"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 xml:space="preserve">22,2 </w:t>
            </w:r>
          </w:p>
        </w:tc>
      </w:tr>
      <w:tr w:rsidR="003B577F" w:rsidRPr="00364F66" w:rsidTr="003B577F">
        <w:tc>
          <w:tcPr>
            <w:tcW w:w="7797"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Городской округ Баксан</w:t>
            </w:r>
          </w:p>
        </w:tc>
        <w:tc>
          <w:tcPr>
            <w:tcW w:w="1842"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 xml:space="preserve">22,2 </w:t>
            </w:r>
          </w:p>
        </w:tc>
      </w:tr>
      <w:tr w:rsidR="003B577F" w:rsidRPr="00364F66" w:rsidTr="003B577F">
        <w:tc>
          <w:tcPr>
            <w:tcW w:w="7797"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Городской округ Прохладный</w:t>
            </w:r>
          </w:p>
        </w:tc>
        <w:tc>
          <w:tcPr>
            <w:tcW w:w="1842"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 xml:space="preserve">22,2 </w:t>
            </w:r>
          </w:p>
        </w:tc>
      </w:tr>
      <w:tr w:rsidR="003B577F" w:rsidRPr="00364F66" w:rsidTr="003B577F">
        <w:tc>
          <w:tcPr>
            <w:tcW w:w="7797"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Баксанский муниципальный район</w:t>
            </w:r>
          </w:p>
        </w:tc>
        <w:tc>
          <w:tcPr>
            <w:tcW w:w="1842"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 xml:space="preserve">22,3 </w:t>
            </w:r>
          </w:p>
        </w:tc>
      </w:tr>
      <w:tr w:rsidR="003B577F" w:rsidRPr="00364F66" w:rsidTr="003B577F">
        <w:tc>
          <w:tcPr>
            <w:tcW w:w="7797"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Зольский муниципальный район</w:t>
            </w:r>
          </w:p>
        </w:tc>
        <w:tc>
          <w:tcPr>
            <w:tcW w:w="1842"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 xml:space="preserve">22,3 </w:t>
            </w:r>
          </w:p>
        </w:tc>
      </w:tr>
      <w:tr w:rsidR="003B577F" w:rsidRPr="00364F66" w:rsidTr="003B577F">
        <w:tc>
          <w:tcPr>
            <w:tcW w:w="7797"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Лескенский муниципальный район</w:t>
            </w:r>
          </w:p>
        </w:tc>
        <w:tc>
          <w:tcPr>
            <w:tcW w:w="1842"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 xml:space="preserve">22,1 </w:t>
            </w:r>
          </w:p>
        </w:tc>
      </w:tr>
      <w:tr w:rsidR="003B577F" w:rsidRPr="00364F66" w:rsidTr="003B577F">
        <w:tc>
          <w:tcPr>
            <w:tcW w:w="7797"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Городское поселение Майский (Майский муниципальный район)</w:t>
            </w:r>
          </w:p>
        </w:tc>
        <w:tc>
          <w:tcPr>
            <w:tcW w:w="1842"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22,1</w:t>
            </w:r>
          </w:p>
        </w:tc>
      </w:tr>
      <w:tr w:rsidR="003B577F" w:rsidRPr="00364F66" w:rsidTr="003B577F">
        <w:tc>
          <w:tcPr>
            <w:tcW w:w="7797"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Сельское поселение Алтуд (Прохладненский муниципальный район)</w:t>
            </w:r>
          </w:p>
        </w:tc>
        <w:tc>
          <w:tcPr>
            <w:tcW w:w="1842"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 xml:space="preserve">22,1 </w:t>
            </w:r>
          </w:p>
        </w:tc>
      </w:tr>
      <w:tr w:rsidR="003B577F" w:rsidRPr="00364F66" w:rsidTr="003B577F">
        <w:tc>
          <w:tcPr>
            <w:tcW w:w="7797"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Терский муниципальный район</w:t>
            </w:r>
          </w:p>
        </w:tc>
        <w:tc>
          <w:tcPr>
            <w:tcW w:w="1842"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 xml:space="preserve">22,1 </w:t>
            </w:r>
          </w:p>
        </w:tc>
      </w:tr>
      <w:tr w:rsidR="003B577F" w:rsidRPr="00364F66" w:rsidTr="003B577F">
        <w:tc>
          <w:tcPr>
            <w:tcW w:w="7797"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Урванский муниципальный район</w:t>
            </w:r>
          </w:p>
        </w:tc>
        <w:tc>
          <w:tcPr>
            <w:tcW w:w="1842"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 xml:space="preserve">22,1 </w:t>
            </w:r>
          </w:p>
        </w:tc>
      </w:tr>
      <w:tr w:rsidR="003B577F" w:rsidRPr="00364F66" w:rsidTr="003B577F">
        <w:tc>
          <w:tcPr>
            <w:tcW w:w="7797"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Чегемский муниципальный район</w:t>
            </w:r>
          </w:p>
        </w:tc>
        <w:tc>
          <w:tcPr>
            <w:tcW w:w="1842"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 xml:space="preserve">22,1 </w:t>
            </w:r>
          </w:p>
        </w:tc>
      </w:tr>
      <w:tr w:rsidR="003B577F" w:rsidRPr="00364F66" w:rsidTr="003B577F">
        <w:tc>
          <w:tcPr>
            <w:tcW w:w="7797"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Черекский муниципальный район</w:t>
            </w:r>
          </w:p>
        </w:tc>
        <w:tc>
          <w:tcPr>
            <w:tcW w:w="1842"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 xml:space="preserve">22,2 </w:t>
            </w:r>
          </w:p>
        </w:tc>
      </w:tr>
      <w:tr w:rsidR="003B577F" w:rsidRPr="00364F66" w:rsidTr="003B577F">
        <w:tc>
          <w:tcPr>
            <w:tcW w:w="7797"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Эльбрусский муниципальный район</w:t>
            </w:r>
          </w:p>
        </w:tc>
        <w:tc>
          <w:tcPr>
            <w:tcW w:w="1842"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 xml:space="preserve">22,2 </w:t>
            </w:r>
          </w:p>
        </w:tc>
      </w:tr>
      <w:tr w:rsidR="003B577F" w:rsidRPr="00364F66" w:rsidTr="003B577F">
        <w:tc>
          <w:tcPr>
            <w:tcW w:w="7797"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ВСЕГО</w:t>
            </w:r>
          </w:p>
        </w:tc>
        <w:tc>
          <w:tcPr>
            <w:tcW w:w="1842"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288,2</w:t>
            </w:r>
          </w:p>
        </w:tc>
      </w:tr>
    </w:tbl>
    <w:p w:rsidR="003B577F" w:rsidRPr="00364F66" w:rsidRDefault="003B577F" w:rsidP="003B577F">
      <w:pPr>
        <w:pStyle w:val="ConsNormal"/>
        <w:ind w:firstLine="3600"/>
        <w:jc w:val="right"/>
        <w:rPr>
          <w:rFonts w:ascii="Times New Roman" w:hAnsi="Times New Roman" w:cs="Times New Roman"/>
          <w:sz w:val="28"/>
          <w:szCs w:val="28"/>
        </w:rPr>
      </w:pPr>
    </w:p>
    <w:p w:rsidR="003B577F" w:rsidRPr="00364F66" w:rsidRDefault="003B577F" w:rsidP="003B577F">
      <w:pPr>
        <w:pStyle w:val="ConsNormal"/>
        <w:ind w:firstLine="3600"/>
        <w:jc w:val="right"/>
        <w:rPr>
          <w:rFonts w:ascii="Times New Roman" w:hAnsi="Times New Roman" w:cs="Times New Roman"/>
          <w:sz w:val="28"/>
          <w:szCs w:val="28"/>
        </w:rPr>
      </w:pPr>
      <w:r w:rsidRPr="00364F66">
        <w:rPr>
          <w:rFonts w:ascii="Times New Roman" w:hAnsi="Times New Roman" w:cs="Times New Roman"/>
          <w:sz w:val="28"/>
          <w:szCs w:val="28"/>
        </w:rPr>
        <w:t>Таблица № 12-2</w:t>
      </w:r>
    </w:p>
    <w:p w:rsidR="003B577F" w:rsidRPr="00364F66" w:rsidRDefault="003B577F" w:rsidP="003B577F">
      <w:pPr>
        <w:pStyle w:val="ConsNormal"/>
        <w:ind w:firstLine="3600"/>
        <w:jc w:val="right"/>
        <w:rPr>
          <w:rFonts w:ascii="Times New Roman" w:hAnsi="Times New Roman" w:cs="Times New Roman"/>
          <w:sz w:val="28"/>
          <w:szCs w:val="28"/>
        </w:rPr>
      </w:pPr>
    </w:p>
    <w:p w:rsidR="00B949BF" w:rsidRPr="00364F66" w:rsidRDefault="003B577F" w:rsidP="003B577F">
      <w:pPr>
        <w:autoSpaceDE w:val="0"/>
        <w:autoSpaceDN w:val="0"/>
        <w:adjustRightInd w:val="0"/>
        <w:jc w:val="center"/>
        <w:rPr>
          <w:bCs/>
          <w:sz w:val="28"/>
          <w:szCs w:val="28"/>
        </w:rPr>
      </w:pPr>
      <w:r w:rsidRPr="00364F66">
        <w:rPr>
          <w:bCs/>
          <w:sz w:val="28"/>
          <w:szCs w:val="28"/>
        </w:rPr>
        <w:t>Распределение субсидий  бюджетам муниципальных образований</w:t>
      </w:r>
      <w:r w:rsidR="00B949BF" w:rsidRPr="00364F66">
        <w:rPr>
          <w:bCs/>
          <w:sz w:val="28"/>
          <w:szCs w:val="28"/>
        </w:rPr>
        <w:t xml:space="preserve"> Кабардино-Балкарской Республики </w:t>
      </w:r>
      <w:r w:rsidRPr="00364F66">
        <w:rPr>
          <w:bCs/>
          <w:sz w:val="28"/>
          <w:szCs w:val="28"/>
        </w:rPr>
        <w:t xml:space="preserve">на поддержку отрасли культуры </w:t>
      </w:r>
    </w:p>
    <w:p w:rsidR="003B577F" w:rsidRPr="00364F66" w:rsidRDefault="003B577F" w:rsidP="003B577F">
      <w:pPr>
        <w:autoSpaceDE w:val="0"/>
        <w:autoSpaceDN w:val="0"/>
        <w:adjustRightInd w:val="0"/>
        <w:jc w:val="center"/>
        <w:rPr>
          <w:bCs/>
          <w:sz w:val="28"/>
          <w:szCs w:val="28"/>
        </w:rPr>
      </w:pPr>
      <w:r w:rsidRPr="00364F66">
        <w:rPr>
          <w:bCs/>
          <w:sz w:val="28"/>
          <w:szCs w:val="28"/>
        </w:rPr>
        <w:t xml:space="preserve">на 2018 год в части государственной поддержки лучших </w:t>
      </w:r>
    </w:p>
    <w:p w:rsidR="003B577F" w:rsidRPr="00364F66" w:rsidRDefault="003B577F" w:rsidP="003B577F">
      <w:pPr>
        <w:autoSpaceDE w:val="0"/>
        <w:autoSpaceDN w:val="0"/>
        <w:adjustRightInd w:val="0"/>
        <w:jc w:val="center"/>
        <w:rPr>
          <w:bCs/>
          <w:sz w:val="28"/>
          <w:szCs w:val="28"/>
        </w:rPr>
      </w:pPr>
      <w:r w:rsidRPr="00364F66">
        <w:rPr>
          <w:bCs/>
          <w:sz w:val="28"/>
          <w:szCs w:val="28"/>
        </w:rPr>
        <w:t>работников сельских учреждений культуры</w:t>
      </w:r>
    </w:p>
    <w:p w:rsidR="0022290D" w:rsidRPr="00364F66" w:rsidRDefault="0022290D" w:rsidP="003B577F">
      <w:pPr>
        <w:autoSpaceDE w:val="0"/>
        <w:autoSpaceDN w:val="0"/>
        <w:adjustRightInd w:val="0"/>
        <w:jc w:val="center"/>
        <w:rPr>
          <w:bCs/>
          <w:sz w:val="28"/>
          <w:szCs w:val="28"/>
        </w:rPr>
      </w:pPr>
    </w:p>
    <w:p w:rsidR="003B577F" w:rsidRPr="00364F66" w:rsidRDefault="003B577F" w:rsidP="003B577F">
      <w:pPr>
        <w:autoSpaceDE w:val="0"/>
        <w:autoSpaceDN w:val="0"/>
        <w:adjustRightInd w:val="0"/>
        <w:jc w:val="right"/>
        <w:rPr>
          <w:sz w:val="28"/>
          <w:szCs w:val="28"/>
        </w:rPr>
      </w:pPr>
      <w:r w:rsidRPr="00364F66">
        <w:rPr>
          <w:sz w:val="28"/>
          <w:szCs w:val="28"/>
        </w:rPr>
        <w:t xml:space="preserve"> (тыс. рублей)</w:t>
      </w: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7938"/>
        <w:gridCol w:w="1701"/>
      </w:tblGrid>
      <w:tr w:rsidR="003B577F" w:rsidRPr="00364F66" w:rsidTr="003B577F">
        <w:tc>
          <w:tcPr>
            <w:tcW w:w="7938" w:type="dxa"/>
            <w:tcBorders>
              <w:top w:val="single" w:sz="4" w:space="0" w:color="auto"/>
              <w:left w:val="single" w:sz="4" w:space="0" w:color="auto"/>
              <w:bottom w:val="single" w:sz="4" w:space="0" w:color="auto"/>
              <w:right w:val="single" w:sz="4" w:space="0" w:color="auto"/>
            </w:tcBorders>
            <w:vAlign w:val="center"/>
          </w:tcPr>
          <w:p w:rsidR="003B577F" w:rsidRPr="00364F66" w:rsidRDefault="003B577F" w:rsidP="003B577F">
            <w:pPr>
              <w:autoSpaceDE w:val="0"/>
              <w:autoSpaceDN w:val="0"/>
              <w:adjustRightInd w:val="0"/>
              <w:jc w:val="center"/>
              <w:rPr>
                <w:sz w:val="28"/>
                <w:szCs w:val="28"/>
              </w:rPr>
            </w:pPr>
            <w:r w:rsidRPr="00364F66">
              <w:rPr>
                <w:sz w:val="28"/>
                <w:szCs w:val="28"/>
              </w:rPr>
              <w:t>Наименование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3B577F" w:rsidRPr="00364F66" w:rsidRDefault="003B577F" w:rsidP="0018409D">
            <w:pPr>
              <w:autoSpaceDE w:val="0"/>
              <w:autoSpaceDN w:val="0"/>
              <w:adjustRightInd w:val="0"/>
              <w:jc w:val="center"/>
              <w:rPr>
                <w:sz w:val="28"/>
                <w:szCs w:val="28"/>
              </w:rPr>
            </w:pPr>
            <w:r w:rsidRPr="00364F66">
              <w:rPr>
                <w:sz w:val="28"/>
                <w:szCs w:val="28"/>
              </w:rPr>
              <w:t>2018 год</w:t>
            </w:r>
          </w:p>
        </w:tc>
      </w:tr>
      <w:tr w:rsidR="003B577F" w:rsidRPr="00364F66" w:rsidTr="003B577F">
        <w:tc>
          <w:tcPr>
            <w:tcW w:w="7938"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 xml:space="preserve"> Сельское поселение Ново-Ивановское (Майский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 xml:space="preserve">53,7 </w:t>
            </w:r>
          </w:p>
        </w:tc>
      </w:tr>
      <w:tr w:rsidR="003B577F" w:rsidRPr="00364F66" w:rsidTr="003B577F">
        <w:tc>
          <w:tcPr>
            <w:tcW w:w="7938"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 xml:space="preserve"> Сельское поселение Белоглинское (Терский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53,8</w:t>
            </w:r>
          </w:p>
          <w:p w:rsidR="003B577F" w:rsidRPr="00364F66" w:rsidRDefault="003B577F" w:rsidP="0018409D">
            <w:pPr>
              <w:autoSpaceDE w:val="0"/>
              <w:autoSpaceDN w:val="0"/>
              <w:adjustRightInd w:val="0"/>
              <w:jc w:val="center"/>
              <w:rPr>
                <w:sz w:val="28"/>
                <w:szCs w:val="28"/>
              </w:rPr>
            </w:pPr>
            <w:r w:rsidRPr="00364F66">
              <w:rPr>
                <w:sz w:val="28"/>
                <w:szCs w:val="28"/>
              </w:rPr>
              <w:t xml:space="preserve"> </w:t>
            </w:r>
          </w:p>
        </w:tc>
      </w:tr>
      <w:tr w:rsidR="003B577F" w:rsidRPr="00364F66" w:rsidTr="003B577F">
        <w:tc>
          <w:tcPr>
            <w:tcW w:w="7938"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 xml:space="preserve"> Сельское поселение Безенги (Черекский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 xml:space="preserve">53,8 </w:t>
            </w:r>
          </w:p>
        </w:tc>
      </w:tr>
      <w:tr w:rsidR="003B577F" w:rsidRPr="00364F66" w:rsidTr="003B577F">
        <w:tc>
          <w:tcPr>
            <w:tcW w:w="7938"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ВСЕГО</w:t>
            </w:r>
          </w:p>
        </w:tc>
        <w:tc>
          <w:tcPr>
            <w:tcW w:w="1701"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 xml:space="preserve"> 161,3</w:t>
            </w:r>
          </w:p>
        </w:tc>
      </w:tr>
    </w:tbl>
    <w:p w:rsidR="003B577F" w:rsidRPr="00364F66" w:rsidRDefault="003B577F" w:rsidP="003B577F">
      <w:pPr>
        <w:pStyle w:val="ConsNormal"/>
        <w:ind w:firstLine="3600"/>
        <w:jc w:val="right"/>
        <w:rPr>
          <w:rFonts w:ascii="Times New Roman" w:hAnsi="Times New Roman" w:cs="Times New Roman"/>
          <w:sz w:val="28"/>
          <w:szCs w:val="28"/>
        </w:rPr>
      </w:pPr>
    </w:p>
    <w:p w:rsidR="003B577F" w:rsidRPr="00364F66" w:rsidRDefault="003B577F" w:rsidP="003B577F">
      <w:pPr>
        <w:pStyle w:val="ConsNormal"/>
        <w:ind w:firstLine="3600"/>
        <w:jc w:val="right"/>
        <w:rPr>
          <w:rFonts w:ascii="Times New Roman" w:hAnsi="Times New Roman" w:cs="Times New Roman"/>
          <w:sz w:val="28"/>
          <w:szCs w:val="28"/>
        </w:rPr>
      </w:pPr>
      <w:r w:rsidRPr="00364F66">
        <w:rPr>
          <w:rFonts w:ascii="Times New Roman" w:hAnsi="Times New Roman" w:cs="Times New Roman"/>
          <w:sz w:val="28"/>
          <w:szCs w:val="28"/>
        </w:rPr>
        <w:t>Таблица № 12-3</w:t>
      </w:r>
    </w:p>
    <w:p w:rsidR="00B949BF" w:rsidRPr="00364F66" w:rsidRDefault="00B949BF" w:rsidP="003B577F">
      <w:pPr>
        <w:pStyle w:val="ConsNormal"/>
        <w:ind w:firstLine="3600"/>
        <w:jc w:val="right"/>
        <w:rPr>
          <w:rFonts w:ascii="Times New Roman" w:hAnsi="Times New Roman" w:cs="Times New Roman"/>
          <w:sz w:val="28"/>
          <w:szCs w:val="28"/>
        </w:rPr>
      </w:pPr>
    </w:p>
    <w:p w:rsidR="00B949BF" w:rsidRPr="00364F66" w:rsidRDefault="003B577F" w:rsidP="003B577F">
      <w:pPr>
        <w:autoSpaceDE w:val="0"/>
        <w:autoSpaceDN w:val="0"/>
        <w:adjustRightInd w:val="0"/>
        <w:jc w:val="center"/>
        <w:rPr>
          <w:bCs/>
          <w:sz w:val="28"/>
          <w:szCs w:val="28"/>
        </w:rPr>
      </w:pPr>
      <w:r w:rsidRPr="00364F66">
        <w:rPr>
          <w:bCs/>
          <w:sz w:val="28"/>
          <w:szCs w:val="28"/>
        </w:rPr>
        <w:t>Распределение субсидий  бюджетам муниципальных образований</w:t>
      </w:r>
      <w:r w:rsidR="00B949BF" w:rsidRPr="00364F66">
        <w:rPr>
          <w:bCs/>
          <w:sz w:val="28"/>
          <w:szCs w:val="28"/>
        </w:rPr>
        <w:t xml:space="preserve"> Кабардино-Балкарской Республики  </w:t>
      </w:r>
      <w:r w:rsidRPr="00364F66">
        <w:rPr>
          <w:bCs/>
          <w:sz w:val="28"/>
          <w:szCs w:val="28"/>
        </w:rPr>
        <w:t xml:space="preserve">на поддержку отрасли культуры </w:t>
      </w:r>
    </w:p>
    <w:p w:rsidR="003B577F" w:rsidRPr="00364F66" w:rsidRDefault="003B577F" w:rsidP="003B577F">
      <w:pPr>
        <w:autoSpaceDE w:val="0"/>
        <w:autoSpaceDN w:val="0"/>
        <w:adjustRightInd w:val="0"/>
        <w:jc w:val="center"/>
        <w:rPr>
          <w:bCs/>
          <w:sz w:val="28"/>
          <w:szCs w:val="28"/>
        </w:rPr>
      </w:pPr>
      <w:r w:rsidRPr="00364F66">
        <w:rPr>
          <w:bCs/>
          <w:sz w:val="28"/>
          <w:szCs w:val="28"/>
        </w:rPr>
        <w:t xml:space="preserve">на 2018 год в части государственной поддержки лучших </w:t>
      </w:r>
    </w:p>
    <w:p w:rsidR="003B577F" w:rsidRPr="00364F66" w:rsidRDefault="003B577F" w:rsidP="003B577F">
      <w:pPr>
        <w:autoSpaceDE w:val="0"/>
        <w:autoSpaceDN w:val="0"/>
        <w:adjustRightInd w:val="0"/>
        <w:jc w:val="center"/>
        <w:rPr>
          <w:bCs/>
          <w:sz w:val="28"/>
          <w:szCs w:val="28"/>
        </w:rPr>
      </w:pPr>
      <w:r w:rsidRPr="00364F66">
        <w:rPr>
          <w:bCs/>
          <w:sz w:val="28"/>
          <w:szCs w:val="28"/>
        </w:rPr>
        <w:t xml:space="preserve"> сельских учреждений культуры</w:t>
      </w:r>
    </w:p>
    <w:p w:rsidR="0022290D" w:rsidRPr="00364F66" w:rsidRDefault="0022290D" w:rsidP="003B577F">
      <w:pPr>
        <w:autoSpaceDE w:val="0"/>
        <w:autoSpaceDN w:val="0"/>
        <w:adjustRightInd w:val="0"/>
        <w:jc w:val="right"/>
        <w:rPr>
          <w:sz w:val="28"/>
          <w:szCs w:val="28"/>
        </w:rPr>
      </w:pPr>
    </w:p>
    <w:p w:rsidR="003B577F" w:rsidRPr="00364F66" w:rsidRDefault="003B577F" w:rsidP="003B577F">
      <w:pPr>
        <w:autoSpaceDE w:val="0"/>
        <w:autoSpaceDN w:val="0"/>
        <w:adjustRightInd w:val="0"/>
        <w:jc w:val="right"/>
        <w:rPr>
          <w:sz w:val="28"/>
          <w:szCs w:val="28"/>
        </w:rPr>
      </w:pPr>
      <w:r w:rsidRPr="00364F66">
        <w:rPr>
          <w:sz w:val="28"/>
          <w:szCs w:val="28"/>
        </w:rPr>
        <w:t xml:space="preserve"> (тыс. рублей)</w:t>
      </w: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7797"/>
        <w:gridCol w:w="1842"/>
      </w:tblGrid>
      <w:tr w:rsidR="003B577F" w:rsidRPr="00364F66" w:rsidTr="0022290D">
        <w:trPr>
          <w:tblHeader/>
        </w:trPr>
        <w:tc>
          <w:tcPr>
            <w:tcW w:w="7797" w:type="dxa"/>
            <w:tcBorders>
              <w:top w:val="single" w:sz="4" w:space="0" w:color="auto"/>
              <w:left w:val="single" w:sz="4" w:space="0" w:color="auto"/>
              <w:bottom w:val="single" w:sz="4" w:space="0" w:color="auto"/>
              <w:right w:val="single" w:sz="4" w:space="0" w:color="auto"/>
            </w:tcBorders>
            <w:vAlign w:val="center"/>
          </w:tcPr>
          <w:p w:rsidR="003B577F" w:rsidRPr="00364F66" w:rsidRDefault="003B577F" w:rsidP="003B577F">
            <w:pPr>
              <w:autoSpaceDE w:val="0"/>
              <w:autoSpaceDN w:val="0"/>
              <w:adjustRightInd w:val="0"/>
              <w:jc w:val="center"/>
              <w:rPr>
                <w:sz w:val="28"/>
                <w:szCs w:val="28"/>
              </w:rPr>
            </w:pPr>
            <w:r w:rsidRPr="00364F66">
              <w:rPr>
                <w:sz w:val="28"/>
                <w:szCs w:val="28"/>
              </w:rPr>
              <w:t>Наименование муниципального образования</w:t>
            </w:r>
          </w:p>
        </w:tc>
        <w:tc>
          <w:tcPr>
            <w:tcW w:w="1842" w:type="dxa"/>
            <w:tcBorders>
              <w:top w:val="single" w:sz="4" w:space="0" w:color="auto"/>
              <w:left w:val="single" w:sz="4" w:space="0" w:color="auto"/>
              <w:bottom w:val="single" w:sz="4" w:space="0" w:color="auto"/>
              <w:right w:val="single" w:sz="4" w:space="0" w:color="auto"/>
            </w:tcBorders>
            <w:vAlign w:val="center"/>
          </w:tcPr>
          <w:p w:rsidR="003B577F" w:rsidRPr="00364F66" w:rsidRDefault="003B577F" w:rsidP="0018409D">
            <w:pPr>
              <w:autoSpaceDE w:val="0"/>
              <w:autoSpaceDN w:val="0"/>
              <w:adjustRightInd w:val="0"/>
              <w:jc w:val="center"/>
              <w:rPr>
                <w:sz w:val="28"/>
                <w:szCs w:val="28"/>
              </w:rPr>
            </w:pPr>
            <w:r w:rsidRPr="00364F66">
              <w:rPr>
                <w:sz w:val="28"/>
                <w:szCs w:val="28"/>
              </w:rPr>
              <w:t>2018 год</w:t>
            </w:r>
          </w:p>
        </w:tc>
      </w:tr>
      <w:tr w:rsidR="003B577F" w:rsidRPr="00364F66" w:rsidTr="003B577F">
        <w:tc>
          <w:tcPr>
            <w:tcW w:w="7797"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 xml:space="preserve"> Баксанский муниципальный район</w:t>
            </w:r>
          </w:p>
        </w:tc>
        <w:tc>
          <w:tcPr>
            <w:tcW w:w="1842"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 xml:space="preserve">107,6 </w:t>
            </w:r>
          </w:p>
        </w:tc>
      </w:tr>
      <w:tr w:rsidR="003B577F" w:rsidRPr="00364F66" w:rsidTr="003B577F">
        <w:tc>
          <w:tcPr>
            <w:tcW w:w="7797"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 xml:space="preserve"> Зольский муниципальный район</w:t>
            </w:r>
          </w:p>
        </w:tc>
        <w:tc>
          <w:tcPr>
            <w:tcW w:w="1842"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 xml:space="preserve">107,5 </w:t>
            </w:r>
          </w:p>
        </w:tc>
      </w:tr>
      <w:tr w:rsidR="003B577F" w:rsidRPr="00364F66" w:rsidTr="003B577F">
        <w:tc>
          <w:tcPr>
            <w:tcW w:w="7797"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Сельское поселение станица Екатериноградская (Прохладненский муниципальный район)</w:t>
            </w:r>
          </w:p>
        </w:tc>
        <w:tc>
          <w:tcPr>
            <w:tcW w:w="1842"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 xml:space="preserve">107,5 </w:t>
            </w:r>
          </w:p>
        </w:tc>
      </w:tr>
      <w:tr w:rsidR="003B577F" w:rsidRPr="00364F66" w:rsidTr="003B577F">
        <w:tc>
          <w:tcPr>
            <w:tcW w:w="7797"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Верхне-Чегемское сельское поселение (Чегемский муниципальный район)</w:t>
            </w:r>
          </w:p>
        </w:tc>
        <w:tc>
          <w:tcPr>
            <w:tcW w:w="1842"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 xml:space="preserve">107,5 </w:t>
            </w:r>
          </w:p>
        </w:tc>
      </w:tr>
      <w:tr w:rsidR="003B577F" w:rsidRPr="00364F66" w:rsidTr="003B577F">
        <w:tc>
          <w:tcPr>
            <w:tcW w:w="7797"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ВСЕГО</w:t>
            </w:r>
          </w:p>
        </w:tc>
        <w:tc>
          <w:tcPr>
            <w:tcW w:w="1842"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 xml:space="preserve">430,1 </w:t>
            </w:r>
          </w:p>
        </w:tc>
      </w:tr>
    </w:tbl>
    <w:p w:rsidR="003B577F" w:rsidRPr="00364F66" w:rsidRDefault="003B577F" w:rsidP="003B577F">
      <w:pPr>
        <w:pStyle w:val="ConsNormal"/>
        <w:ind w:firstLine="3600"/>
        <w:jc w:val="right"/>
        <w:rPr>
          <w:rFonts w:ascii="Times New Roman" w:hAnsi="Times New Roman" w:cs="Times New Roman"/>
          <w:sz w:val="28"/>
          <w:szCs w:val="28"/>
        </w:rPr>
      </w:pPr>
    </w:p>
    <w:p w:rsidR="003B577F" w:rsidRPr="00364F66" w:rsidRDefault="003B577F" w:rsidP="003B577F">
      <w:pPr>
        <w:pStyle w:val="ConsNormal"/>
        <w:ind w:firstLine="3600"/>
        <w:jc w:val="right"/>
        <w:rPr>
          <w:rFonts w:ascii="Times New Roman" w:hAnsi="Times New Roman" w:cs="Times New Roman"/>
          <w:sz w:val="28"/>
          <w:szCs w:val="28"/>
        </w:rPr>
      </w:pPr>
      <w:r w:rsidRPr="00364F66">
        <w:rPr>
          <w:rFonts w:ascii="Times New Roman" w:hAnsi="Times New Roman" w:cs="Times New Roman"/>
          <w:sz w:val="28"/>
          <w:szCs w:val="28"/>
        </w:rPr>
        <w:t>Таблица № 12-4</w:t>
      </w:r>
    </w:p>
    <w:p w:rsidR="003B577F" w:rsidRPr="00364F66" w:rsidRDefault="003B577F" w:rsidP="003B577F">
      <w:pPr>
        <w:pStyle w:val="ConsNormal"/>
        <w:ind w:firstLine="3600"/>
        <w:jc w:val="right"/>
        <w:rPr>
          <w:rFonts w:ascii="Times New Roman" w:hAnsi="Times New Roman" w:cs="Times New Roman"/>
          <w:sz w:val="28"/>
          <w:szCs w:val="28"/>
        </w:rPr>
      </w:pPr>
    </w:p>
    <w:p w:rsidR="00B949BF" w:rsidRPr="00364F66" w:rsidRDefault="003B577F" w:rsidP="003B577F">
      <w:pPr>
        <w:autoSpaceDE w:val="0"/>
        <w:autoSpaceDN w:val="0"/>
        <w:adjustRightInd w:val="0"/>
        <w:jc w:val="center"/>
        <w:rPr>
          <w:bCs/>
          <w:sz w:val="28"/>
          <w:szCs w:val="28"/>
        </w:rPr>
      </w:pPr>
      <w:r w:rsidRPr="00364F66">
        <w:rPr>
          <w:bCs/>
          <w:sz w:val="28"/>
          <w:szCs w:val="28"/>
        </w:rPr>
        <w:t>Распределение субсидий бюджетам муниципальных образований</w:t>
      </w:r>
      <w:r w:rsidR="00B949BF" w:rsidRPr="00364F66">
        <w:rPr>
          <w:bCs/>
          <w:sz w:val="28"/>
          <w:szCs w:val="28"/>
        </w:rPr>
        <w:t xml:space="preserve"> </w:t>
      </w:r>
    </w:p>
    <w:p w:rsidR="00B949BF" w:rsidRPr="00364F66" w:rsidRDefault="00B949BF" w:rsidP="003B577F">
      <w:pPr>
        <w:autoSpaceDE w:val="0"/>
        <w:autoSpaceDN w:val="0"/>
        <w:adjustRightInd w:val="0"/>
        <w:jc w:val="center"/>
        <w:rPr>
          <w:bCs/>
          <w:sz w:val="28"/>
          <w:szCs w:val="28"/>
        </w:rPr>
      </w:pPr>
      <w:r w:rsidRPr="00364F66">
        <w:rPr>
          <w:bCs/>
          <w:sz w:val="28"/>
          <w:szCs w:val="28"/>
        </w:rPr>
        <w:t xml:space="preserve">Кабардино-Балкарской Республики </w:t>
      </w:r>
      <w:r w:rsidR="003B577F" w:rsidRPr="00364F66">
        <w:rPr>
          <w:bCs/>
          <w:sz w:val="28"/>
          <w:szCs w:val="28"/>
        </w:rPr>
        <w:t xml:space="preserve">на поддержку отрасли культуры </w:t>
      </w:r>
    </w:p>
    <w:p w:rsidR="003B577F" w:rsidRPr="00364F66" w:rsidRDefault="003B577F" w:rsidP="003B577F">
      <w:pPr>
        <w:autoSpaceDE w:val="0"/>
        <w:autoSpaceDN w:val="0"/>
        <w:adjustRightInd w:val="0"/>
        <w:jc w:val="center"/>
        <w:rPr>
          <w:bCs/>
          <w:sz w:val="28"/>
          <w:szCs w:val="28"/>
        </w:rPr>
      </w:pPr>
      <w:r w:rsidRPr="00364F66">
        <w:rPr>
          <w:bCs/>
          <w:sz w:val="28"/>
          <w:szCs w:val="28"/>
        </w:rPr>
        <w:t>на 2018 год в части комплексных  мероприятий, направленных на создание и модернизацию учреждений культурно-досугового типа в сельской местности, включая обеспечение инфраструктуры (в том числе строительство, реконструкцию и ремонт зданий)</w:t>
      </w:r>
    </w:p>
    <w:p w:rsidR="0022290D" w:rsidRPr="00364F66" w:rsidRDefault="0022290D" w:rsidP="003B577F">
      <w:pPr>
        <w:autoSpaceDE w:val="0"/>
        <w:autoSpaceDN w:val="0"/>
        <w:adjustRightInd w:val="0"/>
        <w:jc w:val="right"/>
        <w:rPr>
          <w:sz w:val="28"/>
          <w:szCs w:val="28"/>
        </w:rPr>
      </w:pPr>
    </w:p>
    <w:p w:rsidR="003B577F" w:rsidRPr="00364F66" w:rsidRDefault="003B577F" w:rsidP="003B577F">
      <w:pPr>
        <w:autoSpaceDE w:val="0"/>
        <w:autoSpaceDN w:val="0"/>
        <w:adjustRightInd w:val="0"/>
        <w:jc w:val="right"/>
        <w:rPr>
          <w:sz w:val="28"/>
          <w:szCs w:val="28"/>
        </w:rPr>
      </w:pPr>
      <w:r w:rsidRPr="00364F66">
        <w:rPr>
          <w:sz w:val="28"/>
          <w:szCs w:val="28"/>
        </w:rPr>
        <w:t>(тыс. рублей)</w:t>
      </w: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7797"/>
        <w:gridCol w:w="1842"/>
      </w:tblGrid>
      <w:tr w:rsidR="003B577F" w:rsidRPr="00364F66" w:rsidTr="0022290D">
        <w:trPr>
          <w:tblHeader/>
        </w:trPr>
        <w:tc>
          <w:tcPr>
            <w:tcW w:w="7797" w:type="dxa"/>
            <w:tcBorders>
              <w:top w:val="single" w:sz="4" w:space="0" w:color="auto"/>
              <w:left w:val="single" w:sz="4" w:space="0" w:color="auto"/>
              <w:bottom w:val="single" w:sz="4" w:space="0" w:color="auto"/>
              <w:right w:val="single" w:sz="4" w:space="0" w:color="auto"/>
            </w:tcBorders>
            <w:vAlign w:val="center"/>
          </w:tcPr>
          <w:p w:rsidR="003B577F" w:rsidRPr="00364F66" w:rsidRDefault="003B577F" w:rsidP="003B577F">
            <w:pPr>
              <w:autoSpaceDE w:val="0"/>
              <w:autoSpaceDN w:val="0"/>
              <w:adjustRightInd w:val="0"/>
              <w:jc w:val="center"/>
              <w:rPr>
                <w:sz w:val="28"/>
                <w:szCs w:val="28"/>
              </w:rPr>
            </w:pPr>
            <w:r w:rsidRPr="00364F66">
              <w:rPr>
                <w:sz w:val="28"/>
                <w:szCs w:val="28"/>
              </w:rPr>
              <w:t>Наименование муниципального образования</w:t>
            </w:r>
          </w:p>
        </w:tc>
        <w:tc>
          <w:tcPr>
            <w:tcW w:w="1842" w:type="dxa"/>
            <w:tcBorders>
              <w:top w:val="single" w:sz="4" w:space="0" w:color="auto"/>
              <w:left w:val="single" w:sz="4" w:space="0" w:color="auto"/>
              <w:bottom w:val="single" w:sz="4" w:space="0" w:color="auto"/>
              <w:right w:val="single" w:sz="4" w:space="0" w:color="auto"/>
            </w:tcBorders>
            <w:vAlign w:val="center"/>
          </w:tcPr>
          <w:p w:rsidR="003B577F" w:rsidRPr="00364F66" w:rsidRDefault="003B577F" w:rsidP="0018409D">
            <w:pPr>
              <w:autoSpaceDE w:val="0"/>
              <w:autoSpaceDN w:val="0"/>
              <w:adjustRightInd w:val="0"/>
              <w:jc w:val="center"/>
              <w:rPr>
                <w:sz w:val="28"/>
                <w:szCs w:val="28"/>
              </w:rPr>
            </w:pPr>
            <w:r w:rsidRPr="00364F66">
              <w:rPr>
                <w:sz w:val="28"/>
                <w:szCs w:val="28"/>
              </w:rPr>
              <w:t>2018 год</w:t>
            </w:r>
          </w:p>
        </w:tc>
      </w:tr>
      <w:tr w:rsidR="003B577F" w:rsidRPr="00364F66" w:rsidTr="003B577F">
        <w:tc>
          <w:tcPr>
            <w:tcW w:w="7797"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Баксанский муниципальный район</w:t>
            </w:r>
          </w:p>
        </w:tc>
        <w:tc>
          <w:tcPr>
            <w:tcW w:w="1842"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6795,7</w:t>
            </w:r>
          </w:p>
        </w:tc>
      </w:tr>
      <w:tr w:rsidR="003B577F" w:rsidRPr="00364F66" w:rsidTr="003B577F">
        <w:tc>
          <w:tcPr>
            <w:tcW w:w="7797"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Сельское поселение Каменномостское (Зольский муниципальный район)</w:t>
            </w:r>
          </w:p>
        </w:tc>
        <w:tc>
          <w:tcPr>
            <w:tcW w:w="1842"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6795,7</w:t>
            </w:r>
          </w:p>
        </w:tc>
      </w:tr>
      <w:tr w:rsidR="003B577F" w:rsidRPr="00364F66" w:rsidTr="003B577F">
        <w:tc>
          <w:tcPr>
            <w:tcW w:w="7797"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Сельское поселение Хатуей (Лескенский муниципальный район)</w:t>
            </w:r>
          </w:p>
        </w:tc>
        <w:tc>
          <w:tcPr>
            <w:tcW w:w="1842"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6792,1</w:t>
            </w:r>
          </w:p>
        </w:tc>
      </w:tr>
      <w:tr w:rsidR="003B577F" w:rsidRPr="00364F66" w:rsidTr="003B577F">
        <w:tc>
          <w:tcPr>
            <w:tcW w:w="7797"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Сельское поселение Ново-Ивановское (Майский муниципальный район)</w:t>
            </w:r>
          </w:p>
        </w:tc>
        <w:tc>
          <w:tcPr>
            <w:tcW w:w="1842"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6795,7</w:t>
            </w:r>
          </w:p>
        </w:tc>
      </w:tr>
      <w:tr w:rsidR="003B577F" w:rsidRPr="00364F66" w:rsidTr="003B577F">
        <w:tc>
          <w:tcPr>
            <w:tcW w:w="7797"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Сельское поселение Карагач (Прохладненский муниципальный район)</w:t>
            </w:r>
          </w:p>
        </w:tc>
        <w:tc>
          <w:tcPr>
            <w:tcW w:w="1842"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6795,7</w:t>
            </w:r>
          </w:p>
        </w:tc>
      </w:tr>
      <w:tr w:rsidR="003B577F" w:rsidRPr="00364F66" w:rsidTr="003B577F">
        <w:tc>
          <w:tcPr>
            <w:tcW w:w="7797"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Сельское поселение Дейское (Терский муниципальный район)</w:t>
            </w:r>
          </w:p>
        </w:tc>
        <w:tc>
          <w:tcPr>
            <w:tcW w:w="1842"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6799,8</w:t>
            </w:r>
          </w:p>
        </w:tc>
      </w:tr>
      <w:tr w:rsidR="003B577F" w:rsidRPr="00364F66" w:rsidTr="003B577F">
        <w:tc>
          <w:tcPr>
            <w:tcW w:w="7797"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Сельское поселение Нижний Черек (Урванский муниципальный район)</w:t>
            </w:r>
          </w:p>
        </w:tc>
        <w:tc>
          <w:tcPr>
            <w:tcW w:w="1842"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6795,6</w:t>
            </w:r>
          </w:p>
        </w:tc>
      </w:tr>
      <w:tr w:rsidR="003B577F" w:rsidRPr="00364F66" w:rsidTr="003B577F">
        <w:tc>
          <w:tcPr>
            <w:tcW w:w="7797"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Сельское поселение Нижний Чегем (Чегемский муниципальный район)</w:t>
            </w:r>
          </w:p>
        </w:tc>
        <w:tc>
          <w:tcPr>
            <w:tcW w:w="1842"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 xml:space="preserve">4347,6 </w:t>
            </w:r>
          </w:p>
        </w:tc>
      </w:tr>
      <w:tr w:rsidR="003B577F" w:rsidRPr="00364F66" w:rsidTr="003B577F">
        <w:tc>
          <w:tcPr>
            <w:tcW w:w="7797"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Сельское поселение Шалушка (Чегемский муниципальный район)</w:t>
            </w:r>
          </w:p>
        </w:tc>
        <w:tc>
          <w:tcPr>
            <w:tcW w:w="1842"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2448,1</w:t>
            </w:r>
          </w:p>
        </w:tc>
      </w:tr>
      <w:tr w:rsidR="003B577F" w:rsidRPr="00364F66" w:rsidTr="003B577F">
        <w:tc>
          <w:tcPr>
            <w:tcW w:w="7797"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Сельское поселение Бабугент (Черекский муниципальный район)</w:t>
            </w:r>
          </w:p>
        </w:tc>
        <w:tc>
          <w:tcPr>
            <w:tcW w:w="1842"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6795,7</w:t>
            </w:r>
          </w:p>
        </w:tc>
      </w:tr>
      <w:tr w:rsidR="003B577F" w:rsidRPr="00364F66" w:rsidTr="003B577F">
        <w:tc>
          <w:tcPr>
            <w:tcW w:w="7797"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Сельское поселение Былым (Эльбрусский муниципальный район)</w:t>
            </w:r>
          </w:p>
        </w:tc>
        <w:tc>
          <w:tcPr>
            <w:tcW w:w="1842"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jc w:val="center"/>
              <w:rPr>
                <w:sz w:val="28"/>
                <w:szCs w:val="28"/>
              </w:rPr>
            </w:pPr>
            <w:r w:rsidRPr="00364F66">
              <w:rPr>
                <w:sz w:val="28"/>
                <w:szCs w:val="28"/>
              </w:rPr>
              <w:t>6795,2</w:t>
            </w:r>
          </w:p>
        </w:tc>
      </w:tr>
      <w:tr w:rsidR="003B577F" w:rsidRPr="00364F66" w:rsidTr="003B577F">
        <w:tc>
          <w:tcPr>
            <w:tcW w:w="7797" w:type="dxa"/>
            <w:tcBorders>
              <w:top w:val="single" w:sz="4" w:space="0" w:color="auto"/>
              <w:left w:val="single" w:sz="4" w:space="0" w:color="auto"/>
              <w:bottom w:val="single" w:sz="4" w:space="0" w:color="auto"/>
              <w:right w:val="single" w:sz="4" w:space="0" w:color="auto"/>
            </w:tcBorders>
          </w:tcPr>
          <w:p w:rsidR="003B577F" w:rsidRPr="00364F66" w:rsidRDefault="003B577F" w:rsidP="0018409D">
            <w:pPr>
              <w:autoSpaceDE w:val="0"/>
              <w:autoSpaceDN w:val="0"/>
              <w:adjustRightInd w:val="0"/>
              <w:rPr>
                <w:sz w:val="28"/>
                <w:szCs w:val="28"/>
              </w:rPr>
            </w:pPr>
            <w:r w:rsidRPr="00364F66">
              <w:rPr>
                <w:sz w:val="28"/>
                <w:szCs w:val="28"/>
              </w:rPr>
              <w:t>ВСЕГО</w:t>
            </w:r>
          </w:p>
        </w:tc>
        <w:tc>
          <w:tcPr>
            <w:tcW w:w="1842" w:type="dxa"/>
            <w:tcBorders>
              <w:top w:val="single" w:sz="4" w:space="0" w:color="auto"/>
              <w:left w:val="single" w:sz="4" w:space="0" w:color="auto"/>
              <w:bottom w:val="single" w:sz="4" w:space="0" w:color="auto"/>
              <w:right w:val="single" w:sz="4" w:space="0" w:color="auto"/>
            </w:tcBorders>
          </w:tcPr>
          <w:p w:rsidR="003B577F" w:rsidRPr="00364F66" w:rsidRDefault="003B577F" w:rsidP="003B577F">
            <w:pPr>
              <w:autoSpaceDE w:val="0"/>
              <w:autoSpaceDN w:val="0"/>
              <w:adjustRightInd w:val="0"/>
              <w:jc w:val="center"/>
              <w:rPr>
                <w:sz w:val="28"/>
                <w:szCs w:val="28"/>
              </w:rPr>
            </w:pPr>
            <w:r w:rsidRPr="00364F66">
              <w:rPr>
                <w:sz w:val="28"/>
                <w:szCs w:val="28"/>
              </w:rPr>
              <w:t>67956,9";</w:t>
            </w:r>
          </w:p>
        </w:tc>
      </w:tr>
    </w:tbl>
    <w:p w:rsidR="0018409D" w:rsidRPr="00364F66" w:rsidRDefault="0018409D" w:rsidP="0018409D">
      <w:pPr>
        <w:autoSpaceDE w:val="0"/>
        <w:autoSpaceDN w:val="0"/>
        <w:adjustRightInd w:val="0"/>
        <w:ind w:firstLine="709"/>
        <w:jc w:val="both"/>
        <w:outlineLvl w:val="0"/>
        <w:rPr>
          <w:sz w:val="28"/>
          <w:szCs w:val="28"/>
        </w:rPr>
      </w:pPr>
    </w:p>
    <w:p w:rsidR="0018409D" w:rsidRPr="00364F66" w:rsidRDefault="0022290D" w:rsidP="0018409D">
      <w:pPr>
        <w:autoSpaceDE w:val="0"/>
        <w:autoSpaceDN w:val="0"/>
        <w:adjustRightInd w:val="0"/>
        <w:ind w:firstLine="709"/>
        <w:jc w:val="both"/>
        <w:outlineLvl w:val="0"/>
        <w:rPr>
          <w:sz w:val="28"/>
          <w:szCs w:val="28"/>
        </w:rPr>
      </w:pPr>
      <w:r w:rsidRPr="00364F66">
        <w:rPr>
          <w:sz w:val="28"/>
          <w:szCs w:val="28"/>
        </w:rPr>
        <w:t>5</w:t>
      </w:r>
      <w:r w:rsidR="0018409D" w:rsidRPr="00364F66">
        <w:rPr>
          <w:sz w:val="28"/>
          <w:szCs w:val="28"/>
        </w:rPr>
        <w:t xml:space="preserve">) таблицы № 13 </w:t>
      </w:r>
      <w:r w:rsidRPr="00364F66">
        <w:rPr>
          <w:sz w:val="28"/>
          <w:szCs w:val="28"/>
        </w:rPr>
        <w:t>и</w:t>
      </w:r>
      <w:r w:rsidR="0018409D" w:rsidRPr="00364F66">
        <w:rPr>
          <w:sz w:val="28"/>
          <w:szCs w:val="28"/>
        </w:rPr>
        <w:t xml:space="preserve"> 14 изложить в следующей редакции:</w:t>
      </w:r>
    </w:p>
    <w:p w:rsidR="00E97004" w:rsidRPr="00364F66" w:rsidRDefault="00E97004" w:rsidP="0018409D">
      <w:pPr>
        <w:pStyle w:val="ad"/>
        <w:ind w:left="7080" w:firstLine="150"/>
        <w:jc w:val="center"/>
        <w:outlineLvl w:val="0"/>
        <w:rPr>
          <w:sz w:val="28"/>
          <w:szCs w:val="28"/>
        </w:rPr>
      </w:pPr>
    </w:p>
    <w:p w:rsidR="006A76C9" w:rsidRPr="00364F66" w:rsidRDefault="006A76C9" w:rsidP="0018409D">
      <w:pPr>
        <w:pStyle w:val="ad"/>
        <w:ind w:left="7080" w:firstLine="150"/>
        <w:jc w:val="center"/>
        <w:outlineLvl w:val="0"/>
        <w:rPr>
          <w:sz w:val="28"/>
          <w:szCs w:val="28"/>
        </w:rPr>
      </w:pPr>
    </w:p>
    <w:p w:rsidR="0018409D" w:rsidRPr="00364F66" w:rsidRDefault="0018409D" w:rsidP="0018409D">
      <w:pPr>
        <w:pStyle w:val="ad"/>
        <w:ind w:left="7080" w:firstLine="150"/>
        <w:jc w:val="center"/>
        <w:outlineLvl w:val="0"/>
        <w:rPr>
          <w:sz w:val="28"/>
          <w:szCs w:val="28"/>
        </w:rPr>
      </w:pPr>
      <w:r w:rsidRPr="00364F66">
        <w:rPr>
          <w:sz w:val="28"/>
          <w:szCs w:val="28"/>
        </w:rPr>
        <w:t xml:space="preserve">"Таблица № 13 </w:t>
      </w:r>
    </w:p>
    <w:p w:rsidR="0018409D" w:rsidRPr="00364F66" w:rsidRDefault="0018409D" w:rsidP="0018409D">
      <w:pPr>
        <w:pStyle w:val="ad"/>
        <w:ind w:left="7080" w:firstLine="150"/>
        <w:jc w:val="center"/>
        <w:outlineLvl w:val="0"/>
        <w:rPr>
          <w:b/>
        </w:rPr>
      </w:pPr>
    </w:p>
    <w:p w:rsidR="0018409D" w:rsidRPr="00364F66" w:rsidRDefault="0018409D" w:rsidP="0018409D">
      <w:pPr>
        <w:autoSpaceDE w:val="0"/>
        <w:autoSpaceDN w:val="0"/>
        <w:adjustRightInd w:val="0"/>
        <w:jc w:val="center"/>
        <w:rPr>
          <w:bCs/>
          <w:sz w:val="28"/>
          <w:szCs w:val="28"/>
        </w:rPr>
      </w:pPr>
      <w:r w:rsidRPr="00364F66">
        <w:rPr>
          <w:bCs/>
          <w:sz w:val="28"/>
          <w:szCs w:val="28"/>
        </w:rPr>
        <w:t xml:space="preserve">Распределение субсидий бюджетам муниципальных образований </w:t>
      </w:r>
      <w:r w:rsidR="00B949BF" w:rsidRPr="00364F66">
        <w:rPr>
          <w:bCs/>
          <w:sz w:val="28"/>
          <w:szCs w:val="28"/>
        </w:rPr>
        <w:t xml:space="preserve">Кабардино-Балкарской Республики </w:t>
      </w:r>
      <w:r w:rsidRPr="00364F66">
        <w:rPr>
          <w:bCs/>
          <w:sz w:val="28"/>
          <w:szCs w:val="28"/>
        </w:rPr>
        <w:t>на поддержку творческой деятельности и укрепление материально-технической базы муниципальных театров в населенных пунктах</w:t>
      </w:r>
      <w:r w:rsidR="00B949BF" w:rsidRPr="00364F66">
        <w:rPr>
          <w:bCs/>
          <w:sz w:val="28"/>
          <w:szCs w:val="28"/>
        </w:rPr>
        <w:t xml:space="preserve"> </w:t>
      </w:r>
      <w:r w:rsidRPr="00364F66">
        <w:rPr>
          <w:bCs/>
          <w:sz w:val="28"/>
          <w:szCs w:val="28"/>
        </w:rPr>
        <w:t>с численностью населения до 300 тысяч человек на 2018 и 2019 годы</w:t>
      </w:r>
    </w:p>
    <w:p w:rsidR="0022290D" w:rsidRPr="00364F66" w:rsidRDefault="0022290D" w:rsidP="0018409D">
      <w:pPr>
        <w:autoSpaceDE w:val="0"/>
        <w:autoSpaceDN w:val="0"/>
        <w:adjustRightInd w:val="0"/>
        <w:jc w:val="right"/>
        <w:rPr>
          <w:sz w:val="28"/>
          <w:szCs w:val="28"/>
        </w:rPr>
      </w:pPr>
    </w:p>
    <w:p w:rsidR="0018409D" w:rsidRPr="00364F66" w:rsidRDefault="0018409D" w:rsidP="0018409D">
      <w:pPr>
        <w:autoSpaceDE w:val="0"/>
        <w:autoSpaceDN w:val="0"/>
        <w:adjustRightInd w:val="0"/>
        <w:jc w:val="right"/>
        <w:rPr>
          <w:sz w:val="28"/>
          <w:szCs w:val="28"/>
        </w:rPr>
      </w:pPr>
      <w:r w:rsidRPr="00364F66">
        <w:rPr>
          <w:sz w:val="28"/>
          <w:szCs w:val="28"/>
        </w:rPr>
        <w:t>(тыс. рублей)</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096"/>
        <w:gridCol w:w="1559"/>
        <w:gridCol w:w="1701"/>
      </w:tblGrid>
      <w:tr w:rsidR="0018409D" w:rsidRPr="00364F66" w:rsidTr="0018409D">
        <w:tc>
          <w:tcPr>
            <w:tcW w:w="6096" w:type="dxa"/>
            <w:tcBorders>
              <w:top w:val="single" w:sz="4" w:space="0" w:color="auto"/>
              <w:left w:val="single" w:sz="4" w:space="0" w:color="auto"/>
              <w:bottom w:val="single" w:sz="4" w:space="0" w:color="auto"/>
              <w:right w:val="single" w:sz="4" w:space="0" w:color="auto"/>
            </w:tcBorders>
            <w:vAlign w:val="center"/>
          </w:tcPr>
          <w:p w:rsidR="0018409D" w:rsidRPr="00364F66" w:rsidRDefault="0018409D" w:rsidP="0018409D">
            <w:pPr>
              <w:autoSpaceDE w:val="0"/>
              <w:autoSpaceDN w:val="0"/>
              <w:adjustRightInd w:val="0"/>
              <w:jc w:val="center"/>
              <w:rPr>
                <w:sz w:val="28"/>
                <w:szCs w:val="28"/>
              </w:rPr>
            </w:pPr>
            <w:r w:rsidRPr="00364F66">
              <w:rPr>
                <w:sz w:val="28"/>
                <w:szCs w:val="28"/>
              </w:rPr>
              <w:t>Наименование главного распределителя средств республиканского бюджета/муниципального образования</w:t>
            </w:r>
          </w:p>
        </w:tc>
        <w:tc>
          <w:tcPr>
            <w:tcW w:w="1559" w:type="dxa"/>
            <w:tcBorders>
              <w:top w:val="single" w:sz="4" w:space="0" w:color="auto"/>
              <w:left w:val="single" w:sz="4" w:space="0" w:color="auto"/>
              <w:bottom w:val="single" w:sz="4" w:space="0" w:color="auto"/>
              <w:right w:val="single" w:sz="4" w:space="0" w:color="auto"/>
            </w:tcBorders>
            <w:vAlign w:val="center"/>
          </w:tcPr>
          <w:p w:rsidR="0018409D" w:rsidRPr="00364F66" w:rsidRDefault="0018409D" w:rsidP="0018409D">
            <w:pPr>
              <w:autoSpaceDE w:val="0"/>
              <w:autoSpaceDN w:val="0"/>
              <w:adjustRightInd w:val="0"/>
              <w:jc w:val="center"/>
              <w:rPr>
                <w:sz w:val="28"/>
                <w:szCs w:val="28"/>
              </w:rPr>
            </w:pPr>
            <w:r w:rsidRPr="00364F66">
              <w:rPr>
                <w:sz w:val="28"/>
                <w:szCs w:val="28"/>
              </w:rPr>
              <w:t>2018 год</w:t>
            </w:r>
          </w:p>
        </w:tc>
        <w:tc>
          <w:tcPr>
            <w:tcW w:w="1701" w:type="dxa"/>
            <w:tcBorders>
              <w:top w:val="single" w:sz="4" w:space="0" w:color="auto"/>
              <w:left w:val="single" w:sz="4" w:space="0" w:color="auto"/>
              <w:bottom w:val="single" w:sz="4" w:space="0" w:color="auto"/>
              <w:right w:val="single" w:sz="4" w:space="0" w:color="auto"/>
            </w:tcBorders>
            <w:vAlign w:val="center"/>
          </w:tcPr>
          <w:p w:rsidR="0018409D" w:rsidRPr="00364F66" w:rsidRDefault="0018409D" w:rsidP="0018409D">
            <w:pPr>
              <w:autoSpaceDE w:val="0"/>
              <w:autoSpaceDN w:val="0"/>
              <w:adjustRightInd w:val="0"/>
              <w:jc w:val="center"/>
              <w:rPr>
                <w:sz w:val="28"/>
                <w:szCs w:val="28"/>
              </w:rPr>
            </w:pPr>
            <w:r w:rsidRPr="00364F66">
              <w:rPr>
                <w:sz w:val="28"/>
                <w:szCs w:val="28"/>
              </w:rPr>
              <w:t>2019 год</w:t>
            </w:r>
          </w:p>
        </w:tc>
      </w:tr>
      <w:tr w:rsidR="0018409D" w:rsidRPr="00364F66" w:rsidTr="005A3553">
        <w:tc>
          <w:tcPr>
            <w:tcW w:w="6096" w:type="dxa"/>
            <w:tcBorders>
              <w:top w:val="single" w:sz="4" w:space="0" w:color="auto"/>
              <w:left w:val="single" w:sz="4" w:space="0" w:color="auto"/>
              <w:bottom w:val="single" w:sz="4" w:space="0" w:color="auto"/>
              <w:right w:val="single" w:sz="4" w:space="0" w:color="auto"/>
            </w:tcBorders>
            <w:vAlign w:val="center"/>
          </w:tcPr>
          <w:p w:rsidR="0018409D" w:rsidRPr="00364F66" w:rsidRDefault="0018409D" w:rsidP="0018409D">
            <w:pPr>
              <w:autoSpaceDE w:val="0"/>
              <w:autoSpaceDN w:val="0"/>
              <w:adjustRightInd w:val="0"/>
              <w:rPr>
                <w:sz w:val="28"/>
                <w:szCs w:val="28"/>
              </w:rPr>
            </w:pPr>
            <w:r w:rsidRPr="00364F66">
              <w:rPr>
                <w:sz w:val="28"/>
                <w:szCs w:val="28"/>
              </w:rPr>
              <w:t xml:space="preserve"> Городской округ Нальчик</w:t>
            </w:r>
          </w:p>
        </w:tc>
        <w:tc>
          <w:tcPr>
            <w:tcW w:w="1559" w:type="dxa"/>
            <w:tcBorders>
              <w:top w:val="single" w:sz="4" w:space="0" w:color="auto"/>
              <w:left w:val="single" w:sz="4" w:space="0" w:color="auto"/>
              <w:bottom w:val="single" w:sz="4" w:space="0" w:color="auto"/>
              <w:right w:val="single" w:sz="4" w:space="0" w:color="auto"/>
            </w:tcBorders>
            <w:vAlign w:val="center"/>
          </w:tcPr>
          <w:p w:rsidR="0018409D" w:rsidRPr="00364F66" w:rsidRDefault="0018409D" w:rsidP="005A3553">
            <w:pPr>
              <w:autoSpaceDE w:val="0"/>
              <w:autoSpaceDN w:val="0"/>
              <w:adjustRightInd w:val="0"/>
              <w:jc w:val="center"/>
              <w:rPr>
                <w:sz w:val="28"/>
                <w:szCs w:val="28"/>
              </w:rPr>
            </w:pPr>
            <w:r w:rsidRPr="00364F66">
              <w:rPr>
                <w:sz w:val="28"/>
                <w:szCs w:val="28"/>
              </w:rPr>
              <w:t>5650,4</w:t>
            </w:r>
          </w:p>
        </w:tc>
        <w:tc>
          <w:tcPr>
            <w:tcW w:w="1701" w:type="dxa"/>
            <w:tcBorders>
              <w:top w:val="single" w:sz="4" w:space="0" w:color="auto"/>
              <w:left w:val="single" w:sz="4" w:space="0" w:color="auto"/>
              <w:bottom w:val="single" w:sz="4" w:space="0" w:color="auto"/>
              <w:right w:val="single" w:sz="4" w:space="0" w:color="auto"/>
            </w:tcBorders>
            <w:vAlign w:val="center"/>
          </w:tcPr>
          <w:p w:rsidR="0018409D" w:rsidRPr="00364F66" w:rsidRDefault="005A3553" w:rsidP="005A3553">
            <w:pPr>
              <w:autoSpaceDE w:val="0"/>
              <w:autoSpaceDN w:val="0"/>
              <w:adjustRightInd w:val="0"/>
              <w:jc w:val="center"/>
              <w:rPr>
                <w:sz w:val="28"/>
                <w:szCs w:val="28"/>
              </w:rPr>
            </w:pPr>
            <w:r w:rsidRPr="00364F66">
              <w:rPr>
                <w:sz w:val="28"/>
                <w:szCs w:val="28"/>
              </w:rPr>
              <w:t>0,0</w:t>
            </w:r>
          </w:p>
        </w:tc>
      </w:tr>
      <w:tr w:rsidR="0018409D" w:rsidRPr="00364F66" w:rsidTr="005A3553">
        <w:tc>
          <w:tcPr>
            <w:tcW w:w="6096" w:type="dxa"/>
            <w:tcBorders>
              <w:top w:val="single" w:sz="4" w:space="0" w:color="auto"/>
              <w:left w:val="single" w:sz="4" w:space="0" w:color="auto"/>
              <w:bottom w:val="single" w:sz="4" w:space="0" w:color="auto"/>
              <w:right w:val="single" w:sz="4" w:space="0" w:color="auto"/>
            </w:tcBorders>
            <w:vAlign w:val="center"/>
          </w:tcPr>
          <w:p w:rsidR="0018409D" w:rsidRPr="00364F66" w:rsidRDefault="0018409D" w:rsidP="0018409D">
            <w:pPr>
              <w:autoSpaceDE w:val="0"/>
              <w:autoSpaceDN w:val="0"/>
              <w:adjustRightInd w:val="0"/>
              <w:rPr>
                <w:sz w:val="28"/>
                <w:szCs w:val="28"/>
              </w:rPr>
            </w:pPr>
            <w:r w:rsidRPr="00364F66">
              <w:rPr>
                <w:sz w:val="28"/>
                <w:szCs w:val="28"/>
              </w:rPr>
              <w:t>Министерство культуры Кабардино-Балкарской Республики (нераспределенный резерв)</w:t>
            </w:r>
          </w:p>
        </w:tc>
        <w:tc>
          <w:tcPr>
            <w:tcW w:w="1559" w:type="dxa"/>
            <w:tcBorders>
              <w:top w:val="single" w:sz="4" w:space="0" w:color="auto"/>
              <w:left w:val="single" w:sz="4" w:space="0" w:color="auto"/>
              <w:bottom w:val="single" w:sz="4" w:space="0" w:color="auto"/>
              <w:right w:val="single" w:sz="4" w:space="0" w:color="auto"/>
            </w:tcBorders>
            <w:vAlign w:val="center"/>
          </w:tcPr>
          <w:p w:rsidR="0018409D" w:rsidRPr="00364F66" w:rsidRDefault="005A3553" w:rsidP="005A3553">
            <w:pPr>
              <w:autoSpaceDE w:val="0"/>
              <w:autoSpaceDN w:val="0"/>
              <w:adjustRightInd w:val="0"/>
              <w:jc w:val="center"/>
              <w:rPr>
                <w:sz w:val="28"/>
                <w:szCs w:val="28"/>
              </w:rPr>
            </w:pPr>
            <w:r w:rsidRPr="00364F66">
              <w:rPr>
                <w:sz w:val="28"/>
                <w:szCs w:val="28"/>
              </w:rPr>
              <w:t>0,0</w:t>
            </w:r>
          </w:p>
        </w:tc>
        <w:tc>
          <w:tcPr>
            <w:tcW w:w="1701" w:type="dxa"/>
            <w:tcBorders>
              <w:top w:val="single" w:sz="4" w:space="0" w:color="auto"/>
              <w:left w:val="single" w:sz="4" w:space="0" w:color="auto"/>
              <w:bottom w:val="single" w:sz="4" w:space="0" w:color="auto"/>
              <w:right w:val="single" w:sz="4" w:space="0" w:color="auto"/>
            </w:tcBorders>
            <w:vAlign w:val="center"/>
          </w:tcPr>
          <w:p w:rsidR="0018409D" w:rsidRPr="00364F66" w:rsidRDefault="0018409D" w:rsidP="005A3553">
            <w:pPr>
              <w:autoSpaceDE w:val="0"/>
              <w:autoSpaceDN w:val="0"/>
              <w:adjustRightInd w:val="0"/>
              <w:jc w:val="center"/>
              <w:rPr>
                <w:sz w:val="28"/>
                <w:szCs w:val="28"/>
              </w:rPr>
            </w:pPr>
            <w:r w:rsidRPr="00364F66">
              <w:rPr>
                <w:sz w:val="28"/>
                <w:szCs w:val="28"/>
              </w:rPr>
              <w:t>5650,4</w:t>
            </w:r>
          </w:p>
        </w:tc>
      </w:tr>
      <w:tr w:rsidR="0018409D" w:rsidRPr="00364F66" w:rsidTr="005A3553">
        <w:tc>
          <w:tcPr>
            <w:tcW w:w="6096" w:type="dxa"/>
            <w:tcBorders>
              <w:top w:val="single" w:sz="4" w:space="0" w:color="auto"/>
              <w:left w:val="single" w:sz="4" w:space="0" w:color="auto"/>
              <w:bottom w:val="single" w:sz="4" w:space="0" w:color="auto"/>
              <w:right w:val="single" w:sz="4" w:space="0" w:color="auto"/>
            </w:tcBorders>
            <w:vAlign w:val="center"/>
          </w:tcPr>
          <w:p w:rsidR="0018409D" w:rsidRPr="00364F66" w:rsidRDefault="0018409D" w:rsidP="0018409D">
            <w:pPr>
              <w:autoSpaceDE w:val="0"/>
              <w:autoSpaceDN w:val="0"/>
              <w:adjustRightInd w:val="0"/>
              <w:rPr>
                <w:sz w:val="28"/>
                <w:szCs w:val="28"/>
              </w:rPr>
            </w:pPr>
            <w:r w:rsidRPr="00364F66">
              <w:rPr>
                <w:sz w:val="28"/>
                <w:szCs w:val="28"/>
              </w:rPr>
              <w:t>ВСЕГО</w:t>
            </w:r>
          </w:p>
        </w:tc>
        <w:tc>
          <w:tcPr>
            <w:tcW w:w="1559" w:type="dxa"/>
            <w:tcBorders>
              <w:top w:val="single" w:sz="4" w:space="0" w:color="auto"/>
              <w:left w:val="single" w:sz="4" w:space="0" w:color="auto"/>
              <w:bottom w:val="single" w:sz="4" w:space="0" w:color="auto"/>
              <w:right w:val="single" w:sz="4" w:space="0" w:color="auto"/>
            </w:tcBorders>
            <w:vAlign w:val="center"/>
          </w:tcPr>
          <w:p w:rsidR="0018409D" w:rsidRPr="00364F66" w:rsidRDefault="0018409D" w:rsidP="005A3553">
            <w:pPr>
              <w:autoSpaceDE w:val="0"/>
              <w:autoSpaceDN w:val="0"/>
              <w:adjustRightInd w:val="0"/>
              <w:jc w:val="center"/>
              <w:rPr>
                <w:sz w:val="28"/>
                <w:szCs w:val="28"/>
              </w:rPr>
            </w:pPr>
            <w:r w:rsidRPr="00364F66">
              <w:rPr>
                <w:sz w:val="28"/>
                <w:szCs w:val="28"/>
              </w:rPr>
              <w:t>5650,4</w:t>
            </w:r>
          </w:p>
        </w:tc>
        <w:tc>
          <w:tcPr>
            <w:tcW w:w="1701" w:type="dxa"/>
            <w:tcBorders>
              <w:top w:val="single" w:sz="4" w:space="0" w:color="auto"/>
              <w:left w:val="single" w:sz="4" w:space="0" w:color="auto"/>
              <w:bottom w:val="single" w:sz="4" w:space="0" w:color="auto"/>
              <w:right w:val="single" w:sz="4" w:space="0" w:color="auto"/>
            </w:tcBorders>
            <w:vAlign w:val="center"/>
          </w:tcPr>
          <w:p w:rsidR="0018409D" w:rsidRPr="00364F66" w:rsidRDefault="0018409D" w:rsidP="005A3553">
            <w:pPr>
              <w:autoSpaceDE w:val="0"/>
              <w:autoSpaceDN w:val="0"/>
              <w:adjustRightInd w:val="0"/>
              <w:jc w:val="center"/>
              <w:rPr>
                <w:sz w:val="28"/>
                <w:szCs w:val="28"/>
              </w:rPr>
            </w:pPr>
            <w:r w:rsidRPr="00364F66">
              <w:rPr>
                <w:sz w:val="28"/>
                <w:szCs w:val="28"/>
              </w:rPr>
              <w:t>5650,4</w:t>
            </w:r>
          </w:p>
        </w:tc>
      </w:tr>
    </w:tbl>
    <w:p w:rsidR="003B577F" w:rsidRPr="00364F66" w:rsidRDefault="003B577F" w:rsidP="003B577F">
      <w:pPr>
        <w:pStyle w:val="ConsNormal"/>
        <w:ind w:firstLine="3600"/>
        <w:jc w:val="right"/>
        <w:rPr>
          <w:rFonts w:ascii="Times New Roman" w:hAnsi="Times New Roman" w:cs="Times New Roman"/>
          <w:sz w:val="28"/>
          <w:szCs w:val="28"/>
        </w:rPr>
      </w:pPr>
    </w:p>
    <w:p w:rsidR="0018409D" w:rsidRPr="00364F66" w:rsidRDefault="0018409D" w:rsidP="003B577F">
      <w:pPr>
        <w:pStyle w:val="ConsNormal"/>
        <w:ind w:firstLine="3600"/>
        <w:jc w:val="right"/>
        <w:rPr>
          <w:rFonts w:ascii="Times New Roman" w:hAnsi="Times New Roman" w:cs="Times New Roman"/>
          <w:sz w:val="28"/>
          <w:szCs w:val="28"/>
        </w:rPr>
      </w:pPr>
      <w:r w:rsidRPr="00364F66">
        <w:rPr>
          <w:rFonts w:ascii="Times New Roman" w:hAnsi="Times New Roman" w:cs="Times New Roman"/>
          <w:sz w:val="28"/>
          <w:szCs w:val="28"/>
        </w:rPr>
        <w:t>Таблица № 14</w:t>
      </w:r>
    </w:p>
    <w:p w:rsidR="0022290D" w:rsidRPr="00364F66" w:rsidRDefault="0022290D" w:rsidP="003B577F">
      <w:pPr>
        <w:pStyle w:val="ConsNormal"/>
        <w:ind w:firstLine="3600"/>
        <w:jc w:val="right"/>
        <w:rPr>
          <w:rFonts w:ascii="Times New Roman" w:hAnsi="Times New Roman" w:cs="Times New Roman"/>
          <w:sz w:val="28"/>
          <w:szCs w:val="28"/>
        </w:rPr>
      </w:pPr>
    </w:p>
    <w:p w:rsidR="0018409D" w:rsidRPr="00364F66" w:rsidRDefault="0018409D" w:rsidP="0018409D">
      <w:pPr>
        <w:autoSpaceDE w:val="0"/>
        <w:autoSpaceDN w:val="0"/>
        <w:adjustRightInd w:val="0"/>
        <w:jc w:val="center"/>
        <w:rPr>
          <w:rFonts w:eastAsia="Calibri"/>
          <w:bCs/>
          <w:sz w:val="28"/>
          <w:szCs w:val="28"/>
        </w:rPr>
      </w:pPr>
      <w:r w:rsidRPr="00364F66">
        <w:rPr>
          <w:rFonts w:eastAsia="Calibri"/>
          <w:bCs/>
          <w:sz w:val="28"/>
          <w:szCs w:val="28"/>
        </w:rPr>
        <w:t>Распределение субсидий бюджетам</w:t>
      </w:r>
    </w:p>
    <w:p w:rsidR="0018409D" w:rsidRPr="00364F66" w:rsidRDefault="0018409D" w:rsidP="0018409D">
      <w:pPr>
        <w:autoSpaceDE w:val="0"/>
        <w:autoSpaceDN w:val="0"/>
        <w:adjustRightInd w:val="0"/>
        <w:jc w:val="center"/>
        <w:rPr>
          <w:rFonts w:eastAsia="Calibri"/>
          <w:bCs/>
          <w:sz w:val="28"/>
          <w:szCs w:val="28"/>
        </w:rPr>
      </w:pPr>
      <w:r w:rsidRPr="00364F66">
        <w:rPr>
          <w:rFonts w:eastAsia="Calibri"/>
          <w:bCs/>
          <w:sz w:val="28"/>
          <w:szCs w:val="28"/>
        </w:rPr>
        <w:t>муниципальных образований Кабардино-Балкарской Республики</w:t>
      </w:r>
    </w:p>
    <w:p w:rsidR="0018409D" w:rsidRPr="00364F66" w:rsidRDefault="0018409D" w:rsidP="0018409D">
      <w:pPr>
        <w:autoSpaceDE w:val="0"/>
        <w:autoSpaceDN w:val="0"/>
        <w:adjustRightInd w:val="0"/>
        <w:jc w:val="center"/>
        <w:rPr>
          <w:rFonts w:eastAsia="Calibri"/>
          <w:bCs/>
          <w:sz w:val="28"/>
          <w:szCs w:val="28"/>
        </w:rPr>
      </w:pPr>
      <w:r w:rsidRPr="00364F66">
        <w:rPr>
          <w:rFonts w:eastAsia="Calibri"/>
          <w:bCs/>
          <w:sz w:val="28"/>
          <w:szCs w:val="28"/>
        </w:rPr>
        <w:t>на поддержку государственных и муниципальных программ</w:t>
      </w:r>
    </w:p>
    <w:p w:rsidR="0018409D" w:rsidRPr="00364F66" w:rsidRDefault="0018409D" w:rsidP="0018409D">
      <w:pPr>
        <w:autoSpaceDE w:val="0"/>
        <w:autoSpaceDN w:val="0"/>
        <w:adjustRightInd w:val="0"/>
        <w:jc w:val="center"/>
        <w:rPr>
          <w:rFonts w:eastAsia="Calibri"/>
          <w:bCs/>
          <w:sz w:val="28"/>
          <w:szCs w:val="28"/>
        </w:rPr>
      </w:pPr>
      <w:r w:rsidRPr="00364F66">
        <w:rPr>
          <w:rFonts w:eastAsia="Calibri"/>
          <w:bCs/>
          <w:sz w:val="28"/>
          <w:szCs w:val="28"/>
        </w:rPr>
        <w:t>формирования современной городской среды на 2018 год и</w:t>
      </w:r>
    </w:p>
    <w:p w:rsidR="0018409D" w:rsidRPr="00364F66" w:rsidRDefault="0018409D" w:rsidP="0018409D">
      <w:pPr>
        <w:autoSpaceDE w:val="0"/>
        <w:autoSpaceDN w:val="0"/>
        <w:adjustRightInd w:val="0"/>
        <w:jc w:val="center"/>
        <w:rPr>
          <w:rFonts w:eastAsia="Calibri"/>
          <w:bCs/>
          <w:sz w:val="28"/>
          <w:szCs w:val="28"/>
        </w:rPr>
      </w:pPr>
      <w:r w:rsidRPr="00364F66">
        <w:rPr>
          <w:rFonts w:eastAsia="Calibri"/>
          <w:bCs/>
          <w:sz w:val="28"/>
          <w:szCs w:val="28"/>
        </w:rPr>
        <w:t>на плановый период 2019 и 2020 годов</w:t>
      </w:r>
    </w:p>
    <w:p w:rsidR="0022290D" w:rsidRPr="00364F66" w:rsidRDefault="0022290D" w:rsidP="0018409D">
      <w:pPr>
        <w:autoSpaceDE w:val="0"/>
        <w:autoSpaceDN w:val="0"/>
        <w:adjustRightInd w:val="0"/>
        <w:jc w:val="right"/>
        <w:rPr>
          <w:rFonts w:eastAsia="Calibri"/>
          <w:sz w:val="28"/>
          <w:szCs w:val="28"/>
        </w:rPr>
      </w:pPr>
    </w:p>
    <w:p w:rsidR="0018409D" w:rsidRPr="00364F66" w:rsidRDefault="0018409D" w:rsidP="0018409D">
      <w:pPr>
        <w:autoSpaceDE w:val="0"/>
        <w:autoSpaceDN w:val="0"/>
        <w:adjustRightInd w:val="0"/>
        <w:jc w:val="right"/>
        <w:rPr>
          <w:rFonts w:eastAsia="Calibri"/>
          <w:sz w:val="28"/>
          <w:szCs w:val="28"/>
        </w:rPr>
      </w:pPr>
      <w:r w:rsidRPr="00364F66">
        <w:rPr>
          <w:rFonts w:eastAsia="Calibri"/>
          <w:sz w:val="28"/>
          <w:szCs w:val="28"/>
        </w:rPr>
        <w:t>(тыс. рублей)</w:t>
      </w:r>
    </w:p>
    <w:tbl>
      <w:tblPr>
        <w:tblW w:w="9464" w:type="dxa"/>
        <w:tblInd w:w="62" w:type="dxa"/>
        <w:tblLayout w:type="fixed"/>
        <w:tblCellMar>
          <w:top w:w="102" w:type="dxa"/>
          <w:left w:w="62" w:type="dxa"/>
          <w:bottom w:w="102" w:type="dxa"/>
          <w:right w:w="62" w:type="dxa"/>
        </w:tblCellMar>
        <w:tblLook w:val="0000" w:firstRow="0" w:lastRow="0" w:firstColumn="0" w:lastColumn="0" w:noHBand="0" w:noVBand="0"/>
      </w:tblPr>
      <w:tblGrid>
        <w:gridCol w:w="5387"/>
        <w:gridCol w:w="1418"/>
        <w:gridCol w:w="1298"/>
        <w:gridCol w:w="1361"/>
      </w:tblGrid>
      <w:tr w:rsidR="0018409D" w:rsidRPr="00364F66" w:rsidTr="00093FC6">
        <w:trPr>
          <w:tblHeader/>
        </w:trPr>
        <w:tc>
          <w:tcPr>
            <w:tcW w:w="5387" w:type="dxa"/>
            <w:tcBorders>
              <w:top w:val="single" w:sz="4" w:space="0" w:color="auto"/>
              <w:left w:val="single" w:sz="4" w:space="0" w:color="auto"/>
              <w:bottom w:val="single" w:sz="4" w:space="0" w:color="auto"/>
              <w:right w:val="single" w:sz="4" w:space="0" w:color="auto"/>
            </w:tcBorders>
            <w:vAlign w:val="center"/>
          </w:tcPr>
          <w:p w:rsidR="0018409D" w:rsidRPr="00364F66" w:rsidRDefault="0018409D" w:rsidP="0018409D">
            <w:pPr>
              <w:autoSpaceDE w:val="0"/>
              <w:autoSpaceDN w:val="0"/>
              <w:adjustRightInd w:val="0"/>
              <w:jc w:val="center"/>
              <w:rPr>
                <w:rFonts w:eastAsia="Calibri"/>
                <w:sz w:val="28"/>
                <w:szCs w:val="28"/>
              </w:rPr>
            </w:pPr>
            <w:r w:rsidRPr="00364F66">
              <w:rPr>
                <w:rFonts w:eastAsia="Calibri"/>
                <w:sz w:val="28"/>
                <w:szCs w:val="28"/>
              </w:rPr>
              <w:t>Наименование главного распределителя средств республиканского бюджета/ муниципального образования</w:t>
            </w:r>
          </w:p>
        </w:tc>
        <w:tc>
          <w:tcPr>
            <w:tcW w:w="1418" w:type="dxa"/>
            <w:tcBorders>
              <w:top w:val="single" w:sz="4" w:space="0" w:color="auto"/>
              <w:left w:val="single" w:sz="4" w:space="0" w:color="auto"/>
              <w:bottom w:val="single" w:sz="4" w:space="0" w:color="auto"/>
              <w:right w:val="single" w:sz="4" w:space="0" w:color="auto"/>
            </w:tcBorders>
            <w:vAlign w:val="center"/>
          </w:tcPr>
          <w:p w:rsidR="0018409D" w:rsidRPr="00364F66" w:rsidRDefault="0018409D" w:rsidP="0018409D">
            <w:pPr>
              <w:autoSpaceDE w:val="0"/>
              <w:autoSpaceDN w:val="0"/>
              <w:adjustRightInd w:val="0"/>
              <w:jc w:val="center"/>
              <w:rPr>
                <w:rFonts w:eastAsia="Calibri"/>
                <w:sz w:val="28"/>
                <w:szCs w:val="28"/>
              </w:rPr>
            </w:pPr>
            <w:r w:rsidRPr="00364F66">
              <w:rPr>
                <w:rFonts w:eastAsia="Calibri"/>
                <w:sz w:val="28"/>
                <w:szCs w:val="28"/>
              </w:rPr>
              <w:t>2018 год</w:t>
            </w:r>
          </w:p>
        </w:tc>
        <w:tc>
          <w:tcPr>
            <w:tcW w:w="1298" w:type="dxa"/>
            <w:tcBorders>
              <w:top w:val="single" w:sz="4" w:space="0" w:color="auto"/>
              <w:left w:val="single" w:sz="4" w:space="0" w:color="auto"/>
              <w:bottom w:val="single" w:sz="4" w:space="0" w:color="auto"/>
              <w:right w:val="single" w:sz="4" w:space="0" w:color="auto"/>
            </w:tcBorders>
            <w:vAlign w:val="center"/>
          </w:tcPr>
          <w:p w:rsidR="0018409D" w:rsidRPr="00364F66" w:rsidRDefault="0018409D" w:rsidP="0018409D">
            <w:pPr>
              <w:autoSpaceDE w:val="0"/>
              <w:autoSpaceDN w:val="0"/>
              <w:adjustRightInd w:val="0"/>
              <w:jc w:val="center"/>
              <w:rPr>
                <w:rFonts w:eastAsia="Calibri"/>
                <w:sz w:val="28"/>
                <w:szCs w:val="28"/>
              </w:rPr>
            </w:pPr>
            <w:r w:rsidRPr="00364F66">
              <w:rPr>
                <w:rFonts w:eastAsia="Calibri"/>
                <w:sz w:val="28"/>
                <w:szCs w:val="28"/>
              </w:rPr>
              <w:t>2019 год</w:t>
            </w:r>
          </w:p>
        </w:tc>
        <w:tc>
          <w:tcPr>
            <w:tcW w:w="1361" w:type="dxa"/>
            <w:tcBorders>
              <w:top w:val="single" w:sz="4" w:space="0" w:color="auto"/>
              <w:left w:val="single" w:sz="4" w:space="0" w:color="auto"/>
              <w:bottom w:val="single" w:sz="4" w:space="0" w:color="auto"/>
              <w:right w:val="single" w:sz="4" w:space="0" w:color="auto"/>
            </w:tcBorders>
            <w:vAlign w:val="center"/>
          </w:tcPr>
          <w:p w:rsidR="0018409D" w:rsidRPr="00364F66" w:rsidRDefault="0018409D" w:rsidP="0018409D">
            <w:pPr>
              <w:autoSpaceDE w:val="0"/>
              <w:autoSpaceDN w:val="0"/>
              <w:adjustRightInd w:val="0"/>
              <w:jc w:val="center"/>
              <w:rPr>
                <w:rFonts w:eastAsia="Calibri"/>
                <w:sz w:val="28"/>
                <w:szCs w:val="28"/>
              </w:rPr>
            </w:pPr>
            <w:r w:rsidRPr="00364F66">
              <w:rPr>
                <w:rFonts w:eastAsia="Calibri"/>
                <w:sz w:val="28"/>
                <w:szCs w:val="28"/>
              </w:rPr>
              <w:t>2020 год</w:t>
            </w:r>
          </w:p>
        </w:tc>
      </w:tr>
      <w:tr w:rsidR="00093FC6" w:rsidRPr="00364F66" w:rsidTr="00093FC6">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rPr>
                <w:rFonts w:eastAsia="Calibri"/>
                <w:sz w:val="28"/>
                <w:szCs w:val="28"/>
              </w:rPr>
            </w:pPr>
            <w:r w:rsidRPr="00364F66">
              <w:rPr>
                <w:sz w:val="28"/>
                <w:szCs w:val="28"/>
              </w:rPr>
              <w:t>Городской округ</w:t>
            </w:r>
            <w:r w:rsidRPr="00364F66">
              <w:rPr>
                <w:rFonts w:eastAsia="Calibri"/>
                <w:sz w:val="28"/>
                <w:szCs w:val="28"/>
              </w:rPr>
              <w:t xml:space="preserve"> Нальчик</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34 741,7</w:t>
            </w:r>
          </w:p>
        </w:tc>
        <w:tc>
          <w:tcPr>
            <w:tcW w:w="129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r>
      <w:tr w:rsidR="00093FC6" w:rsidRPr="00364F66" w:rsidTr="00093FC6">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rPr>
                <w:rFonts w:eastAsia="Calibri"/>
                <w:sz w:val="28"/>
                <w:szCs w:val="28"/>
              </w:rPr>
            </w:pPr>
            <w:r w:rsidRPr="00364F66">
              <w:rPr>
                <w:sz w:val="28"/>
                <w:szCs w:val="28"/>
              </w:rPr>
              <w:t xml:space="preserve">Городской округ </w:t>
            </w:r>
            <w:r w:rsidRPr="00364F66">
              <w:rPr>
                <w:rFonts w:eastAsia="Calibri"/>
                <w:sz w:val="28"/>
                <w:szCs w:val="28"/>
              </w:rPr>
              <w:t>Баксан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16 062,1</w:t>
            </w:r>
          </w:p>
        </w:tc>
        <w:tc>
          <w:tcPr>
            <w:tcW w:w="129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r>
      <w:tr w:rsidR="00093FC6" w:rsidRPr="00364F66" w:rsidTr="00093FC6">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rPr>
                <w:rFonts w:eastAsia="Calibri"/>
                <w:sz w:val="28"/>
                <w:szCs w:val="28"/>
              </w:rPr>
            </w:pPr>
            <w:r w:rsidRPr="00364F66">
              <w:rPr>
                <w:sz w:val="28"/>
                <w:szCs w:val="28"/>
              </w:rPr>
              <w:t xml:space="preserve">Городской округ </w:t>
            </w:r>
            <w:r w:rsidRPr="00364F66">
              <w:rPr>
                <w:rFonts w:eastAsia="Calibri"/>
                <w:sz w:val="28"/>
                <w:szCs w:val="28"/>
              </w:rPr>
              <w:t>Прохладный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15 893,5</w:t>
            </w:r>
          </w:p>
        </w:tc>
        <w:tc>
          <w:tcPr>
            <w:tcW w:w="129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r>
      <w:tr w:rsidR="00093FC6" w:rsidRPr="00364F66" w:rsidTr="00093FC6">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rPr>
                <w:rFonts w:eastAsia="Calibri"/>
                <w:sz w:val="28"/>
                <w:szCs w:val="28"/>
              </w:rPr>
            </w:pPr>
            <w:r w:rsidRPr="00364F66">
              <w:rPr>
                <w:rFonts w:eastAsia="Calibri"/>
                <w:sz w:val="28"/>
                <w:szCs w:val="28"/>
              </w:rPr>
              <w:t>Сельское поселение Куба-Таба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9 434,7</w:t>
            </w:r>
          </w:p>
        </w:tc>
        <w:tc>
          <w:tcPr>
            <w:tcW w:w="129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r>
      <w:tr w:rsidR="00093FC6" w:rsidRPr="00364F66" w:rsidTr="00093FC6">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rPr>
                <w:rFonts w:eastAsia="Calibri"/>
                <w:sz w:val="28"/>
                <w:szCs w:val="28"/>
              </w:rPr>
            </w:pPr>
            <w:r w:rsidRPr="00364F66">
              <w:rPr>
                <w:rFonts w:eastAsia="Calibri"/>
                <w:sz w:val="28"/>
                <w:szCs w:val="28"/>
              </w:rPr>
              <w:t>Городское поселение Залукокоаже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11 524,6</w:t>
            </w:r>
          </w:p>
        </w:tc>
        <w:tc>
          <w:tcPr>
            <w:tcW w:w="129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r>
      <w:tr w:rsidR="00093FC6" w:rsidRPr="00364F66" w:rsidTr="00093FC6">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rPr>
                <w:rFonts w:eastAsia="Calibri"/>
                <w:sz w:val="28"/>
                <w:szCs w:val="28"/>
              </w:rPr>
            </w:pPr>
            <w:r w:rsidRPr="00364F66">
              <w:rPr>
                <w:rFonts w:eastAsia="Calibri"/>
                <w:sz w:val="28"/>
                <w:szCs w:val="28"/>
              </w:rPr>
              <w:t>Сельское поселение Приречное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1 500,0</w:t>
            </w:r>
          </w:p>
        </w:tc>
        <w:tc>
          <w:tcPr>
            <w:tcW w:w="129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r>
      <w:tr w:rsidR="00093FC6" w:rsidRPr="00364F66" w:rsidTr="00093FC6">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rPr>
                <w:rFonts w:eastAsia="Calibri"/>
                <w:sz w:val="28"/>
                <w:szCs w:val="28"/>
              </w:rPr>
            </w:pPr>
            <w:r w:rsidRPr="00364F66">
              <w:rPr>
                <w:rFonts w:eastAsia="Calibri"/>
                <w:sz w:val="28"/>
                <w:szCs w:val="28"/>
              </w:rPr>
              <w:t>Сельское поселение Аргудан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5 062,6</w:t>
            </w:r>
          </w:p>
        </w:tc>
        <w:tc>
          <w:tcPr>
            <w:tcW w:w="129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r>
      <w:tr w:rsidR="00093FC6" w:rsidRPr="00364F66" w:rsidTr="00093FC6">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rPr>
                <w:rFonts w:eastAsia="Calibri"/>
                <w:sz w:val="28"/>
                <w:szCs w:val="28"/>
              </w:rPr>
            </w:pPr>
            <w:r w:rsidRPr="00364F66">
              <w:rPr>
                <w:rFonts w:eastAsia="Calibri"/>
                <w:sz w:val="28"/>
                <w:szCs w:val="28"/>
              </w:rPr>
              <w:t>Сельское поселение Анзорей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2 147,2</w:t>
            </w:r>
          </w:p>
        </w:tc>
        <w:tc>
          <w:tcPr>
            <w:tcW w:w="129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r>
      <w:tr w:rsidR="00093FC6" w:rsidRPr="00364F66" w:rsidTr="00093FC6">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rPr>
                <w:rFonts w:eastAsia="Calibri"/>
                <w:sz w:val="28"/>
                <w:szCs w:val="28"/>
              </w:rPr>
            </w:pPr>
            <w:r w:rsidRPr="00364F66">
              <w:rPr>
                <w:rFonts w:eastAsia="Calibri"/>
                <w:sz w:val="28"/>
                <w:szCs w:val="28"/>
              </w:rPr>
              <w:t>Сельское поселение Второй Лескен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384,1</w:t>
            </w:r>
          </w:p>
        </w:tc>
        <w:tc>
          <w:tcPr>
            <w:tcW w:w="129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r>
      <w:tr w:rsidR="00093FC6" w:rsidRPr="00364F66" w:rsidTr="00093FC6">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rPr>
                <w:rFonts w:eastAsia="Calibri"/>
                <w:sz w:val="28"/>
                <w:szCs w:val="28"/>
              </w:rPr>
            </w:pPr>
            <w:r w:rsidRPr="00364F66">
              <w:rPr>
                <w:rFonts w:eastAsia="Calibri"/>
                <w:sz w:val="28"/>
                <w:szCs w:val="28"/>
              </w:rPr>
              <w:t>Городское поселение Майский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10 708,1</w:t>
            </w:r>
          </w:p>
        </w:tc>
        <w:tc>
          <w:tcPr>
            <w:tcW w:w="129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r>
      <w:tr w:rsidR="00093FC6" w:rsidRPr="00364F66" w:rsidTr="00093FC6">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rPr>
                <w:rFonts w:eastAsia="Calibri"/>
                <w:sz w:val="28"/>
                <w:szCs w:val="28"/>
              </w:rPr>
            </w:pPr>
            <w:r w:rsidRPr="00364F66">
              <w:rPr>
                <w:rFonts w:eastAsia="Calibri"/>
                <w:sz w:val="28"/>
                <w:szCs w:val="28"/>
              </w:rPr>
              <w:t>Сельское поселение Ново-Полтавское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4 458,4</w:t>
            </w:r>
          </w:p>
        </w:tc>
        <w:tc>
          <w:tcPr>
            <w:tcW w:w="129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r>
      <w:tr w:rsidR="00093FC6" w:rsidRPr="00364F66" w:rsidTr="00093FC6">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rPr>
                <w:rFonts w:eastAsia="Calibri"/>
                <w:sz w:val="28"/>
                <w:szCs w:val="28"/>
              </w:rPr>
            </w:pPr>
            <w:r w:rsidRPr="00364F66">
              <w:rPr>
                <w:rFonts w:eastAsia="Calibri"/>
                <w:sz w:val="28"/>
                <w:szCs w:val="28"/>
              </w:rPr>
              <w:t>Сельское поселение станица Солдатская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7 277,5</w:t>
            </w:r>
          </w:p>
        </w:tc>
        <w:tc>
          <w:tcPr>
            <w:tcW w:w="129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r>
      <w:tr w:rsidR="00093FC6" w:rsidRPr="00364F66" w:rsidTr="00093FC6">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rPr>
                <w:rFonts w:eastAsia="Calibri"/>
                <w:sz w:val="28"/>
                <w:szCs w:val="28"/>
              </w:rPr>
            </w:pPr>
            <w:r w:rsidRPr="00364F66">
              <w:rPr>
                <w:rFonts w:eastAsia="Calibri"/>
                <w:sz w:val="28"/>
                <w:szCs w:val="28"/>
              </w:rPr>
              <w:t>Городское поселение Терек</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13 469,5</w:t>
            </w:r>
          </w:p>
        </w:tc>
        <w:tc>
          <w:tcPr>
            <w:tcW w:w="129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r>
      <w:tr w:rsidR="00093FC6" w:rsidRPr="00364F66" w:rsidTr="00093FC6">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rPr>
                <w:rFonts w:eastAsia="Calibri"/>
                <w:sz w:val="28"/>
                <w:szCs w:val="28"/>
              </w:rPr>
            </w:pPr>
            <w:r w:rsidRPr="00364F66">
              <w:rPr>
                <w:rFonts w:eastAsia="Calibri"/>
                <w:sz w:val="28"/>
                <w:szCs w:val="28"/>
              </w:rPr>
              <w:t>Городское поселение Нарткала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20 158,2</w:t>
            </w:r>
          </w:p>
        </w:tc>
        <w:tc>
          <w:tcPr>
            <w:tcW w:w="129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r>
      <w:tr w:rsidR="00093FC6" w:rsidRPr="00364F66" w:rsidTr="00093FC6">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rPr>
                <w:rFonts w:eastAsia="Calibri"/>
                <w:sz w:val="28"/>
                <w:szCs w:val="28"/>
              </w:rPr>
            </w:pPr>
            <w:r w:rsidRPr="00364F66">
              <w:rPr>
                <w:rFonts w:eastAsia="Calibri"/>
                <w:sz w:val="28"/>
                <w:szCs w:val="28"/>
              </w:rPr>
              <w:t>Городское поселение Чегем</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18 424,6</w:t>
            </w:r>
          </w:p>
        </w:tc>
        <w:tc>
          <w:tcPr>
            <w:tcW w:w="129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r>
      <w:tr w:rsidR="00093FC6" w:rsidRPr="00364F66" w:rsidTr="00093FC6">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rPr>
                <w:rFonts w:eastAsia="Calibri"/>
                <w:sz w:val="28"/>
                <w:szCs w:val="28"/>
              </w:rPr>
            </w:pPr>
            <w:r w:rsidRPr="00364F66">
              <w:rPr>
                <w:rFonts w:eastAsia="Calibri"/>
                <w:sz w:val="28"/>
                <w:szCs w:val="28"/>
              </w:rPr>
              <w:t>Городское поселение Кашхатау</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7 501,8</w:t>
            </w:r>
          </w:p>
        </w:tc>
        <w:tc>
          <w:tcPr>
            <w:tcW w:w="129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r>
      <w:tr w:rsidR="00093FC6" w:rsidRPr="00364F66" w:rsidTr="00093FC6">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rPr>
                <w:rFonts w:eastAsia="Calibri"/>
                <w:sz w:val="28"/>
                <w:szCs w:val="28"/>
              </w:rPr>
            </w:pPr>
            <w:r w:rsidRPr="00364F66">
              <w:rPr>
                <w:rFonts w:eastAsia="Calibri"/>
                <w:sz w:val="28"/>
                <w:szCs w:val="28"/>
              </w:rPr>
              <w:t>Городское поселение Тырныауз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9 404,1</w:t>
            </w:r>
          </w:p>
        </w:tc>
        <w:tc>
          <w:tcPr>
            <w:tcW w:w="129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0,0</w:t>
            </w:r>
          </w:p>
        </w:tc>
      </w:tr>
      <w:tr w:rsidR="00093FC6" w:rsidRPr="00364F66" w:rsidTr="00093FC6">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rPr>
                <w:rFonts w:eastAsia="Calibri"/>
                <w:sz w:val="28"/>
                <w:szCs w:val="28"/>
              </w:rPr>
            </w:pPr>
            <w:r w:rsidRPr="00364F66">
              <w:rPr>
                <w:rFonts w:eastAsia="Calibri"/>
                <w:sz w:val="28"/>
                <w:szCs w:val="28"/>
              </w:rPr>
              <w:t>Министерство строительства, жилищно-коммунального и дорожного хозяйства Кабардино-Балкарской Республики (нераспределенный резерв)</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795A14" w:rsidP="00093FC6">
            <w:pPr>
              <w:autoSpaceDE w:val="0"/>
              <w:autoSpaceDN w:val="0"/>
              <w:adjustRightInd w:val="0"/>
              <w:jc w:val="center"/>
              <w:rPr>
                <w:rFonts w:eastAsia="Calibri"/>
                <w:sz w:val="28"/>
                <w:szCs w:val="28"/>
              </w:rPr>
            </w:pPr>
            <w:r w:rsidRPr="00364F66">
              <w:rPr>
                <w:rFonts w:eastAsia="Calibri"/>
                <w:sz w:val="28"/>
                <w:szCs w:val="28"/>
              </w:rPr>
              <w:t>0,0</w:t>
            </w:r>
          </w:p>
        </w:tc>
        <w:tc>
          <w:tcPr>
            <w:tcW w:w="129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8D7B95" w:rsidP="00093FC6">
            <w:pPr>
              <w:autoSpaceDE w:val="0"/>
              <w:autoSpaceDN w:val="0"/>
              <w:adjustRightInd w:val="0"/>
              <w:jc w:val="center"/>
              <w:rPr>
                <w:rFonts w:eastAsia="Calibri"/>
                <w:sz w:val="28"/>
                <w:szCs w:val="28"/>
              </w:rPr>
            </w:pPr>
            <w:r w:rsidRPr="00364F66">
              <w:rPr>
                <w:rFonts w:eastAsia="Calibri"/>
                <w:sz w:val="28"/>
                <w:szCs w:val="28"/>
              </w:rPr>
              <w:t>187 392,9</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8D7B95">
            <w:pPr>
              <w:autoSpaceDE w:val="0"/>
              <w:autoSpaceDN w:val="0"/>
              <w:adjustRightInd w:val="0"/>
              <w:jc w:val="center"/>
              <w:rPr>
                <w:rFonts w:eastAsia="Calibri"/>
                <w:sz w:val="28"/>
                <w:szCs w:val="28"/>
              </w:rPr>
            </w:pPr>
            <w:r w:rsidRPr="00364F66">
              <w:rPr>
                <w:rFonts w:eastAsia="Calibri"/>
                <w:sz w:val="28"/>
                <w:szCs w:val="28"/>
              </w:rPr>
              <w:t>187 392,</w:t>
            </w:r>
            <w:r w:rsidR="008D7B95" w:rsidRPr="00364F66">
              <w:rPr>
                <w:rFonts w:eastAsia="Calibri"/>
                <w:sz w:val="28"/>
                <w:szCs w:val="28"/>
              </w:rPr>
              <w:t>9</w:t>
            </w:r>
          </w:p>
        </w:tc>
      </w:tr>
      <w:tr w:rsidR="00093FC6" w:rsidRPr="00364F66" w:rsidTr="00093FC6">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rPr>
                <w:rFonts w:eastAsia="Calibri"/>
                <w:sz w:val="28"/>
                <w:szCs w:val="28"/>
              </w:rPr>
            </w:pPr>
            <w:r w:rsidRPr="00364F66">
              <w:rPr>
                <w:sz w:val="28"/>
                <w:szCs w:val="28"/>
              </w:rPr>
              <w:t>ВСЕГО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093FC6">
            <w:pPr>
              <w:autoSpaceDE w:val="0"/>
              <w:autoSpaceDN w:val="0"/>
              <w:adjustRightInd w:val="0"/>
              <w:jc w:val="center"/>
              <w:rPr>
                <w:rFonts w:eastAsia="Calibri"/>
                <w:sz w:val="28"/>
                <w:szCs w:val="28"/>
              </w:rPr>
            </w:pPr>
            <w:r w:rsidRPr="00364F66">
              <w:rPr>
                <w:rFonts w:eastAsia="Calibri"/>
                <w:sz w:val="28"/>
                <w:szCs w:val="28"/>
              </w:rPr>
              <w:t>188 152,7</w:t>
            </w:r>
          </w:p>
        </w:tc>
        <w:tc>
          <w:tcPr>
            <w:tcW w:w="1298"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8D7B95">
            <w:pPr>
              <w:autoSpaceDE w:val="0"/>
              <w:autoSpaceDN w:val="0"/>
              <w:adjustRightInd w:val="0"/>
              <w:jc w:val="center"/>
              <w:rPr>
                <w:rFonts w:eastAsia="Calibri"/>
                <w:sz w:val="28"/>
                <w:szCs w:val="28"/>
              </w:rPr>
            </w:pPr>
            <w:r w:rsidRPr="00364F66">
              <w:rPr>
                <w:rFonts w:eastAsia="Calibri"/>
                <w:sz w:val="28"/>
                <w:szCs w:val="28"/>
              </w:rPr>
              <w:t>187 392,</w:t>
            </w:r>
            <w:r w:rsidR="008D7B95" w:rsidRPr="00364F66">
              <w:rPr>
                <w:rFonts w:eastAsia="Calibri"/>
                <w:sz w:val="28"/>
                <w:szCs w:val="28"/>
              </w:rPr>
              <w:t>9</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093FC6" w:rsidRPr="00364F66" w:rsidRDefault="00093FC6" w:rsidP="008D7B95">
            <w:pPr>
              <w:autoSpaceDE w:val="0"/>
              <w:autoSpaceDN w:val="0"/>
              <w:adjustRightInd w:val="0"/>
              <w:ind w:left="-85"/>
              <w:jc w:val="center"/>
              <w:rPr>
                <w:rFonts w:eastAsia="Calibri"/>
                <w:sz w:val="28"/>
                <w:szCs w:val="28"/>
              </w:rPr>
            </w:pPr>
            <w:r w:rsidRPr="00364F66">
              <w:rPr>
                <w:rFonts w:eastAsia="Calibri"/>
                <w:sz w:val="28"/>
                <w:szCs w:val="28"/>
              </w:rPr>
              <w:t>187 392,</w:t>
            </w:r>
            <w:r w:rsidR="008D7B95" w:rsidRPr="00364F66">
              <w:rPr>
                <w:rFonts w:eastAsia="Calibri"/>
                <w:sz w:val="28"/>
                <w:szCs w:val="28"/>
              </w:rPr>
              <w:t>9</w:t>
            </w:r>
            <w:r w:rsidR="00795A14" w:rsidRPr="00364F66">
              <w:rPr>
                <w:rFonts w:eastAsia="Calibri"/>
                <w:sz w:val="28"/>
                <w:szCs w:val="28"/>
              </w:rPr>
              <w:t>";</w:t>
            </w:r>
          </w:p>
        </w:tc>
      </w:tr>
    </w:tbl>
    <w:p w:rsidR="0018409D" w:rsidRPr="00364F66" w:rsidRDefault="0018409D" w:rsidP="003B577F">
      <w:pPr>
        <w:pStyle w:val="ConsNormal"/>
        <w:ind w:firstLine="3600"/>
        <w:jc w:val="right"/>
        <w:rPr>
          <w:rFonts w:ascii="Times New Roman" w:hAnsi="Times New Roman" w:cs="Times New Roman"/>
          <w:sz w:val="28"/>
          <w:szCs w:val="28"/>
        </w:rPr>
      </w:pPr>
    </w:p>
    <w:p w:rsidR="00795A14" w:rsidRPr="00364F66" w:rsidRDefault="0022290D" w:rsidP="00795A14">
      <w:pPr>
        <w:autoSpaceDE w:val="0"/>
        <w:autoSpaceDN w:val="0"/>
        <w:adjustRightInd w:val="0"/>
        <w:ind w:firstLine="709"/>
        <w:jc w:val="both"/>
        <w:outlineLvl w:val="0"/>
        <w:rPr>
          <w:sz w:val="28"/>
          <w:szCs w:val="28"/>
        </w:rPr>
      </w:pPr>
      <w:r w:rsidRPr="00364F66">
        <w:rPr>
          <w:sz w:val="28"/>
          <w:szCs w:val="28"/>
        </w:rPr>
        <w:t>6</w:t>
      </w:r>
      <w:r w:rsidR="00795A14" w:rsidRPr="00364F66">
        <w:rPr>
          <w:sz w:val="28"/>
          <w:szCs w:val="28"/>
        </w:rPr>
        <w:t>) таблицы № 1</w:t>
      </w:r>
      <w:r w:rsidR="000F100B" w:rsidRPr="00364F66">
        <w:rPr>
          <w:sz w:val="28"/>
          <w:szCs w:val="28"/>
        </w:rPr>
        <w:t>5 -</w:t>
      </w:r>
      <w:r w:rsidR="00795A14" w:rsidRPr="00364F66">
        <w:rPr>
          <w:sz w:val="28"/>
          <w:szCs w:val="28"/>
        </w:rPr>
        <w:t xml:space="preserve"> 17 изложить в следующей редакции:</w:t>
      </w:r>
    </w:p>
    <w:p w:rsidR="000F100B" w:rsidRPr="00364F66" w:rsidRDefault="000F100B" w:rsidP="000F100B">
      <w:pPr>
        <w:pStyle w:val="ConsNormal"/>
        <w:ind w:firstLine="3600"/>
        <w:jc w:val="right"/>
        <w:rPr>
          <w:rFonts w:ascii="Times New Roman" w:hAnsi="Times New Roman" w:cs="Times New Roman"/>
          <w:sz w:val="28"/>
          <w:szCs w:val="28"/>
        </w:rPr>
      </w:pPr>
    </w:p>
    <w:p w:rsidR="000F100B" w:rsidRPr="00364F66" w:rsidRDefault="0004221D" w:rsidP="000F100B">
      <w:pPr>
        <w:pStyle w:val="ConsNormal"/>
        <w:ind w:firstLine="3600"/>
        <w:jc w:val="right"/>
        <w:rPr>
          <w:rFonts w:ascii="Times New Roman" w:hAnsi="Times New Roman" w:cs="Times New Roman"/>
          <w:sz w:val="28"/>
          <w:szCs w:val="28"/>
        </w:rPr>
      </w:pPr>
      <w:r w:rsidRPr="00364F66">
        <w:rPr>
          <w:rFonts w:ascii="Times New Roman" w:hAnsi="Times New Roman" w:cs="Times New Roman"/>
          <w:sz w:val="28"/>
          <w:szCs w:val="28"/>
        </w:rPr>
        <w:t>"</w:t>
      </w:r>
      <w:r w:rsidR="000F100B" w:rsidRPr="00364F66">
        <w:rPr>
          <w:rFonts w:ascii="Times New Roman" w:hAnsi="Times New Roman" w:cs="Times New Roman"/>
          <w:sz w:val="28"/>
          <w:szCs w:val="28"/>
        </w:rPr>
        <w:t>Таблица № 15</w:t>
      </w:r>
    </w:p>
    <w:p w:rsidR="000F100B" w:rsidRPr="00364F66" w:rsidRDefault="000F100B" w:rsidP="000F100B">
      <w:pPr>
        <w:pStyle w:val="ConsNormal"/>
        <w:ind w:firstLine="3600"/>
        <w:jc w:val="right"/>
        <w:rPr>
          <w:rFonts w:ascii="Times New Roman" w:hAnsi="Times New Roman" w:cs="Times New Roman"/>
          <w:sz w:val="28"/>
          <w:szCs w:val="28"/>
        </w:rPr>
      </w:pPr>
    </w:p>
    <w:p w:rsidR="000F100B" w:rsidRPr="00364F66" w:rsidRDefault="000F100B" w:rsidP="000F100B">
      <w:pPr>
        <w:autoSpaceDE w:val="0"/>
        <w:autoSpaceDN w:val="0"/>
        <w:adjustRightInd w:val="0"/>
        <w:jc w:val="center"/>
        <w:rPr>
          <w:rFonts w:eastAsia="Calibri"/>
          <w:bCs/>
          <w:sz w:val="28"/>
          <w:szCs w:val="28"/>
        </w:rPr>
      </w:pPr>
      <w:r w:rsidRPr="00364F66">
        <w:rPr>
          <w:rFonts w:eastAsia="Calibri"/>
          <w:bCs/>
          <w:sz w:val="28"/>
          <w:szCs w:val="28"/>
        </w:rPr>
        <w:t>Распределение субсидий бюджетам</w:t>
      </w:r>
    </w:p>
    <w:p w:rsidR="000F100B" w:rsidRPr="00364F66" w:rsidRDefault="000F100B" w:rsidP="000F100B">
      <w:pPr>
        <w:autoSpaceDE w:val="0"/>
        <w:autoSpaceDN w:val="0"/>
        <w:adjustRightInd w:val="0"/>
        <w:jc w:val="center"/>
        <w:rPr>
          <w:rFonts w:eastAsia="Calibri"/>
          <w:bCs/>
          <w:sz w:val="28"/>
          <w:szCs w:val="28"/>
        </w:rPr>
      </w:pPr>
      <w:r w:rsidRPr="00364F66">
        <w:rPr>
          <w:rFonts w:eastAsia="Calibri"/>
          <w:bCs/>
          <w:sz w:val="28"/>
          <w:szCs w:val="28"/>
        </w:rPr>
        <w:t>муниципальных образований Кабардино-Балкарской Республики</w:t>
      </w:r>
    </w:p>
    <w:p w:rsidR="000F100B" w:rsidRPr="00364F66" w:rsidRDefault="000F100B" w:rsidP="000F100B">
      <w:pPr>
        <w:autoSpaceDE w:val="0"/>
        <w:autoSpaceDN w:val="0"/>
        <w:adjustRightInd w:val="0"/>
        <w:jc w:val="center"/>
        <w:rPr>
          <w:rFonts w:eastAsia="Calibri"/>
          <w:bCs/>
          <w:sz w:val="28"/>
          <w:szCs w:val="28"/>
        </w:rPr>
      </w:pPr>
      <w:r w:rsidRPr="00364F66">
        <w:rPr>
          <w:rFonts w:eastAsia="Calibri"/>
          <w:bCs/>
          <w:sz w:val="28"/>
          <w:szCs w:val="28"/>
        </w:rPr>
        <w:t>на предоставление социальных выплат молодым семьям на приобретение (строительство) жилья на 2018 год и</w:t>
      </w:r>
    </w:p>
    <w:p w:rsidR="000F100B" w:rsidRPr="00364F66" w:rsidRDefault="000F100B" w:rsidP="000F100B">
      <w:pPr>
        <w:autoSpaceDE w:val="0"/>
        <w:autoSpaceDN w:val="0"/>
        <w:adjustRightInd w:val="0"/>
        <w:jc w:val="center"/>
        <w:rPr>
          <w:rFonts w:eastAsia="Calibri"/>
          <w:bCs/>
          <w:sz w:val="28"/>
          <w:szCs w:val="28"/>
        </w:rPr>
      </w:pPr>
      <w:r w:rsidRPr="00364F66">
        <w:rPr>
          <w:rFonts w:eastAsia="Calibri"/>
          <w:bCs/>
          <w:sz w:val="28"/>
          <w:szCs w:val="28"/>
        </w:rPr>
        <w:t>на плановый период 2019 и 2020 годов</w:t>
      </w:r>
    </w:p>
    <w:p w:rsidR="000F100B" w:rsidRPr="00364F66" w:rsidRDefault="006763B0" w:rsidP="000F100B">
      <w:pPr>
        <w:autoSpaceDE w:val="0"/>
        <w:autoSpaceDN w:val="0"/>
        <w:adjustRightInd w:val="0"/>
        <w:jc w:val="center"/>
        <w:rPr>
          <w:rFonts w:eastAsia="Calibri"/>
          <w:sz w:val="28"/>
          <w:szCs w:val="28"/>
        </w:rPr>
      </w:pPr>
      <w:r w:rsidRPr="00364F66">
        <w:rPr>
          <w:rFonts w:eastAsia="Calibri"/>
          <w:sz w:val="28"/>
          <w:szCs w:val="28"/>
        </w:rPr>
        <w:tab/>
      </w:r>
      <w:r w:rsidRPr="00364F66">
        <w:rPr>
          <w:rFonts w:eastAsia="Calibri"/>
          <w:sz w:val="28"/>
          <w:szCs w:val="28"/>
        </w:rPr>
        <w:tab/>
      </w:r>
      <w:r w:rsidRPr="00364F66">
        <w:rPr>
          <w:rFonts w:eastAsia="Calibri"/>
          <w:sz w:val="28"/>
          <w:szCs w:val="28"/>
        </w:rPr>
        <w:tab/>
      </w:r>
      <w:r w:rsidRPr="00364F66">
        <w:rPr>
          <w:rFonts w:eastAsia="Calibri"/>
          <w:sz w:val="28"/>
          <w:szCs w:val="28"/>
        </w:rPr>
        <w:tab/>
      </w:r>
      <w:r w:rsidRPr="00364F66">
        <w:rPr>
          <w:rFonts w:eastAsia="Calibri"/>
          <w:sz w:val="28"/>
          <w:szCs w:val="28"/>
        </w:rPr>
        <w:tab/>
      </w:r>
      <w:r w:rsidRPr="00364F66">
        <w:rPr>
          <w:rFonts w:eastAsia="Calibri"/>
          <w:sz w:val="28"/>
          <w:szCs w:val="28"/>
        </w:rPr>
        <w:tab/>
      </w:r>
      <w:r w:rsidRPr="00364F66">
        <w:rPr>
          <w:rFonts w:eastAsia="Calibri"/>
          <w:sz w:val="28"/>
          <w:szCs w:val="28"/>
        </w:rPr>
        <w:tab/>
        <w:t xml:space="preserve">     </w:t>
      </w:r>
      <w:r w:rsidR="000F100B" w:rsidRPr="00364F66">
        <w:rPr>
          <w:rFonts w:eastAsia="Calibri"/>
          <w:sz w:val="28"/>
          <w:szCs w:val="28"/>
        </w:rPr>
        <w:t xml:space="preserve">                                  (тыс. рублей)</w:t>
      </w:r>
    </w:p>
    <w:tbl>
      <w:tblPr>
        <w:tblW w:w="9498" w:type="dxa"/>
        <w:tblInd w:w="62" w:type="dxa"/>
        <w:tblLayout w:type="fixed"/>
        <w:tblCellMar>
          <w:top w:w="102" w:type="dxa"/>
          <w:left w:w="62" w:type="dxa"/>
          <w:bottom w:w="102" w:type="dxa"/>
          <w:right w:w="62" w:type="dxa"/>
        </w:tblCellMar>
        <w:tblLook w:val="0000" w:firstRow="0" w:lastRow="0" w:firstColumn="0" w:lastColumn="0" w:noHBand="0" w:noVBand="0"/>
      </w:tblPr>
      <w:tblGrid>
        <w:gridCol w:w="7655"/>
        <w:gridCol w:w="1843"/>
      </w:tblGrid>
      <w:tr w:rsidR="000F100B" w:rsidRPr="00364F66" w:rsidTr="000F100B">
        <w:trPr>
          <w:tblHeader/>
        </w:trPr>
        <w:tc>
          <w:tcPr>
            <w:tcW w:w="7655" w:type="dxa"/>
            <w:tcBorders>
              <w:top w:val="single" w:sz="4" w:space="0" w:color="auto"/>
              <w:left w:val="single" w:sz="4" w:space="0" w:color="auto"/>
              <w:bottom w:val="single" w:sz="4" w:space="0" w:color="auto"/>
              <w:right w:val="single" w:sz="4" w:space="0" w:color="auto"/>
            </w:tcBorders>
            <w:vAlign w:val="center"/>
          </w:tcPr>
          <w:p w:rsidR="000F100B" w:rsidRPr="00364F66" w:rsidRDefault="000F100B" w:rsidP="000F100B">
            <w:pPr>
              <w:autoSpaceDE w:val="0"/>
              <w:autoSpaceDN w:val="0"/>
              <w:adjustRightInd w:val="0"/>
              <w:ind w:left="-62" w:firstLine="62"/>
              <w:jc w:val="center"/>
              <w:rPr>
                <w:rFonts w:eastAsia="Calibri"/>
                <w:sz w:val="28"/>
                <w:szCs w:val="28"/>
              </w:rPr>
            </w:pPr>
            <w:r w:rsidRPr="00364F66">
              <w:rPr>
                <w:rFonts w:eastAsia="Calibri"/>
                <w:sz w:val="28"/>
                <w:szCs w:val="28"/>
              </w:rPr>
              <w:t>Наименование главного распределителя средств республиканского бюджета/ муниципального образования</w:t>
            </w:r>
          </w:p>
        </w:tc>
        <w:tc>
          <w:tcPr>
            <w:tcW w:w="1843" w:type="dxa"/>
            <w:tcBorders>
              <w:top w:val="single" w:sz="4" w:space="0" w:color="auto"/>
              <w:left w:val="single" w:sz="4" w:space="0" w:color="auto"/>
              <w:bottom w:val="single" w:sz="4" w:space="0" w:color="auto"/>
              <w:right w:val="single" w:sz="4" w:space="0" w:color="auto"/>
            </w:tcBorders>
            <w:vAlign w:val="center"/>
          </w:tcPr>
          <w:p w:rsidR="000F100B" w:rsidRPr="00364F66" w:rsidRDefault="000F100B" w:rsidP="00EF6FDB">
            <w:pPr>
              <w:autoSpaceDE w:val="0"/>
              <w:autoSpaceDN w:val="0"/>
              <w:adjustRightInd w:val="0"/>
              <w:jc w:val="center"/>
              <w:rPr>
                <w:rFonts w:eastAsia="Calibri"/>
                <w:sz w:val="28"/>
                <w:szCs w:val="28"/>
              </w:rPr>
            </w:pPr>
            <w:r w:rsidRPr="00364F66">
              <w:rPr>
                <w:rFonts w:eastAsia="Calibri"/>
                <w:sz w:val="28"/>
                <w:szCs w:val="28"/>
              </w:rPr>
              <w:t>2018 год</w:t>
            </w:r>
          </w:p>
        </w:tc>
      </w:tr>
      <w:tr w:rsidR="000F100B" w:rsidRPr="00364F66" w:rsidTr="000F100B">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0F100B" w:rsidRPr="00364F66" w:rsidRDefault="000F100B" w:rsidP="00EF6FDB">
            <w:pPr>
              <w:autoSpaceDE w:val="0"/>
              <w:autoSpaceDN w:val="0"/>
              <w:adjustRightInd w:val="0"/>
              <w:rPr>
                <w:rFonts w:eastAsia="Calibri"/>
                <w:sz w:val="28"/>
                <w:szCs w:val="28"/>
              </w:rPr>
            </w:pPr>
            <w:r w:rsidRPr="00364F66">
              <w:rPr>
                <w:sz w:val="28"/>
                <w:szCs w:val="28"/>
              </w:rPr>
              <w:t xml:space="preserve">Городской округ </w:t>
            </w:r>
            <w:r w:rsidRPr="00364F66">
              <w:rPr>
                <w:rFonts w:eastAsia="Calibri"/>
                <w:sz w:val="28"/>
                <w:szCs w:val="28"/>
              </w:rPr>
              <w:t>Баксан</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F100B" w:rsidRPr="00364F66" w:rsidRDefault="000F100B" w:rsidP="00EF6FDB">
            <w:pPr>
              <w:autoSpaceDE w:val="0"/>
              <w:autoSpaceDN w:val="0"/>
              <w:adjustRightInd w:val="0"/>
              <w:jc w:val="center"/>
              <w:rPr>
                <w:rFonts w:eastAsia="Calibri"/>
                <w:sz w:val="28"/>
                <w:szCs w:val="28"/>
              </w:rPr>
            </w:pPr>
            <w:r w:rsidRPr="00364F66">
              <w:rPr>
                <w:rFonts w:eastAsia="Calibri"/>
                <w:sz w:val="28"/>
                <w:szCs w:val="28"/>
              </w:rPr>
              <w:t>757,8</w:t>
            </w:r>
          </w:p>
        </w:tc>
      </w:tr>
      <w:tr w:rsidR="000F100B" w:rsidRPr="00364F66" w:rsidTr="000F100B">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0F100B" w:rsidRPr="00364F66" w:rsidRDefault="000F100B" w:rsidP="00EF6FDB">
            <w:pPr>
              <w:autoSpaceDE w:val="0"/>
              <w:autoSpaceDN w:val="0"/>
              <w:adjustRightInd w:val="0"/>
              <w:rPr>
                <w:rFonts w:eastAsia="Calibri"/>
                <w:sz w:val="28"/>
                <w:szCs w:val="28"/>
              </w:rPr>
            </w:pPr>
            <w:r w:rsidRPr="00364F66">
              <w:rPr>
                <w:sz w:val="28"/>
                <w:szCs w:val="28"/>
              </w:rPr>
              <w:t xml:space="preserve">Городской округ </w:t>
            </w:r>
            <w:r w:rsidRPr="00364F66">
              <w:rPr>
                <w:rFonts w:eastAsia="Calibri"/>
                <w:sz w:val="28"/>
                <w:szCs w:val="28"/>
              </w:rPr>
              <w:t>Прохладный</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F100B" w:rsidRPr="00364F66" w:rsidRDefault="000F100B" w:rsidP="00EF6FDB">
            <w:pPr>
              <w:autoSpaceDE w:val="0"/>
              <w:autoSpaceDN w:val="0"/>
              <w:adjustRightInd w:val="0"/>
              <w:jc w:val="center"/>
              <w:rPr>
                <w:rFonts w:eastAsia="Calibri"/>
                <w:sz w:val="28"/>
                <w:szCs w:val="28"/>
              </w:rPr>
            </w:pPr>
            <w:r w:rsidRPr="00364F66">
              <w:rPr>
                <w:rFonts w:eastAsia="Calibri"/>
                <w:sz w:val="28"/>
                <w:szCs w:val="28"/>
              </w:rPr>
              <w:t>1342,7</w:t>
            </w:r>
          </w:p>
        </w:tc>
      </w:tr>
      <w:tr w:rsidR="000F100B" w:rsidRPr="00364F66" w:rsidTr="000F100B">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0F100B" w:rsidRPr="00364F66" w:rsidRDefault="000F100B" w:rsidP="00EF6FDB">
            <w:pPr>
              <w:autoSpaceDE w:val="0"/>
              <w:autoSpaceDN w:val="0"/>
              <w:adjustRightInd w:val="0"/>
              <w:rPr>
                <w:rFonts w:eastAsia="Calibri"/>
                <w:sz w:val="28"/>
                <w:szCs w:val="28"/>
              </w:rPr>
            </w:pPr>
            <w:r w:rsidRPr="00364F66">
              <w:rPr>
                <w:rFonts w:eastAsia="Calibri"/>
                <w:sz w:val="28"/>
                <w:szCs w:val="28"/>
              </w:rPr>
              <w:t>Городское поселение Майский</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F100B" w:rsidRPr="00364F66" w:rsidRDefault="000F100B" w:rsidP="00EF6FDB">
            <w:pPr>
              <w:autoSpaceDE w:val="0"/>
              <w:autoSpaceDN w:val="0"/>
              <w:adjustRightInd w:val="0"/>
              <w:jc w:val="center"/>
              <w:rPr>
                <w:rFonts w:eastAsia="Calibri"/>
                <w:sz w:val="28"/>
                <w:szCs w:val="28"/>
              </w:rPr>
            </w:pPr>
            <w:r w:rsidRPr="00364F66">
              <w:rPr>
                <w:rFonts w:eastAsia="Calibri"/>
                <w:sz w:val="28"/>
                <w:szCs w:val="28"/>
              </w:rPr>
              <w:t>428,9</w:t>
            </w:r>
          </w:p>
        </w:tc>
      </w:tr>
      <w:tr w:rsidR="000F100B" w:rsidRPr="00364F66" w:rsidTr="000F100B">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0F100B" w:rsidRPr="00364F66" w:rsidRDefault="000F100B" w:rsidP="00EF6FDB">
            <w:pPr>
              <w:autoSpaceDE w:val="0"/>
              <w:autoSpaceDN w:val="0"/>
              <w:adjustRightInd w:val="0"/>
              <w:rPr>
                <w:rFonts w:eastAsia="Calibri"/>
                <w:sz w:val="28"/>
                <w:szCs w:val="28"/>
              </w:rPr>
            </w:pPr>
            <w:r w:rsidRPr="00364F66">
              <w:rPr>
                <w:rFonts w:eastAsia="Calibri"/>
                <w:sz w:val="28"/>
                <w:szCs w:val="28"/>
              </w:rPr>
              <w:t>Сельское поселение Морзох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F100B" w:rsidRPr="00364F66" w:rsidRDefault="000F100B" w:rsidP="00EF6FDB">
            <w:pPr>
              <w:autoSpaceDE w:val="0"/>
              <w:autoSpaceDN w:val="0"/>
              <w:adjustRightInd w:val="0"/>
              <w:jc w:val="center"/>
              <w:rPr>
                <w:rFonts w:eastAsia="Calibri"/>
                <w:sz w:val="28"/>
                <w:szCs w:val="28"/>
              </w:rPr>
            </w:pPr>
            <w:r w:rsidRPr="00364F66">
              <w:rPr>
                <w:rFonts w:eastAsia="Calibri"/>
                <w:sz w:val="28"/>
                <w:szCs w:val="28"/>
              </w:rPr>
              <w:t>399,3</w:t>
            </w:r>
          </w:p>
        </w:tc>
      </w:tr>
      <w:tr w:rsidR="000F100B" w:rsidRPr="00364F66" w:rsidTr="000F100B">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0F100B" w:rsidRPr="00364F66" w:rsidRDefault="000F100B" w:rsidP="00EF6FDB">
            <w:pPr>
              <w:autoSpaceDE w:val="0"/>
              <w:autoSpaceDN w:val="0"/>
              <w:adjustRightInd w:val="0"/>
              <w:rPr>
                <w:rFonts w:eastAsia="Calibri"/>
                <w:sz w:val="28"/>
                <w:szCs w:val="28"/>
              </w:rPr>
            </w:pPr>
            <w:r w:rsidRPr="00364F66">
              <w:rPr>
                <w:rFonts w:eastAsia="Calibri"/>
                <w:sz w:val="28"/>
                <w:szCs w:val="28"/>
              </w:rPr>
              <w:t>Городское поселение Нарткала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F100B" w:rsidRPr="00364F66" w:rsidRDefault="000F100B" w:rsidP="00EF6FDB">
            <w:pPr>
              <w:autoSpaceDE w:val="0"/>
              <w:autoSpaceDN w:val="0"/>
              <w:adjustRightInd w:val="0"/>
              <w:jc w:val="center"/>
              <w:rPr>
                <w:rFonts w:eastAsia="Calibri"/>
                <w:sz w:val="28"/>
                <w:szCs w:val="28"/>
              </w:rPr>
            </w:pPr>
            <w:r w:rsidRPr="00364F66">
              <w:rPr>
                <w:rFonts w:eastAsia="Calibri"/>
                <w:sz w:val="28"/>
                <w:szCs w:val="28"/>
              </w:rPr>
              <w:t>789,4</w:t>
            </w:r>
          </w:p>
        </w:tc>
      </w:tr>
      <w:tr w:rsidR="000F100B" w:rsidRPr="00364F66" w:rsidTr="000F100B">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0F100B" w:rsidRPr="00364F66" w:rsidRDefault="000F100B" w:rsidP="00EF6FDB">
            <w:pPr>
              <w:autoSpaceDE w:val="0"/>
              <w:autoSpaceDN w:val="0"/>
              <w:adjustRightInd w:val="0"/>
              <w:rPr>
                <w:rFonts w:eastAsia="Calibri"/>
                <w:sz w:val="28"/>
                <w:szCs w:val="28"/>
              </w:rPr>
            </w:pPr>
            <w:r w:rsidRPr="00364F66">
              <w:rPr>
                <w:rFonts w:eastAsia="Calibri"/>
                <w:sz w:val="28"/>
                <w:szCs w:val="28"/>
              </w:rPr>
              <w:t>Сельское поселение Нижний Черек</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F100B" w:rsidRPr="00364F66" w:rsidRDefault="000F100B" w:rsidP="00EF6FDB">
            <w:pPr>
              <w:autoSpaceDE w:val="0"/>
              <w:autoSpaceDN w:val="0"/>
              <w:adjustRightInd w:val="0"/>
              <w:jc w:val="center"/>
              <w:rPr>
                <w:rFonts w:eastAsia="Calibri"/>
                <w:sz w:val="28"/>
                <w:szCs w:val="28"/>
              </w:rPr>
            </w:pPr>
            <w:r w:rsidRPr="00364F66">
              <w:rPr>
                <w:rFonts w:eastAsia="Calibri"/>
                <w:sz w:val="28"/>
                <w:szCs w:val="28"/>
              </w:rPr>
              <w:t>399,3</w:t>
            </w:r>
          </w:p>
        </w:tc>
      </w:tr>
      <w:tr w:rsidR="000F100B" w:rsidRPr="00364F66" w:rsidTr="000F100B">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0F100B" w:rsidRPr="00364F66" w:rsidRDefault="000F100B" w:rsidP="00EF6FDB">
            <w:pPr>
              <w:autoSpaceDE w:val="0"/>
              <w:autoSpaceDN w:val="0"/>
              <w:adjustRightInd w:val="0"/>
              <w:rPr>
                <w:rFonts w:eastAsia="Calibri"/>
                <w:sz w:val="28"/>
                <w:szCs w:val="28"/>
              </w:rPr>
            </w:pPr>
            <w:r w:rsidRPr="00364F66">
              <w:rPr>
                <w:rFonts w:eastAsia="Calibri"/>
                <w:sz w:val="28"/>
                <w:szCs w:val="28"/>
              </w:rPr>
              <w:t>Городское поселение Кашхатау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F100B" w:rsidRPr="00364F66" w:rsidRDefault="000F100B" w:rsidP="00EF6FDB">
            <w:pPr>
              <w:autoSpaceDE w:val="0"/>
              <w:autoSpaceDN w:val="0"/>
              <w:adjustRightInd w:val="0"/>
              <w:jc w:val="center"/>
              <w:rPr>
                <w:rFonts w:eastAsia="Calibri"/>
                <w:sz w:val="28"/>
                <w:szCs w:val="28"/>
              </w:rPr>
            </w:pPr>
            <w:r w:rsidRPr="00364F66">
              <w:rPr>
                <w:rFonts w:eastAsia="Calibri"/>
                <w:sz w:val="28"/>
                <w:szCs w:val="28"/>
              </w:rPr>
              <w:t>746,0</w:t>
            </w:r>
          </w:p>
        </w:tc>
      </w:tr>
      <w:tr w:rsidR="000F100B" w:rsidRPr="00364F66" w:rsidTr="000F100B">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0F100B" w:rsidRPr="00364F66" w:rsidRDefault="000F100B" w:rsidP="00EF6FDB">
            <w:pPr>
              <w:autoSpaceDE w:val="0"/>
              <w:autoSpaceDN w:val="0"/>
              <w:adjustRightInd w:val="0"/>
              <w:rPr>
                <w:rFonts w:eastAsia="Calibri"/>
                <w:sz w:val="28"/>
                <w:szCs w:val="28"/>
              </w:rPr>
            </w:pPr>
            <w:r w:rsidRPr="00364F66">
              <w:rPr>
                <w:rFonts w:eastAsia="Calibri"/>
                <w:sz w:val="28"/>
                <w:szCs w:val="28"/>
              </w:rPr>
              <w:t>Сельское поселение Верхняя Балкария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F100B" w:rsidRPr="00364F66" w:rsidRDefault="000F100B" w:rsidP="00EF6FDB">
            <w:pPr>
              <w:autoSpaceDE w:val="0"/>
              <w:autoSpaceDN w:val="0"/>
              <w:adjustRightInd w:val="0"/>
              <w:jc w:val="center"/>
              <w:rPr>
                <w:rFonts w:eastAsia="Calibri"/>
                <w:sz w:val="28"/>
                <w:szCs w:val="28"/>
              </w:rPr>
            </w:pPr>
            <w:r w:rsidRPr="00364F66">
              <w:rPr>
                <w:rFonts w:eastAsia="Calibri"/>
                <w:sz w:val="28"/>
                <w:szCs w:val="28"/>
              </w:rPr>
              <w:t>1622,1</w:t>
            </w:r>
          </w:p>
        </w:tc>
      </w:tr>
      <w:tr w:rsidR="000F100B" w:rsidRPr="00364F66" w:rsidTr="000F100B">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0F100B" w:rsidRPr="00364F66" w:rsidRDefault="000F100B" w:rsidP="00EF6FDB">
            <w:pPr>
              <w:autoSpaceDE w:val="0"/>
              <w:autoSpaceDN w:val="0"/>
              <w:adjustRightInd w:val="0"/>
              <w:rPr>
                <w:rFonts w:eastAsia="Calibri"/>
                <w:sz w:val="28"/>
                <w:szCs w:val="28"/>
              </w:rPr>
            </w:pPr>
            <w:r w:rsidRPr="00364F66">
              <w:rPr>
                <w:sz w:val="28"/>
                <w:szCs w:val="28"/>
              </w:rPr>
              <w:t>ВСЕГО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F100B" w:rsidRPr="00364F66" w:rsidRDefault="000F100B" w:rsidP="00EF6FDB">
            <w:pPr>
              <w:autoSpaceDE w:val="0"/>
              <w:autoSpaceDN w:val="0"/>
              <w:adjustRightInd w:val="0"/>
              <w:jc w:val="center"/>
              <w:rPr>
                <w:rFonts w:eastAsia="Calibri"/>
                <w:sz w:val="28"/>
                <w:szCs w:val="28"/>
              </w:rPr>
            </w:pPr>
            <w:r w:rsidRPr="00364F66">
              <w:rPr>
                <w:rFonts w:eastAsia="Calibri"/>
                <w:sz w:val="28"/>
                <w:szCs w:val="28"/>
              </w:rPr>
              <w:t>6485,5</w:t>
            </w:r>
          </w:p>
        </w:tc>
      </w:tr>
    </w:tbl>
    <w:p w:rsidR="000F100B" w:rsidRPr="00364F66" w:rsidRDefault="000F100B" w:rsidP="000F100B"/>
    <w:p w:rsidR="00795A14" w:rsidRPr="00364F66" w:rsidRDefault="00795A14" w:rsidP="00795A14">
      <w:pPr>
        <w:autoSpaceDE w:val="0"/>
        <w:autoSpaceDN w:val="0"/>
        <w:adjustRightInd w:val="0"/>
        <w:jc w:val="right"/>
        <w:outlineLvl w:val="0"/>
        <w:rPr>
          <w:rFonts w:eastAsia="Calibri"/>
          <w:sz w:val="28"/>
          <w:szCs w:val="28"/>
        </w:rPr>
      </w:pPr>
      <w:r w:rsidRPr="00364F66">
        <w:rPr>
          <w:rFonts w:eastAsia="Calibri"/>
          <w:sz w:val="28"/>
          <w:szCs w:val="28"/>
        </w:rPr>
        <w:t>"Таблица № 16</w:t>
      </w:r>
    </w:p>
    <w:p w:rsidR="005A3553" w:rsidRPr="00364F66" w:rsidRDefault="005A3553" w:rsidP="00795A14">
      <w:pPr>
        <w:autoSpaceDE w:val="0"/>
        <w:autoSpaceDN w:val="0"/>
        <w:adjustRightInd w:val="0"/>
        <w:jc w:val="center"/>
        <w:rPr>
          <w:rFonts w:eastAsia="Calibri"/>
          <w:bCs/>
          <w:sz w:val="28"/>
          <w:szCs w:val="28"/>
        </w:rPr>
      </w:pPr>
    </w:p>
    <w:p w:rsidR="00795A14" w:rsidRPr="00364F66" w:rsidRDefault="00795A14" w:rsidP="00795A14">
      <w:pPr>
        <w:autoSpaceDE w:val="0"/>
        <w:autoSpaceDN w:val="0"/>
        <w:adjustRightInd w:val="0"/>
        <w:jc w:val="center"/>
        <w:rPr>
          <w:rFonts w:eastAsia="Calibri"/>
          <w:bCs/>
          <w:sz w:val="28"/>
          <w:szCs w:val="28"/>
        </w:rPr>
      </w:pPr>
      <w:r w:rsidRPr="00364F66">
        <w:rPr>
          <w:rFonts w:eastAsia="Calibri"/>
          <w:bCs/>
          <w:sz w:val="28"/>
          <w:szCs w:val="28"/>
        </w:rPr>
        <w:t xml:space="preserve">Распределение субсидий бюджетам муниципальных образований </w:t>
      </w:r>
    </w:p>
    <w:p w:rsidR="00795A14" w:rsidRPr="00364F66" w:rsidRDefault="00795A14" w:rsidP="00795A14">
      <w:pPr>
        <w:autoSpaceDE w:val="0"/>
        <w:autoSpaceDN w:val="0"/>
        <w:adjustRightInd w:val="0"/>
        <w:jc w:val="center"/>
        <w:rPr>
          <w:rFonts w:eastAsia="Calibri"/>
          <w:bCs/>
          <w:sz w:val="28"/>
          <w:szCs w:val="28"/>
        </w:rPr>
      </w:pPr>
      <w:r w:rsidRPr="00364F66">
        <w:rPr>
          <w:rFonts w:eastAsia="Calibri"/>
          <w:bCs/>
          <w:sz w:val="28"/>
          <w:szCs w:val="28"/>
        </w:rPr>
        <w:t>Кабардино-Балкарской Республики на создание в</w:t>
      </w:r>
    </w:p>
    <w:p w:rsidR="00795A14" w:rsidRPr="00364F66" w:rsidRDefault="00795A14" w:rsidP="00795A14">
      <w:pPr>
        <w:autoSpaceDE w:val="0"/>
        <w:autoSpaceDN w:val="0"/>
        <w:adjustRightInd w:val="0"/>
        <w:jc w:val="center"/>
        <w:rPr>
          <w:rFonts w:eastAsia="Calibri"/>
          <w:bCs/>
          <w:sz w:val="28"/>
          <w:szCs w:val="28"/>
        </w:rPr>
      </w:pPr>
      <w:r w:rsidRPr="00364F66">
        <w:rPr>
          <w:rFonts w:eastAsia="Calibri"/>
          <w:bCs/>
          <w:sz w:val="28"/>
          <w:szCs w:val="28"/>
        </w:rPr>
        <w:t>общеобразовательных организациях, расположенных в сельской</w:t>
      </w:r>
    </w:p>
    <w:p w:rsidR="00795A14" w:rsidRPr="00364F66" w:rsidRDefault="00795A14" w:rsidP="00795A14">
      <w:pPr>
        <w:autoSpaceDE w:val="0"/>
        <w:autoSpaceDN w:val="0"/>
        <w:adjustRightInd w:val="0"/>
        <w:jc w:val="center"/>
        <w:rPr>
          <w:rFonts w:eastAsia="Calibri"/>
          <w:bCs/>
          <w:sz w:val="28"/>
          <w:szCs w:val="28"/>
        </w:rPr>
      </w:pPr>
      <w:r w:rsidRPr="00364F66">
        <w:rPr>
          <w:rFonts w:eastAsia="Calibri"/>
          <w:bCs/>
          <w:sz w:val="28"/>
          <w:szCs w:val="28"/>
        </w:rPr>
        <w:t>местности, условий для занятий физической культурой</w:t>
      </w:r>
    </w:p>
    <w:p w:rsidR="00795A14" w:rsidRPr="00364F66" w:rsidRDefault="00795A14" w:rsidP="00795A14">
      <w:pPr>
        <w:autoSpaceDE w:val="0"/>
        <w:autoSpaceDN w:val="0"/>
        <w:adjustRightInd w:val="0"/>
        <w:jc w:val="center"/>
        <w:rPr>
          <w:rFonts w:eastAsia="Calibri"/>
          <w:bCs/>
          <w:sz w:val="28"/>
          <w:szCs w:val="28"/>
        </w:rPr>
      </w:pPr>
      <w:r w:rsidRPr="00364F66">
        <w:rPr>
          <w:rFonts w:eastAsia="Calibri"/>
          <w:bCs/>
          <w:sz w:val="28"/>
          <w:szCs w:val="28"/>
        </w:rPr>
        <w:t>и спортом на 2018 год</w:t>
      </w:r>
    </w:p>
    <w:p w:rsidR="00795A14" w:rsidRPr="00364F66" w:rsidRDefault="00795A14" w:rsidP="00795A14">
      <w:pPr>
        <w:autoSpaceDE w:val="0"/>
        <w:autoSpaceDN w:val="0"/>
        <w:adjustRightInd w:val="0"/>
        <w:jc w:val="right"/>
        <w:rPr>
          <w:rFonts w:eastAsia="Calibri"/>
          <w:sz w:val="28"/>
          <w:szCs w:val="28"/>
        </w:rPr>
      </w:pPr>
      <w:r w:rsidRPr="00364F66">
        <w:rPr>
          <w:rFonts w:eastAsia="Calibri"/>
          <w:sz w:val="28"/>
          <w:szCs w:val="28"/>
        </w:rPr>
        <w:t>(тыс. рублей)</w:t>
      </w:r>
    </w:p>
    <w:tbl>
      <w:tblPr>
        <w:tblW w:w="9526" w:type="dxa"/>
        <w:tblInd w:w="62" w:type="dxa"/>
        <w:tblLayout w:type="fixed"/>
        <w:tblCellMar>
          <w:top w:w="102" w:type="dxa"/>
          <w:left w:w="62" w:type="dxa"/>
          <w:bottom w:w="102" w:type="dxa"/>
          <w:right w:w="62" w:type="dxa"/>
        </w:tblCellMar>
        <w:tblLook w:val="0000" w:firstRow="0" w:lastRow="0" w:firstColumn="0" w:lastColumn="0" w:noHBand="0" w:noVBand="0"/>
      </w:tblPr>
      <w:tblGrid>
        <w:gridCol w:w="7655"/>
        <w:gridCol w:w="1871"/>
      </w:tblGrid>
      <w:tr w:rsidR="00795A14" w:rsidRPr="00364F66" w:rsidTr="00795A14">
        <w:trPr>
          <w:tblHeader/>
        </w:trPr>
        <w:tc>
          <w:tcPr>
            <w:tcW w:w="7655" w:type="dxa"/>
            <w:tcBorders>
              <w:top w:val="single" w:sz="4" w:space="0" w:color="auto"/>
              <w:left w:val="single" w:sz="4" w:space="0" w:color="auto"/>
              <w:bottom w:val="single" w:sz="4" w:space="0" w:color="auto"/>
              <w:right w:val="single" w:sz="4" w:space="0" w:color="auto"/>
            </w:tcBorders>
            <w:vAlign w:val="center"/>
          </w:tcPr>
          <w:p w:rsidR="00795A14" w:rsidRPr="00364F66" w:rsidRDefault="00795A14" w:rsidP="00795A14">
            <w:pPr>
              <w:autoSpaceDE w:val="0"/>
              <w:autoSpaceDN w:val="0"/>
              <w:adjustRightInd w:val="0"/>
              <w:jc w:val="center"/>
              <w:rPr>
                <w:rFonts w:eastAsia="Calibri"/>
                <w:sz w:val="28"/>
                <w:szCs w:val="28"/>
              </w:rPr>
            </w:pPr>
            <w:r w:rsidRPr="00364F66">
              <w:rPr>
                <w:rFonts w:eastAsia="Calibri"/>
                <w:sz w:val="28"/>
                <w:szCs w:val="28"/>
              </w:rPr>
              <w:t>Наименование главного распределителя средств республиканского бюджета/ муниципального образования</w:t>
            </w:r>
          </w:p>
        </w:tc>
        <w:tc>
          <w:tcPr>
            <w:tcW w:w="1871" w:type="dxa"/>
            <w:tcBorders>
              <w:top w:val="single" w:sz="4" w:space="0" w:color="auto"/>
              <w:left w:val="single" w:sz="4" w:space="0" w:color="auto"/>
              <w:bottom w:val="single" w:sz="4" w:space="0" w:color="auto"/>
              <w:right w:val="single" w:sz="4" w:space="0" w:color="auto"/>
            </w:tcBorders>
            <w:vAlign w:val="center"/>
          </w:tcPr>
          <w:p w:rsidR="00795A14" w:rsidRPr="00364F66" w:rsidRDefault="00795A14" w:rsidP="00795A14">
            <w:pPr>
              <w:autoSpaceDE w:val="0"/>
              <w:autoSpaceDN w:val="0"/>
              <w:adjustRightInd w:val="0"/>
              <w:jc w:val="center"/>
              <w:rPr>
                <w:rFonts w:eastAsia="Calibri"/>
                <w:sz w:val="28"/>
                <w:szCs w:val="28"/>
              </w:rPr>
            </w:pPr>
            <w:r w:rsidRPr="00364F66">
              <w:rPr>
                <w:rFonts w:eastAsia="Calibri"/>
                <w:sz w:val="28"/>
                <w:szCs w:val="28"/>
              </w:rPr>
              <w:t>2018 год</w:t>
            </w:r>
          </w:p>
        </w:tc>
      </w:tr>
      <w:tr w:rsidR="00795A14" w:rsidRPr="00364F66" w:rsidTr="00795A14">
        <w:tc>
          <w:tcPr>
            <w:tcW w:w="7655" w:type="dxa"/>
            <w:tcBorders>
              <w:top w:val="single" w:sz="4" w:space="0" w:color="auto"/>
              <w:left w:val="single" w:sz="4" w:space="0" w:color="auto"/>
              <w:bottom w:val="single" w:sz="4" w:space="0" w:color="auto"/>
              <w:right w:val="single" w:sz="4" w:space="0" w:color="auto"/>
            </w:tcBorders>
            <w:vAlign w:val="center"/>
          </w:tcPr>
          <w:p w:rsidR="00795A14" w:rsidRPr="00364F66" w:rsidRDefault="00795A14" w:rsidP="00795A14">
            <w:pPr>
              <w:autoSpaceDE w:val="0"/>
              <w:autoSpaceDN w:val="0"/>
              <w:adjustRightInd w:val="0"/>
              <w:rPr>
                <w:rFonts w:eastAsia="Calibri"/>
                <w:sz w:val="28"/>
                <w:szCs w:val="28"/>
              </w:rPr>
            </w:pPr>
            <w:r w:rsidRPr="00364F66">
              <w:rPr>
                <w:rFonts w:eastAsia="Calibri"/>
                <w:sz w:val="28"/>
                <w:szCs w:val="28"/>
              </w:rPr>
              <w:t>Баксанский муниципальный район</w:t>
            </w:r>
          </w:p>
        </w:tc>
        <w:tc>
          <w:tcPr>
            <w:tcW w:w="1871" w:type="dxa"/>
            <w:tcBorders>
              <w:top w:val="single" w:sz="4" w:space="0" w:color="auto"/>
              <w:left w:val="single" w:sz="4" w:space="0" w:color="auto"/>
              <w:bottom w:val="single" w:sz="4" w:space="0" w:color="auto"/>
              <w:right w:val="single" w:sz="4" w:space="0" w:color="auto"/>
            </w:tcBorders>
            <w:vAlign w:val="center"/>
          </w:tcPr>
          <w:p w:rsidR="00795A14" w:rsidRPr="00364F66" w:rsidRDefault="00795A14" w:rsidP="00BD7AF5">
            <w:pPr>
              <w:autoSpaceDE w:val="0"/>
              <w:autoSpaceDN w:val="0"/>
              <w:adjustRightInd w:val="0"/>
              <w:jc w:val="center"/>
              <w:rPr>
                <w:rFonts w:eastAsia="Calibri"/>
                <w:sz w:val="28"/>
                <w:szCs w:val="28"/>
              </w:rPr>
            </w:pPr>
            <w:r w:rsidRPr="00364F66">
              <w:rPr>
                <w:rFonts w:eastAsia="Calibri"/>
                <w:sz w:val="28"/>
                <w:szCs w:val="28"/>
              </w:rPr>
              <w:t>5593,8</w:t>
            </w:r>
          </w:p>
        </w:tc>
      </w:tr>
      <w:tr w:rsidR="00795A14" w:rsidRPr="00364F66" w:rsidTr="00795A14">
        <w:tc>
          <w:tcPr>
            <w:tcW w:w="7655" w:type="dxa"/>
            <w:tcBorders>
              <w:top w:val="single" w:sz="4" w:space="0" w:color="auto"/>
              <w:left w:val="single" w:sz="4" w:space="0" w:color="auto"/>
              <w:bottom w:val="single" w:sz="4" w:space="0" w:color="auto"/>
              <w:right w:val="single" w:sz="4" w:space="0" w:color="auto"/>
            </w:tcBorders>
            <w:vAlign w:val="center"/>
          </w:tcPr>
          <w:p w:rsidR="00795A14" w:rsidRPr="00364F66" w:rsidRDefault="00795A14" w:rsidP="00795A14">
            <w:pPr>
              <w:autoSpaceDE w:val="0"/>
              <w:autoSpaceDN w:val="0"/>
              <w:adjustRightInd w:val="0"/>
              <w:rPr>
                <w:rFonts w:eastAsia="Calibri"/>
                <w:sz w:val="28"/>
                <w:szCs w:val="28"/>
              </w:rPr>
            </w:pPr>
            <w:r w:rsidRPr="00364F66">
              <w:rPr>
                <w:rFonts w:eastAsia="Calibri"/>
                <w:sz w:val="28"/>
                <w:szCs w:val="28"/>
              </w:rPr>
              <w:t>Зольский муниципальный район</w:t>
            </w:r>
          </w:p>
        </w:tc>
        <w:tc>
          <w:tcPr>
            <w:tcW w:w="1871" w:type="dxa"/>
            <w:tcBorders>
              <w:top w:val="single" w:sz="4" w:space="0" w:color="auto"/>
              <w:left w:val="single" w:sz="4" w:space="0" w:color="auto"/>
              <w:bottom w:val="single" w:sz="4" w:space="0" w:color="auto"/>
              <w:right w:val="single" w:sz="4" w:space="0" w:color="auto"/>
            </w:tcBorders>
            <w:vAlign w:val="center"/>
          </w:tcPr>
          <w:p w:rsidR="00795A14" w:rsidRPr="00364F66" w:rsidRDefault="00795A14" w:rsidP="00BD7AF5">
            <w:pPr>
              <w:autoSpaceDE w:val="0"/>
              <w:autoSpaceDN w:val="0"/>
              <w:adjustRightInd w:val="0"/>
              <w:jc w:val="center"/>
              <w:rPr>
                <w:rFonts w:eastAsia="Calibri"/>
                <w:sz w:val="28"/>
                <w:szCs w:val="28"/>
              </w:rPr>
            </w:pPr>
            <w:r w:rsidRPr="00364F66">
              <w:rPr>
                <w:rFonts w:eastAsia="Calibri"/>
                <w:sz w:val="28"/>
                <w:szCs w:val="28"/>
              </w:rPr>
              <w:t>3953,1</w:t>
            </w:r>
          </w:p>
        </w:tc>
      </w:tr>
      <w:tr w:rsidR="00795A14" w:rsidRPr="00364F66" w:rsidTr="00795A14">
        <w:tc>
          <w:tcPr>
            <w:tcW w:w="7655" w:type="dxa"/>
            <w:tcBorders>
              <w:top w:val="single" w:sz="4" w:space="0" w:color="auto"/>
              <w:left w:val="single" w:sz="4" w:space="0" w:color="auto"/>
              <w:bottom w:val="single" w:sz="4" w:space="0" w:color="auto"/>
              <w:right w:val="single" w:sz="4" w:space="0" w:color="auto"/>
            </w:tcBorders>
            <w:vAlign w:val="center"/>
          </w:tcPr>
          <w:p w:rsidR="00795A14" w:rsidRPr="00364F66" w:rsidRDefault="00795A14" w:rsidP="00795A14">
            <w:pPr>
              <w:autoSpaceDE w:val="0"/>
              <w:autoSpaceDN w:val="0"/>
              <w:adjustRightInd w:val="0"/>
              <w:rPr>
                <w:rFonts w:eastAsia="Calibri"/>
                <w:sz w:val="28"/>
                <w:szCs w:val="28"/>
              </w:rPr>
            </w:pPr>
            <w:r w:rsidRPr="00364F66">
              <w:rPr>
                <w:rFonts w:eastAsia="Calibri"/>
                <w:sz w:val="28"/>
                <w:szCs w:val="28"/>
              </w:rPr>
              <w:t>Лескенский муниципальный район</w:t>
            </w:r>
          </w:p>
        </w:tc>
        <w:tc>
          <w:tcPr>
            <w:tcW w:w="1871" w:type="dxa"/>
            <w:tcBorders>
              <w:top w:val="single" w:sz="4" w:space="0" w:color="auto"/>
              <w:left w:val="single" w:sz="4" w:space="0" w:color="auto"/>
              <w:bottom w:val="single" w:sz="4" w:space="0" w:color="auto"/>
              <w:right w:val="single" w:sz="4" w:space="0" w:color="auto"/>
            </w:tcBorders>
            <w:vAlign w:val="center"/>
          </w:tcPr>
          <w:p w:rsidR="00795A14" w:rsidRPr="00364F66" w:rsidRDefault="00795A14" w:rsidP="00BD7AF5">
            <w:pPr>
              <w:autoSpaceDE w:val="0"/>
              <w:autoSpaceDN w:val="0"/>
              <w:adjustRightInd w:val="0"/>
              <w:jc w:val="center"/>
              <w:rPr>
                <w:rFonts w:eastAsia="Calibri"/>
                <w:sz w:val="28"/>
                <w:szCs w:val="28"/>
              </w:rPr>
            </w:pPr>
            <w:r w:rsidRPr="00364F66">
              <w:rPr>
                <w:rFonts w:eastAsia="Calibri"/>
                <w:sz w:val="28"/>
                <w:szCs w:val="28"/>
              </w:rPr>
              <w:t>2195,7</w:t>
            </w:r>
          </w:p>
        </w:tc>
      </w:tr>
      <w:tr w:rsidR="00795A14" w:rsidRPr="00364F66" w:rsidTr="00795A14">
        <w:tc>
          <w:tcPr>
            <w:tcW w:w="7655" w:type="dxa"/>
            <w:tcBorders>
              <w:top w:val="single" w:sz="4" w:space="0" w:color="auto"/>
              <w:left w:val="single" w:sz="4" w:space="0" w:color="auto"/>
              <w:bottom w:val="single" w:sz="4" w:space="0" w:color="auto"/>
              <w:right w:val="single" w:sz="4" w:space="0" w:color="auto"/>
            </w:tcBorders>
            <w:vAlign w:val="center"/>
          </w:tcPr>
          <w:p w:rsidR="00795A14" w:rsidRPr="00364F66" w:rsidRDefault="00795A14" w:rsidP="00795A14">
            <w:pPr>
              <w:autoSpaceDE w:val="0"/>
              <w:autoSpaceDN w:val="0"/>
              <w:adjustRightInd w:val="0"/>
              <w:rPr>
                <w:rFonts w:eastAsia="Calibri"/>
                <w:sz w:val="28"/>
                <w:szCs w:val="28"/>
              </w:rPr>
            </w:pPr>
            <w:r w:rsidRPr="00364F66">
              <w:rPr>
                <w:rFonts w:eastAsia="Calibri"/>
                <w:sz w:val="28"/>
                <w:szCs w:val="28"/>
              </w:rPr>
              <w:t>Прохладненский муниципальный район</w:t>
            </w:r>
          </w:p>
        </w:tc>
        <w:tc>
          <w:tcPr>
            <w:tcW w:w="1871" w:type="dxa"/>
            <w:tcBorders>
              <w:top w:val="single" w:sz="4" w:space="0" w:color="auto"/>
              <w:left w:val="single" w:sz="4" w:space="0" w:color="auto"/>
              <w:bottom w:val="single" w:sz="4" w:space="0" w:color="auto"/>
              <w:right w:val="single" w:sz="4" w:space="0" w:color="auto"/>
            </w:tcBorders>
            <w:vAlign w:val="center"/>
          </w:tcPr>
          <w:p w:rsidR="00795A14" w:rsidRPr="00364F66" w:rsidRDefault="00795A14" w:rsidP="00BD7AF5">
            <w:pPr>
              <w:autoSpaceDE w:val="0"/>
              <w:autoSpaceDN w:val="0"/>
              <w:adjustRightInd w:val="0"/>
              <w:jc w:val="center"/>
              <w:rPr>
                <w:rFonts w:eastAsia="Calibri"/>
                <w:sz w:val="28"/>
                <w:szCs w:val="28"/>
              </w:rPr>
            </w:pPr>
            <w:r w:rsidRPr="00364F66">
              <w:rPr>
                <w:rFonts w:eastAsia="Calibri"/>
                <w:sz w:val="28"/>
                <w:szCs w:val="28"/>
              </w:rPr>
              <w:t>3473,3</w:t>
            </w:r>
          </w:p>
        </w:tc>
      </w:tr>
      <w:tr w:rsidR="00795A14" w:rsidRPr="00364F66" w:rsidTr="00795A14">
        <w:tc>
          <w:tcPr>
            <w:tcW w:w="7655" w:type="dxa"/>
            <w:tcBorders>
              <w:top w:val="single" w:sz="4" w:space="0" w:color="auto"/>
              <w:left w:val="single" w:sz="4" w:space="0" w:color="auto"/>
              <w:bottom w:val="single" w:sz="4" w:space="0" w:color="auto"/>
              <w:right w:val="single" w:sz="4" w:space="0" w:color="auto"/>
            </w:tcBorders>
            <w:vAlign w:val="center"/>
          </w:tcPr>
          <w:p w:rsidR="00795A14" w:rsidRPr="00364F66" w:rsidRDefault="00795A14" w:rsidP="00795A14">
            <w:pPr>
              <w:autoSpaceDE w:val="0"/>
              <w:autoSpaceDN w:val="0"/>
              <w:adjustRightInd w:val="0"/>
              <w:rPr>
                <w:rFonts w:eastAsia="Calibri"/>
                <w:sz w:val="28"/>
                <w:szCs w:val="28"/>
              </w:rPr>
            </w:pPr>
            <w:r w:rsidRPr="00364F66">
              <w:rPr>
                <w:rFonts w:eastAsia="Calibri"/>
                <w:sz w:val="28"/>
                <w:szCs w:val="28"/>
              </w:rPr>
              <w:t>Терский муниципальный район</w:t>
            </w:r>
          </w:p>
        </w:tc>
        <w:tc>
          <w:tcPr>
            <w:tcW w:w="1871" w:type="dxa"/>
            <w:tcBorders>
              <w:top w:val="single" w:sz="4" w:space="0" w:color="auto"/>
              <w:left w:val="single" w:sz="4" w:space="0" w:color="auto"/>
              <w:bottom w:val="single" w:sz="4" w:space="0" w:color="auto"/>
              <w:right w:val="single" w:sz="4" w:space="0" w:color="auto"/>
            </w:tcBorders>
            <w:vAlign w:val="center"/>
          </w:tcPr>
          <w:p w:rsidR="00795A14" w:rsidRPr="00364F66" w:rsidRDefault="00795A14" w:rsidP="00BD7AF5">
            <w:pPr>
              <w:autoSpaceDE w:val="0"/>
              <w:autoSpaceDN w:val="0"/>
              <w:adjustRightInd w:val="0"/>
              <w:jc w:val="center"/>
              <w:rPr>
                <w:rFonts w:eastAsia="Calibri"/>
                <w:sz w:val="28"/>
                <w:szCs w:val="28"/>
              </w:rPr>
            </w:pPr>
            <w:r w:rsidRPr="00364F66">
              <w:rPr>
                <w:rFonts w:eastAsia="Calibri"/>
                <w:sz w:val="28"/>
                <w:szCs w:val="28"/>
              </w:rPr>
              <w:t>2121,1</w:t>
            </w:r>
          </w:p>
        </w:tc>
      </w:tr>
      <w:tr w:rsidR="00795A14" w:rsidRPr="00364F66" w:rsidTr="00795A14">
        <w:tc>
          <w:tcPr>
            <w:tcW w:w="7655" w:type="dxa"/>
            <w:tcBorders>
              <w:top w:val="single" w:sz="4" w:space="0" w:color="auto"/>
              <w:left w:val="single" w:sz="4" w:space="0" w:color="auto"/>
              <w:bottom w:val="single" w:sz="4" w:space="0" w:color="auto"/>
              <w:right w:val="single" w:sz="4" w:space="0" w:color="auto"/>
            </w:tcBorders>
            <w:vAlign w:val="center"/>
          </w:tcPr>
          <w:p w:rsidR="00795A14" w:rsidRPr="00364F66" w:rsidRDefault="00795A14" w:rsidP="00795A14">
            <w:pPr>
              <w:autoSpaceDE w:val="0"/>
              <w:autoSpaceDN w:val="0"/>
              <w:adjustRightInd w:val="0"/>
              <w:rPr>
                <w:rFonts w:eastAsia="Calibri"/>
                <w:sz w:val="28"/>
                <w:szCs w:val="28"/>
              </w:rPr>
            </w:pPr>
            <w:r w:rsidRPr="00364F66">
              <w:rPr>
                <w:rFonts w:eastAsia="Calibri"/>
                <w:sz w:val="28"/>
                <w:szCs w:val="28"/>
              </w:rPr>
              <w:t xml:space="preserve">Урванский муниципальный район </w:t>
            </w:r>
          </w:p>
        </w:tc>
        <w:tc>
          <w:tcPr>
            <w:tcW w:w="1871" w:type="dxa"/>
            <w:tcBorders>
              <w:top w:val="single" w:sz="4" w:space="0" w:color="auto"/>
              <w:left w:val="single" w:sz="4" w:space="0" w:color="auto"/>
              <w:bottom w:val="single" w:sz="4" w:space="0" w:color="auto"/>
              <w:right w:val="single" w:sz="4" w:space="0" w:color="auto"/>
            </w:tcBorders>
            <w:vAlign w:val="center"/>
          </w:tcPr>
          <w:p w:rsidR="00795A14" w:rsidRPr="00364F66" w:rsidRDefault="00795A14" w:rsidP="00BD7AF5">
            <w:pPr>
              <w:autoSpaceDE w:val="0"/>
              <w:autoSpaceDN w:val="0"/>
              <w:adjustRightInd w:val="0"/>
              <w:jc w:val="center"/>
              <w:rPr>
                <w:rFonts w:eastAsia="Calibri"/>
                <w:sz w:val="28"/>
                <w:szCs w:val="28"/>
              </w:rPr>
            </w:pPr>
            <w:r w:rsidRPr="00364F66">
              <w:rPr>
                <w:rFonts w:eastAsia="Calibri"/>
                <w:sz w:val="28"/>
                <w:szCs w:val="28"/>
              </w:rPr>
              <w:t>2774,0</w:t>
            </w:r>
          </w:p>
        </w:tc>
      </w:tr>
      <w:tr w:rsidR="00795A14" w:rsidRPr="00364F66" w:rsidTr="00795A14">
        <w:tc>
          <w:tcPr>
            <w:tcW w:w="7655" w:type="dxa"/>
            <w:tcBorders>
              <w:top w:val="single" w:sz="4" w:space="0" w:color="auto"/>
              <w:left w:val="single" w:sz="4" w:space="0" w:color="auto"/>
              <w:bottom w:val="single" w:sz="4" w:space="0" w:color="auto"/>
              <w:right w:val="single" w:sz="4" w:space="0" w:color="auto"/>
            </w:tcBorders>
            <w:vAlign w:val="center"/>
          </w:tcPr>
          <w:p w:rsidR="00795A14" w:rsidRPr="00364F66" w:rsidRDefault="00795A14" w:rsidP="00795A14">
            <w:pPr>
              <w:autoSpaceDE w:val="0"/>
              <w:autoSpaceDN w:val="0"/>
              <w:adjustRightInd w:val="0"/>
              <w:rPr>
                <w:rFonts w:eastAsia="Calibri"/>
                <w:sz w:val="28"/>
                <w:szCs w:val="28"/>
              </w:rPr>
            </w:pPr>
            <w:r w:rsidRPr="00364F66">
              <w:rPr>
                <w:rFonts w:eastAsia="Calibri"/>
                <w:sz w:val="28"/>
                <w:szCs w:val="28"/>
              </w:rPr>
              <w:t>Чегемский муниципальный район</w:t>
            </w:r>
          </w:p>
        </w:tc>
        <w:tc>
          <w:tcPr>
            <w:tcW w:w="1871" w:type="dxa"/>
            <w:tcBorders>
              <w:top w:val="single" w:sz="4" w:space="0" w:color="auto"/>
              <w:left w:val="single" w:sz="4" w:space="0" w:color="auto"/>
              <w:bottom w:val="single" w:sz="4" w:space="0" w:color="auto"/>
              <w:right w:val="single" w:sz="4" w:space="0" w:color="auto"/>
            </w:tcBorders>
            <w:vAlign w:val="center"/>
          </w:tcPr>
          <w:p w:rsidR="00795A14" w:rsidRPr="00364F66" w:rsidRDefault="00795A14" w:rsidP="00BD7AF5">
            <w:pPr>
              <w:autoSpaceDE w:val="0"/>
              <w:autoSpaceDN w:val="0"/>
              <w:adjustRightInd w:val="0"/>
              <w:jc w:val="center"/>
              <w:rPr>
                <w:rFonts w:eastAsia="Calibri"/>
                <w:sz w:val="28"/>
                <w:szCs w:val="28"/>
              </w:rPr>
            </w:pPr>
            <w:r w:rsidRPr="00364F66">
              <w:rPr>
                <w:rFonts w:eastAsia="Calibri"/>
                <w:sz w:val="28"/>
                <w:szCs w:val="28"/>
              </w:rPr>
              <w:t>3278,5</w:t>
            </w:r>
          </w:p>
        </w:tc>
      </w:tr>
      <w:tr w:rsidR="00795A14" w:rsidRPr="00364F66" w:rsidTr="00795A14">
        <w:tc>
          <w:tcPr>
            <w:tcW w:w="7655" w:type="dxa"/>
            <w:tcBorders>
              <w:top w:val="single" w:sz="4" w:space="0" w:color="auto"/>
              <w:left w:val="single" w:sz="4" w:space="0" w:color="auto"/>
              <w:bottom w:val="single" w:sz="4" w:space="0" w:color="auto"/>
              <w:right w:val="single" w:sz="4" w:space="0" w:color="auto"/>
            </w:tcBorders>
            <w:vAlign w:val="center"/>
          </w:tcPr>
          <w:p w:rsidR="00795A14" w:rsidRPr="00364F66" w:rsidRDefault="00795A14" w:rsidP="00795A14">
            <w:pPr>
              <w:autoSpaceDE w:val="0"/>
              <w:autoSpaceDN w:val="0"/>
              <w:adjustRightInd w:val="0"/>
              <w:rPr>
                <w:rFonts w:eastAsia="Calibri"/>
                <w:sz w:val="28"/>
                <w:szCs w:val="28"/>
              </w:rPr>
            </w:pPr>
            <w:r w:rsidRPr="00364F66">
              <w:rPr>
                <w:rFonts w:eastAsia="Calibri"/>
                <w:sz w:val="28"/>
                <w:szCs w:val="28"/>
              </w:rPr>
              <w:t>Черекский муниципальный район</w:t>
            </w:r>
          </w:p>
        </w:tc>
        <w:tc>
          <w:tcPr>
            <w:tcW w:w="1871" w:type="dxa"/>
            <w:tcBorders>
              <w:top w:val="single" w:sz="4" w:space="0" w:color="auto"/>
              <w:left w:val="single" w:sz="4" w:space="0" w:color="auto"/>
              <w:bottom w:val="single" w:sz="4" w:space="0" w:color="auto"/>
              <w:right w:val="single" w:sz="4" w:space="0" w:color="auto"/>
            </w:tcBorders>
            <w:vAlign w:val="center"/>
          </w:tcPr>
          <w:p w:rsidR="00795A14" w:rsidRPr="00364F66" w:rsidRDefault="00795A14" w:rsidP="00BD7AF5">
            <w:pPr>
              <w:autoSpaceDE w:val="0"/>
              <w:autoSpaceDN w:val="0"/>
              <w:adjustRightInd w:val="0"/>
              <w:jc w:val="center"/>
              <w:rPr>
                <w:rFonts w:eastAsia="Calibri"/>
                <w:sz w:val="28"/>
                <w:szCs w:val="28"/>
              </w:rPr>
            </w:pPr>
            <w:r w:rsidRPr="00364F66">
              <w:rPr>
                <w:rFonts w:eastAsia="Calibri"/>
                <w:sz w:val="28"/>
                <w:szCs w:val="28"/>
              </w:rPr>
              <w:t>2086,7</w:t>
            </w:r>
          </w:p>
        </w:tc>
      </w:tr>
      <w:tr w:rsidR="00795A14" w:rsidRPr="00364F66" w:rsidTr="00795A14">
        <w:tc>
          <w:tcPr>
            <w:tcW w:w="7655" w:type="dxa"/>
            <w:tcBorders>
              <w:top w:val="single" w:sz="4" w:space="0" w:color="auto"/>
              <w:left w:val="single" w:sz="4" w:space="0" w:color="auto"/>
              <w:bottom w:val="single" w:sz="4" w:space="0" w:color="auto"/>
              <w:right w:val="single" w:sz="4" w:space="0" w:color="auto"/>
            </w:tcBorders>
            <w:vAlign w:val="center"/>
          </w:tcPr>
          <w:p w:rsidR="00795A14" w:rsidRPr="00364F66" w:rsidRDefault="00795A14" w:rsidP="00795A14">
            <w:pPr>
              <w:autoSpaceDE w:val="0"/>
              <w:autoSpaceDN w:val="0"/>
              <w:adjustRightInd w:val="0"/>
              <w:rPr>
                <w:rFonts w:eastAsia="Calibri"/>
                <w:sz w:val="28"/>
                <w:szCs w:val="28"/>
              </w:rPr>
            </w:pPr>
            <w:r w:rsidRPr="00364F66">
              <w:rPr>
                <w:rFonts w:eastAsia="Calibri"/>
                <w:sz w:val="28"/>
                <w:szCs w:val="28"/>
              </w:rPr>
              <w:t>Эльбрусский муниципальный район</w:t>
            </w:r>
          </w:p>
        </w:tc>
        <w:tc>
          <w:tcPr>
            <w:tcW w:w="1871" w:type="dxa"/>
            <w:tcBorders>
              <w:top w:val="single" w:sz="4" w:space="0" w:color="auto"/>
              <w:left w:val="single" w:sz="4" w:space="0" w:color="auto"/>
              <w:bottom w:val="single" w:sz="4" w:space="0" w:color="auto"/>
              <w:right w:val="single" w:sz="4" w:space="0" w:color="auto"/>
            </w:tcBorders>
            <w:vAlign w:val="center"/>
          </w:tcPr>
          <w:p w:rsidR="00795A14" w:rsidRPr="00364F66" w:rsidRDefault="00795A14" w:rsidP="00BD7AF5">
            <w:pPr>
              <w:autoSpaceDE w:val="0"/>
              <w:autoSpaceDN w:val="0"/>
              <w:adjustRightInd w:val="0"/>
              <w:jc w:val="center"/>
              <w:rPr>
                <w:rFonts w:eastAsia="Calibri"/>
                <w:sz w:val="28"/>
                <w:szCs w:val="28"/>
              </w:rPr>
            </w:pPr>
            <w:r w:rsidRPr="00364F66">
              <w:rPr>
                <w:rFonts w:eastAsia="Calibri"/>
                <w:sz w:val="28"/>
                <w:szCs w:val="28"/>
              </w:rPr>
              <w:t>883,6</w:t>
            </w:r>
          </w:p>
        </w:tc>
      </w:tr>
      <w:tr w:rsidR="00795A14" w:rsidRPr="00364F66" w:rsidTr="00795A14">
        <w:tc>
          <w:tcPr>
            <w:tcW w:w="7655" w:type="dxa"/>
            <w:tcBorders>
              <w:top w:val="single" w:sz="4" w:space="0" w:color="auto"/>
              <w:left w:val="single" w:sz="4" w:space="0" w:color="auto"/>
              <w:bottom w:val="single" w:sz="4" w:space="0" w:color="auto"/>
              <w:right w:val="single" w:sz="4" w:space="0" w:color="auto"/>
            </w:tcBorders>
            <w:vAlign w:val="center"/>
          </w:tcPr>
          <w:p w:rsidR="00795A14" w:rsidRPr="00364F66" w:rsidRDefault="00795A14" w:rsidP="00795A14">
            <w:pPr>
              <w:autoSpaceDE w:val="0"/>
              <w:autoSpaceDN w:val="0"/>
              <w:adjustRightInd w:val="0"/>
              <w:rPr>
                <w:rFonts w:eastAsia="Calibri"/>
                <w:sz w:val="28"/>
                <w:szCs w:val="28"/>
              </w:rPr>
            </w:pPr>
            <w:r w:rsidRPr="00364F66">
              <w:rPr>
                <w:rFonts w:eastAsia="Calibri"/>
                <w:sz w:val="28"/>
                <w:szCs w:val="28"/>
              </w:rPr>
              <w:t>ВСЕГО</w:t>
            </w:r>
          </w:p>
        </w:tc>
        <w:tc>
          <w:tcPr>
            <w:tcW w:w="1871" w:type="dxa"/>
            <w:tcBorders>
              <w:top w:val="single" w:sz="4" w:space="0" w:color="auto"/>
              <w:left w:val="single" w:sz="4" w:space="0" w:color="auto"/>
              <w:bottom w:val="single" w:sz="4" w:space="0" w:color="auto"/>
              <w:right w:val="single" w:sz="4" w:space="0" w:color="auto"/>
            </w:tcBorders>
            <w:vAlign w:val="center"/>
          </w:tcPr>
          <w:p w:rsidR="00795A14" w:rsidRPr="00364F66" w:rsidRDefault="00795A14" w:rsidP="00BD7AF5">
            <w:pPr>
              <w:autoSpaceDE w:val="0"/>
              <w:autoSpaceDN w:val="0"/>
              <w:adjustRightInd w:val="0"/>
              <w:jc w:val="center"/>
              <w:rPr>
                <w:rFonts w:eastAsia="Calibri"/>
                <w:sz w:val="28"/>
                <w:szCs w:val="28"/>
              </w:rPr>
            </w:pPr>
            <w:r w:rsidRPr="00364F66">
              <w:rPr>
                <w:rFonts w:eastAsia="Calibri"/>
                <w:sz w:val="28"/>
                <w:szCs w:val="28"/>
              </w:rPr>
              <w:t>26359,8</w:t>
            </w:r>
          </w:p>
        </w:tc>
      </w:tr>
    </w:tbl>
    <w:p w:rsidR="00795A14" w:rsidRPr="00364F66" w:rsidRDefault="00795A14" w:rsidP="00795A14">
      <w:pPr>
        <w:autoSpaceDE w:val="0"/>
        <w:autoSpaceDN w:val="0"/>
        <w:adjustRightInd w:val="0"/>
        <w:jc w:val="right"/>
        <w:outlineLvl w:val="0"/>
        <w:rPr>
          <w:sz w:val="28"/>
          <w:szCs w:val="28"/>
        </w:rPr>
      </w:pPr>
    </w:p>
    <w:p w:rsidR="006A76C9" w:rsidRPr="00364F66" w:rsidRDefault="006A76C9" w:rsidP="00795A14">
      <w:pPr>
        <w:autoSpaceDE w:val="0"/>
        <w:autoSpaceDN w:val="0"/>
        <w:adjustRightInd w:val="0"/>
        <w:jc w:val="right"/>
        <w:outlineLvl w:val="0"/>
        <w:rPr>
          <w:sz w:val="28"/>
          <w:szCs w:val="28"/>
        </w:rPr>
      </w:pPr>
    </w:p>
    <w:p w:rsidR="006A76C9" w:rsidRPr="00364F66" w:rsidRDefault="006A76C9" w:rsidP="00795A14">
      <w:pPr>
        <w:autoSpaceDE w:val="0"/>
        <w:autoSpaceDN w:val="0"/>
        <w:adjustRightInd w:val="0"/>
        <w:jc w:val="right"/>
        <w:outlineLvl w:val="0"/>
        <w:rPr>
          <w:sz w:val="28"/>
          <w:szCs w:val="28"/>
        </w:rPr>
      </w:pPr>
    </w:p>
    <w:p w:rsidR="006A76C9" w:rsidRPr="00364F66" w:rsidRDefault="006A76C9" w:rsidP="00795A14">
      <w:pPr>
        <w:autoSpaceDE w:val="0"/>
        <w:autoSpaceDN w:val="0"/>
        <w:adjustRightInd w:val="0"/>
        <w:jc w:val="right"/>
        <w:outlineLvl w:val="0"/>
        <w:rPr>
          <w:sz w:val="28"/>
          <w:szCs w:val="28"/>
        </w:rPr>
      </w:pPr>
    </w:p>
    <w:p w:rsidR="00795A14" w:rsidRPr="00364F66" w:rsidRDefault="00795A14" w:rsidP="00795A14">
      <w:pPr>
        <w:autoSpaceDE w:val="0"/>
        <w:autoSpaceDN w:val="0"/>
        <w:adjustRightInd w:val="0"/>
        <w:jc w:val="right"/>
        <w:outlineLvl w:val="0"/>
        <w:rPr>
          <w:sz w:val="28"/>
          <w:szCs w:val="28"/>
        </w:rPr>
      </w:pPr>
      <w:r w:rsidRPr="00364F66">
        <w:rPr>
          <w:sz w:val="28"/>
          <w:szCs w:val="28"/>
        </w:rPr>
        <w:t>Таблица № 17</w:t>
      </w:r>
    </w:p>
    <w:p w:rsidR="00795A14" w:rsidRPr="00364F66" w:rsidRDefault="00795A14" w:rsidP="00795A14">
      <w:pPr>
        <w:autoSpaceDE w:val="0"/>
        <w:autoSpaceDN w:val="0"/>
        <w:adjustRightInd w:val="0"/>
        <w:jc w:val="both"/>
        <w:rPr>
          <w:sz w:val="28"/>
          <w:szCs w:val="28"/>
        </w:rPr>
      </w:pPr>
    </w:p>
    <w:p w:rsidR="00795A14" w:rsidRPr="00364F66" w:rsidRDefault="00795A14" w:rsidP="00795A14">
      <w:pPr>
        <w:autoSpaceDE w:val="0"/>
        <w:autoSpaceDN w:val="0"/>
        <w:adjustRightInd w:val="0"/>
        <w:jc w:val="center"/>
        <w:rPr>
          <w:bCs/>
          <w:sz w:val="28"/>
          <w:szCs w:val="28"/>
        </w:rPr>
      </w:pPr>
      <w:r w:rsidRPr="00364F66">
        <w:rPr>
          <w:bCs/>
          <w:sz w:val="28"/>
          <w:szCs w:val="28"/>
        </w:rPr>
        <w:t>Распределение субсидий бюджетам муниципальных образований Кабардино-Балкарской Республики на мероприятия государственной программы</w:t>
      </w:r>
    </w:p>
    <w:p w:rsidR="00795A14" w:rsidRPr="00364F66" w:rsidRDefault="00795A14" w:rsidP="00795A14">
      <w:pPr>
        <w:autoSpaceDE w:val="0"/>
        <w:autoSpaceDN w:val="0"/>
        <w:adjustRightInd w:val="0"/>
        <w:jc w:val="center"/>
        <w:rPr>
          <w:bCs/>
          <w:sz w:val="28"/>
          <w:szCs w:val="28"/>
        </w:rPr>
      </w:pPr>
      <w:r w:rsidRPr="00364F66">
        <w:rPr>
          <w:bCs/>
          <w:sz w:val="28"/>
          <w:szCs w:val="28"/>
        </w:rPr>
        <w:t xml:space="preserve">Кабардино-Балкарской Республики "Доступная среда" на 2018 год </w:t>
      </w:r>
    </w:p>
    <w:p w:rsidR="0022290D" w:rsidRPr="00364F66" w:rsidRDefault="0022290D" w:rsidP="00795A14">
      <w:pPr>
        <w:autoSpaceDE w:val="0"/>
        <w:autoSpaceDN w:val="0"/>
        <w:adjustRightInd w:val="0"/>
        <w:jc w:val="right"/>
        <w:rPr>
          <w:sz w:val="28"/>
          <w:szCs w:val="28"/>
        </w:rPr>
      </w:pPr>
    </w:p>
    <w:p w:rsidR="00795A14" w:rsidRPr="00364F66" w:rsidRDefault="00795A14" w:rsidP="00795A14">
      <w:pPr>
        <w:autoSpaceDE w:val="0"/>
        <w:autoSpaceDN w:val="0"/>
        <w:adjustRightInd w:val="0"/>
        <w:jc w:val="right"/>
        <w:rPr>
          <w:sz w:val="28"/>
          <w:szCs w:val="28"/>
        </w:rPr>
      </w:pPr>
      <w:r w:rsidRPr="00364F66">
        <w:rPr>
          <w:sz w:val="28"/>
          <w:szCs w:val="28"/>
        </w:rPr>
        <w:t xml:space="preserve"> (тыс. рублей)</w:t>
      </w:r>
    </w:p>
    <w:tbl>
      <w:tblPr>
        <w:tblW w:w="9526" w:type="dxa"/>
        <w:tblInd w:w="62" w:type="dxa"/>
        <w:tblLayout w:type="fixed"/>
        <w:tblCellMar>
          <w:top w:w="102" w:type="dxa"/>
          <w:left w:w="62" w:type="dxa"/>
          <w:bottom w:w="102" w:type="dxa"/>
          <w:right w:w="62" w:type="dxa"/>
        </w:tblCellMar>
        <w:tblLook w:val="0000" w:firstRow="0" w:lastRow="0" w:firstColumn="0" w:lastColumn="0" w:noHBand="0" w:noVBand="0"/>
      </w:tblPr>
      <w:tblGrid>
        <w:gridCol w:w="7655"/>
        <w:gridCol w:w="1871"/>
      </w:tblGrid>
      <w:tr w:rsidR="00795A14" w:rsidRPr="00364F66" w:rsidTr="0022290D">
        <w:trPr>
          <w:tblHeader/>
        </w:trPr>
        <w:tc>
          <w:tcPr>
            <w:tcW w:w="7655" w:type="dxa"/>
            <w:tcBorders>
              <w:top w:val="single" w:sz="4" w:space="0" w:color="auto"/>
              <w:left w:val="single" w:sz="4" w:space="0" w:color="auto"/>
              <w:bottom w:val="single" w:sz="4" w:space="0" w:color="auto"/>
              <w:right w:val="single" w:sz="4" w:space="0" w:color="auto"/>
            </w:tcBorders>
            <w:vAlign w:val="center"/>
          </w:tcPr>
          <w:p w:rsidR="00795A14" w:rsidRPr="00364F66" w:rsidRDefault="00795A14" w:rsidP="00795A14">
            <w:pPr>
              <w:autoSpaceDE w:val="0"/>
              <w:autoSpaceDN w:val="0"/>
              <w:adjustRightInd w:val="0"/>
              <w:jc w:val="center"/>
              <w:rPr>
                <w:sz w:val="28"/>
                <w:szCs w:val="28"/>
              </w:rPr>
            </w:pPr>
            <w:r w:rsidRPr="00364F66">
              <w:rPr>
                <w:sz w:val="28"/>
                <w:szCs w:val="28"/>
              </w:rPr>
              <w:t>Наименование муниципального образования</w:t>
            </w:r>
          </w:p>
        </w:tc>
        <w:tc>
          <w:tcPr>
            <w:tcW w:w="1871" w:type="dxa"/>
            <w:tcBorders>
              <w:top w:val="single" w:sz="4" w:space="0" w:color="auto"/>
              <w:left w:val="single" w:sz="4" w:space="0" w:color="auto"/>
              <w:bottom w:val="single" w:sz="4" w:space="0" w:color="auto"/>
              <w:right w:val="single" w:sz="4" w:space="0" w:color="auto"/>
            </w:tcBorders>
            <w:vAlign w:val="center"/>
          </w:tcPr>
          <w:p w:rsidR="00795A14" w:rsidRPr="00364F66" w:rsidRDefault="00795A14" w:rsidP="00BD7AF5">
            <w:pPr>
              <w:autoSpaceDE w:val="0"/>
              <w:autoSpaceDN w:val="0"/>
              <w:adjustRightInd w:val="0"/>
              <w:jc w:val="center"/>
              <w:rPr>
                <w:sz w:val="28"/>
                <w:szCs w:val="28"/>
              </w:rPr>
            </w:pPr>
            <w:r w:rsidRPr="00364F66">
              <w:rPr>
                <w:sz w:val="28"/>
                <w:szCs w:val="28"/>
              </w:rPr>
              <w:t>2018 год</w:t>
            </w:r>
          </w:p>
        </w:tc>
      </w:tr>
      <w:tr w:rsidR="00795A14" w:rsidRPr="00364F66" w:rsidTr="00B949BF">
        <w:tc>
          <w:tcPr>
            <w:tcW w:w="7655" w:type="dxa"/>
            <w:tcBorders>
              <w:top w:val="single" w:sz="4" w:space="0" w:color="auto"/>
              <w:left w:val="single" w:sz="4" w:space="0" w:color="auto"/>
              <w:bottom w:val="single" w:sz="4" w:space="0" w:color="auto"/>
              <w:right w:val="single" w:sz="4" w:space="0" w:color="auto"/>
            </w:tcBorders>
          </w:tcPr>
          <w:p w:rsidR="00795A14" w:rsidRPr="00364F66" w:rsidRDefault="00795A14" w:rsidP="00BD7AF5">
            <w:pPr>
              <w:autoSpaceDE w:val="0"/>
              <w:autoSpaceDN w:val="0"/>
              <w:adjustRightInd w:val="0"/>
              <w:rPr>
                <w:sz w:val="28"/>
                <w:szCs w:val="28"/>
              </w:rPr>
            </w:pPr>
            <w:r w:rsidRPr="00364F66">
              <w:rPr>
                <w:sz w:val="28"/>
                <w:szCs w:val="28"/>
              </w:rPr>
              <w:t>Эльбрусский муниципальный район</w:t>
            </w:r>
          </w:p>
        </w:tc>
        <w:tc>
          <w:tcPr>
            <w:tcW w:w="1871" w:type="dxa"/>
            <w:tcBorders>
              <w:top w:val="single" w:sz="4" w:space="0" w:color="auto"/>
              <w:left w:val="single" w:sz="4" w:space="0" w:color="auto"/>
              <w:bottom w:val="single" w:sz="4" w:space="0" w:color="auto"/>
              <w:right w:val="single" w:sz="4" w:space="0" w:color="auto"/>
            </w:tcBorders>
          </w:tcPr>
          <w:p w:rsidR="00795A14" w:rsidRPr="00364F66" w:rsidRDefault="00795A14" w:rsidP="00BD7AF5">
            <w:pPr>
              <w:autoSpaceDE w:val="0"/>
              <w:autoSpaceDN w:val="0"/>
              <w:adjustRightInd w:val="0"/>
              <w:jc w:val="center"/>
              <w:rPr>
                <w:sz w:val="28"/>
                <w:szCs w:val="28"/>
              </w:rPr>
            </w:pPr>
            <w:r w:rsidRPr="00364F66">
              <w:rPr>
                <w:sz w:val="28"/>
                <w:szCs w:val="28"/>
              </w:rPr>
              <w:t>1372,8</w:t>
            </w:r>
          </w:p>
        </w:tc>
      </w:tr>
      <w:tr w:rsidR="00795A14" w:rsidRPr="00364F66" w:rsidTr="00B949BF">
        <w:tc>
          <w:tcPr>
            <w:tcW w:w="7655" w:type="dxa"/>
            <w:tcBorders>
              <w:top w:val="single" w:sz="4" w:space="0" w:color="auto"/>
              <w:left w:val="single" w:sz="4" w:space="0" w:color="auto"/>
              <w:bottom w:val="single" w:sz="4" w:space="0" w:color="auto"/>
              <w:right w:val="single" w:sz="4" w:space="0" w:color="auto"/>
            </w:tcBorders>
            <w:vAlign w:val="center"/>
          </w:tcPr>
          <w:p w:rsidR="00795A14" w:rsidRPr="00364F66" w:rsidRDefault="00795A14" w:rsidP="00BD7AF5">
            <w:pPr>
              <w:autoSpaceDE w:val="0"/>
              <w:autoSpaceDN w:val="0"/>
              <w:adjustRightInd w:val="0"/>
              <w:rPr>
                <w:sz w:val="28"/>
                <w:szCs w:val="28"/>
              </w:rPr>
            </w:pPr>
            <w:r w:rsidRPr="00364F66">
              <w:rPr>
                <w:sz w:val="28"/>
                <w:szCs w:val="28"/>
              </w:rPr>
              <w:t>Городской округ Нальчик</w:t>
            </w:r>
          </w:p>
        </w:tc>
        <w:tc>
          <w:tcPr>
            <w:tcW w:w="1871" w:type="dxa"/>
            <w:tcBorders>
              <w:top w:val="single" w:sz="4" w:space="0" w:color="auto"/>
              <w:left w:val="single" w:sz="4" w:space="0" w:color="auto"/>
              <w:bottom w:val="single" w:sz="4" w:space="0" w:color="auto"/>
              <w:right w:val="single" w:sz="4" w:space="0" w:color="auto"/>
            </w:tcBorders>
          </w:tcPr>
          <w:p w:rsidR="00795A14" w:rsidRPr="00364F66" w:rsidRDefault="00795A14" w:rsidP="00BD7AF5">
            <w:pPr>
              <w:autoSpaceDE w:val="0"/>
              <w:autoSpaceDN w:val="0"/>
              <w:adjustRightInd w:val="0"/>
              <w:jc w:val="center"/>
              <w:rPr>
                <w:sz w:val="28"/>
                <w:szCs w:val="28"/>
              </w:rPr>
            </w:pPr>
            <w:r w:rsidRPr="00364F66">
              <w:rPr>
                <w:sz w:val="28"/>
                <w:szCs w:val="28"/>
              </w:rPr>
              <w:t>1372,8</w:t>
            </w:r>
          </w:p>
        </w:tc>
      </w:tr>
      <w:tr w:rsidR="00795A14" w:rsidRPr="00364F66" w:rsidTr="00B949BF">
        <w:tc>
          <w:tcPr>
            <w:tcW w:w="7655" w:type="dxa"/>
            <w:tcBorders>
              <w:top w:val="single" w:sz="4" w:space="0" w:color="auto"/>
              <w:left w:val="single" w:sz="4" w:space="0" w:color="auto"/>
              <w:bottom w:val="single" w:sz="4" w:space="0" w:color="auto"/>
              <w:right w:val="single" w:sz="4" w:space="0" w:color="auto"/>
            </w:tcBorders>
            <w:vAlign w:val="center"/>
          </w:tcPr>
          <w:p w:rsidR="00795A14" w:rsidRPr="00364F66" w:rsidRDefault="00795A14" w:rsidP="00BD7AF5">
            <w:pPr>
              <w:autoSpaceDE w:val="0"/>
              <w:autoSpaceDN w:val="0"/>
              <w:adjustRightInd w:val="0"/>
              <w:rPr>
                <w:sz w:val="28"/>
                <w:szCs w:val="28"/>
              </w:rPr>
            </w:pPr>
            <w:r w:rsidRPr="00364F66">
              <w:rPr>
                <w:sz w:val="28"/>
                <w:szCs w:val="28"/>
              </w:rPr>
              <w:t>Городской округ Прохладный</w:t>
            </w:r>
          </w:p>
        </w:tc>
        <w:tc>
          <w:tcPr>
            <w:tcW w:w="1871" w:type="dxa"/>
            <w:tcBorders>
              <w:top w:val="single" w:sz="4" w:space="0" w:color="auto"/>
              <w:left w:val="single" w:sz="4" w:space="0" w:color="auto"/>
              <w:bottom w:val="single" w:sz="4" w:space="0" w:color="auto"/>
              <w:right w:val="single" w:sz="4" w:space="0" w:color="auto"/>
            </w:tcBorders>
          </w:tcPr>
          <w:p w:rsidR="00795A14" w:rsidRPr="00364F66" w:rsidRDefault="00795A14" w:rsidP="00BD7AF5">
            <w:pPr>
              <w:autoSpaceDE w:val="0"/>
              <w:autoSpaceDN w:val="0"/>
              <w:adjustRightInd w:val="0"/>
              <w:jc w:val="center"/>
              <w:rPr>
                <w:sz w:val="28"/>
                <w:szCs w:val="28"/>
              </w:rPr>
            </w:pPr>
            <w:r w:rsidRPr="00364F66">
              <w:rPr>
                <w:sz w:val="28"/>
                <w:szCs w:val="28"/>
              </w:rPr>
              <w:t>1372,8</w:t>
            </w:r>
          </w:p>
        </w:tc>
      </w:tr>
      <w:tr w:rsidR="00795A14" w:rsidRPr="00364F66" w:rsidTr="00B949BF">
        <w:tc>
          <w:tcPr>
            <w:tcW w:w="7655" w:type="dxa"/>
            <w:tcBorders>
              <w:top w:val="single" w:sz="4" w:space="0" w:color="auto"/>
              <w:left w:val="single" w:sz="4" w:space="0" w:color="auto"/>
              <w:bottom w:val="single" w:sz="4" w:space="0" w:color="auto"/>
              <w:right w:val="single" w:sz="4" w:space="0" w:color="auto"/>
            </w:tcBorders>
          </w:tcPr>
          <w:p w:rsidR="00795A14" w:rsidRPr="00364F66" w:rsidRDefault="00795A14" w:rsidP="00BD7AF5">
            <w:pPr>
              <w:autoSpaceDE w:val="0"/>
              <w:autoSpaceDN w:val="0"/>
              <w:adjustRightInd w:val="0"/>
              <w:rPr>
                <w:sz w:val="28"/>
                <w:szCs w:val="28"/>
              </w:rPr>
            </w:pPr>
            <w:r w:rsidRPr="00364F66">
              <w:rPr>
                <w:sz w:val="28"/>
                <w:szCs w:val="28"/>
              </w:rPr>
              <w:t>Черекский муниципальный район</w:t>
            </w:r>
          </w:p>
        </w:tc>
        <w:tc>
          <w:tcPr>
            <w:tcW w:w="1871" w:type="dxa"/>
            <w:tcBorders>
              <w:top w:val="single" w:sz="4" w:space="0" w:color="auto"/>
              <w:left w:val="single" w:sz="4" w:space="0" w:color="auto"/>
              <w:bottom w:val="single" w:sz="4" w:space="0" w:color="auto"/>
              <w:right w:val="single" w:sz="4" w:space="0" w:color="auto"/>
            </w:tcBorders>
          </w:tcPr>
          <w:p w:rsidR="00795A14" w:rsidRPr="00364F66" w:rsidRDefault="00795A14" w:rsidP="00BD7AF5">
            <w:pPr>
              <w:autoSpaceDE w:val="0"/>
              <w:autoSpaceDN w:val="0"/>
              <w:adjustRightInd w:val="0"/>
              <w:jc w:val="center"/>
              <w:rPr>
                <w:sz w:val="28"/>
                <w:szCs w:val="28"/>
              </w:rPr>
            </w:pPr>
            <w:r w:rsidRPr="00364F66">
              <w:rPr>
                <w:sz w:val="28"/>
                <w:szCs w:val="28"/>
              </w:rPr>
              <w:t xml:space="preserve">90,0 </w:t>
            </w:r>
          </w:p>
        </w:tc>
      </w:tr>
      <w:tr w:rsidR="00795A14" w:rsidRPr="00364F66" w:rsidTr="00B949BF">
        <w:tc>
          <w:tcPr>
            <w:tcW w:w="7655" w:type="dxa"/>
            <w:tcBorders>
              <w:top w:val="single" w:sz="4" w:space="0" w:color="auto"/>
              <w:left w:val="single" w:sz="4" w:space="0" w:color="auto"/>
              <w:bottom w:val="single" w:sz="4" w:space="0" w:color="auto"/>
              <w:right w:val="single" w:sz="4" w:space="0" w:color="auto"/>
            </w:tcBorders>
          </w:tcPr>
          <w:p w:rsidR="00795A14" w:rsidRPr="00364F66" w:rsidRDefault="00795A14" w:rsidP="00BD7AF5">
            <w:pPr>
              <w:autoSpaceDE w:val="0"/>
              <w:autoSpaceDN w:val="0"/>
              <w:adjustRightInd w:val="0"/>
              <w:rPr>
                <w:sz w:val="28"/>
                <w:szCs w:val="28"/>
              </w:rPr>
            </w:pPr>
            <w:r w:rsidRPr="00364F66">
              <w:rPr>
                <w:sz w:val="28"/>
                <w:szCs w:val="28"/>
              </w:rPr>
              <w:t>Терский муниципальный район</w:t>
            </w:r>
          </w:p>
        </w:tc>
        <w:tc>
          <w:tcPr>
            <w:tcW w:w="1871" w:type="dxa"/>
            <w:tcBorders>
              <w:top w:val="single" w:sz="4" w:space="0" w:color="auto"/>
              <w:left w:val="single" w:sz="4" w:space="0" w:color="auto"/>
              <w:bottom w:val="single" w:sz="4" w:space="0" w:color="auto"/>
              <w:right w:val="single" w:sz="4" w:space="0" w:color="auto"/>
            </w:tcBorders>
          </w:tcPr>
          <w:p w:rsidR="00795A14" w:rsidRPr="00364F66" w:rsidRDefault="00795A14" w:rsidP="00BD7AF5">
            <w:pPr>
              <w:autoSpaceDE w:val="0"/>
              <w:autoSpaceDN w:val="0"/>
              <w:adjustRightInd w:val="0"/>
              <w:jc w:val="center"/>
              <w:rPr>
                <w:sz w:val="28"/>
                <w:szCs w:val="28"/>
              </w:rPr>
            </w:pPr>
            <w:r w:rsidRPr="00364F66">
              <w:rPr>
                <w:sz w:val="28"/>
                <w:szCs w:val="28"/>
              </w:rPr>
              <w:t xml:space="preserve">90,0 </w:t>
            </w:r>
          </w:p>
        </w:tc>
      </w:tr>
      <w:tr w:rsidR="00795A14" w:rsidRPr="00364F66" w:rsidTr="00B949BF">
        <w:tc>
          <w:tcPr>
            <w:tcW w:w="7655" w:type="dxa"/>
            <w:tcBorders>
              <w:top w:val="single" w:sz="4" w:space="0" w:color="auto"/>
              <w:left w:val="single" w:sz="4" w:space="0" w:color="auto"/>
              <w:bottom w:val="single" w:sz="4" w:space="0" w:color="auto"/>
              <w:right w:val="single" w:sz="4" w:space="0" w:color="auto"/>
            </w:tcBorders>
          </w:tcPr>
          <w:p w:rsidR="00795A14" w:rsidRPr="00364F66" w:rsidRDefault="00795A14" w:rsidP="00BD7AF5">
            <w:pPr>
              <w:autoSpaceDE w:val="0"/>
              <w:autoSpaceDN w:val="0"/>
              <w:adjustRightInd w:val="0"/>
              <w:rPr>
                <w:sz w:val="28"/>
                <w:szCs w:val="28"/>
              </w:rPr>
            </w:pPr>
            <w:r w:rsidRPr="00364F66">
              <w:rPr>
                <w:sz w:val="28"/>
                <w:szCs w:val="28"/>
              </w:rPr>
              <w:t>Городское поселение Чегем (Чегемский муниципальный район)</w:t>
            </w:r>
          </w:p>
        </w:tc>
        <w:tc>
          <w:tcPr>
            <w:tcW w:w="1871" w:type="dxa"/>
            <w:tcBorders>
              <w:top w:val="single" w:sz="4" w:space="0" w:color="auto"/>
              <w:left w:val="single" w:sz="4" w:space="0" w:color="auto"/>
              <w:bottom w:val="single" w:sz="4" w:space="0" w:color="auto"/>
              <w:right w:val="single" w:sz="4" w:space="0" w:color="auto"/>
            </w:tcBorders>
          </w:tcPr>
          <w:p w:rsidR="00795A14" w:rsidRPr="00364F66" w:rsidRDefault="00795A14" w:rsidP="00BD7AF5">
            <w:pPr>
              <w:autoSpaceDE w:val="0"/>
              <w:autoSpaceDN w:val="0"/>
              <w:adjustRightInd w:val="0"/>
              <w:jc w:val="center"/>
              <w:rPr>
                <w:sz w:val="28"/>
                <w:szCs w:val="28"/>
              </w:rPr>
            </w:pPr>
            <w:r w:rsidRPr="00364F66">
              <w:rPr>
                <w:sz w:val="28"/>
                <w:szCs w:val="28"/>
              </w:rPr>
              <w:t>90,0</w:t>
            </w:r>
          </w:p>
        </w:tc>
      </w:tr>
      <w:tr w:rsidR="00795A14" w:rsidRPr="00364F66" w:rsidTr="00B949BF">
        <w:tc>
          <w:tcPr>
            <w:tcW w:w="7655" w:type="dxa"/>
            <w:tcBorders>
              <w:top w:val="single" w:sz="4" w:space="0" w:color="auto"/>
              <w:left w:val="single" w:sz="4" w:space="0" w:color="auto"/>
              <w:bottom w:val="single" w:sz="4" w:space="0" w:color="auto"/>
              <w:right w:val="single" w:sz="4" w:space="0" w:color="auto"/>
            </w:tcBorders>
          </w:tcPr>
          <w:p w:rsidR="00795A14" w:rsidRPr="00364F66" w:rsidRDefault="00795A14" w:rsidP="00BD7AF5">
            <w:pPr>
              <w:autoSpaceDE w:val="0"/>
              <w:autoSpaceDN w:val="0"/>
              <w:adjustRightInd w:val="0"/>
              <w:rPr>
                <w:sz w:val="28"/>
                <w:szCs w:val="28"/>
              </w:rPr>
            </w:pPr>
            <w:r w:rsidRPr="00364F66">
              <w:rPr>
                <w:sz w:val="28"/>
                <w:szCs w:val="28"/>
              </w:rPr>
              <w:t>Урванский муниципальный район</w:t>
            </w:r>
          </w:p>
        </w:tc>
        <w:tc>
          <w:tcPr>
            <w:tcW w:w="1871" w:type="dxa"/>
            <w:tcBorders>
              <w:top w:val="single" w:sz="4" w:space="0" w:color="auto"/>
              <w:left w:val="single" w:sz="4" w:space="0" w:color="auto"/>
              <w:bottom w:val="single" w:sz="4" w:space="0" w:color="auto"/>
              <w:right w:val="single" w:sz="4" w:space="0" w:color="auto"/>
            </w:tcBorders>
          </w:tcPr>
          <w:p w:rsidR="00795A14" w:rsidRPr="00364F66" w:rsidRDefault="00795A14" w:rsidP="00BD7AF5">
            <w:pPr>
              <w:autoSpaceDE w:val="0"/>
              <w:autoSpaceDN w:val="0"/>
              <w:adjustRightInd w:val="0"/>
              <w:jc w:val="center"/>
              <w:rPr>
                <w:sz w:val="28"/>
                <w:szCs w:val="28"/>
              </w:rPr>
            </w:pPr>
            <w:r w:rsidRPr="00364F66">
              <w:rPr>
                <w:sz w:val="28"/>
                <w:szCs w:val="28"/>
              </w:rPr>
              <w:t xml:space="preserve">220,2 </w:t>
            </w:r>
          </w:p>
        </w:tc>
      </w:tr>
      <w:tr w:rsidR="00795A14" w:rsidRPr="00364F66" w:rsidTr="00B949BF">
        <w:tc>
          <w:tcPr>
            <w:tcW w:w="7655" w:type="dxa"/>
            <w:tcBorders>
              <w:top w:val="single" w:sz="4" w:space="0" w:color="auto"/>
              <w:left w:val="single" w:sz="4" w:space="0" w:color="auto"/>
              <w:bottom w:val="single" w:sz="4" w:space="0" w:color="auto"/>
              <w:right w:val="single" w:sz="4" w:space="0" w:color="auto"/>
            </w:tcBorders>
          </w:tcPr>
          <w:p w:rsidR="00795A14" w:rsidRPr="00364F66" w:rsidRDefault="00795A14" w:rsidP="00BD7AF5">
            <w:pPr>
              <w:autoSpaceDE w:val="0"/>
              <w:autoSpaceDN w:val="0"/>
              <w:adjustRightInd w:val="0"/>
              <w:rPr>
                <w:sz w:val="28"/>
                <w:szCs w:val="28"/>
              </w:rPr>
            </w:pPr>
            <w:r w:rsidRPr="00364F66">
              <w:rPr>
                <w:sz w:val="28"/>
                <w:szCs w:val="28"/>
              </w:rPr>
              <w:t>Баксанский муниципальный район</w:t>
            </w:r>
          </w:p>
        </w:tc>
        <w:tc>
          <w:tcPr>
            <w:tcW w:w="1871" w:type="dxa"/>
            <w:tcBorders>
              <w:top w:val="single" w:sz="4" w:space="0" w:color="auto"/>
              <w:left w:val="single" w:sz="4" w:space="0" w:color="auto"/>
              <w:bottom w:val="single" w:sz="4" w:space="0" w:color="auto"/>
              <w:right w:val="single" w:sz="4" w:space="0" w:color="auto"/>
            </w:tcBorders>
          </w:tcPr>
          <w:p w:rsidR="00795A14" w:rsidRPr="00364F66" w:rsidRDefault="00795A14" w:rsidP="00BD7AF5">
            <w:pPr>
              <w:autoSpaceDE w:val="0"/>
              <w:autoSpaceDN w:val="0"/>
              <w:adjustRightInd w:val="0"/>
              <w:jc w:val="center"/>
              <w:rPr>
                <w:sz w:val="28"/>
                <w:szCs w:val="28"/>
              </w:rPr>
            </w:pPr>
            <w:r w:rsidRPr="00364F66">
              <w:rPr>
                <w:sz w:val="28"/>
                <w:szCs w:val="28"/>
              </w:rPr>
              <w:t xml:space="preserve">100,0 </w:t>
            </w:r>
          </w:p>
        </w:tc>
      </w:tr>
      <w:tr w:rsidR="00795A14" w:rsidRPr="00364F66" w:rsidTr="00B949BF">
        <w:tc>
          <w:tcPr>
            <w:tcW w:w="7655" w:type="dxa"/>
            <w:tcBorders>
              <w:top w:val="single" w:sz="4" w:space="0" w:color="auto"/>
              <w:left w:val="single" w:sz="4" w:space="0" w:color="auto"/>
              <w:bottom w:val="single" w:sz="4" w:space="0" w:color="auto"/>
              <w:right w:val="single" w:sz="4" w:space="0" w:color="auto"/>
            </w:tcBorders>
          </w:tcPr>
          <w:p w:rsidR="00795A14" w:rsidRPr="00364F66" w:rsidRDefault="00795A14" w:rsidP="00BD7AF5">
            <w:pPr>
              <w:autoSpaceDE w:val="0"/>
              <w:autoSpaceDN w:val="0"/>
              <w:adjustRightInd w:val="0"/>
              <w:rPr>
                <w:sz w:val="28"/>
                <w:szCs w:val="28"/>
              </w:rPr>
            </w:pPr>
            <w:r w:rsidRPr="00364F66">
              <w:rPr>
                <w:sz w:val="28"/>
                <w:szCs w:val="28"/>
              </w:rPr>
              <w:t>ВСЕГО</w:t>
            </w:r>
          </w:p>
        </w:tc>
        <w:tc>
          <w:tcPr>
            <w:tcW w:w="1871" w:type="dxa"/>
            <w:tcBorders>
              <w:top w:val="single" w:sz="4" w:space="0" w:color="auto"/>
              <w:left w:val="single" w:sz="4" w:space="0" w:color="auto"/>
              <w:bottom w:val="single" w:sz="4" w:space="0" w:color="auto"/>
              <w:right w:val="single" w:sz="4" w:space="0" w:color="auto"/>
            </w:tcBorders>
          </w:tcPr>
          <w:p w:rsidR="00795A14" w:rsidRPr="00364F66" w:rsidRDefault="00795A14" w:rsidP="00BD7AF5">
            <w:pPr>
              <w:autoSpaceDE w:val="0"/>
              <w:autoSpaceDN w:val="0"/>
              <w:adjustRightInd w:val="0"/>
              <w:jc w:val="center"/>
              <w:rPr>
                <w:sz w:val="28"/>
                <w:szCs w:val="28"/>
              </w:rPr>
            </w:pPr>
            <w:r w:rsidRPr="00364F66">
              <w:rPr>
                <w:sz w:val="28"/>
                <w:szCs w:val="28"/>
              </w:rPr>
              <w:t>4708,6</w:t>
            </w:r>
            <w:r w:rsidR="00BD7AF5" w:rsidRPr="00364F66">
              <w:rPr>
                <w:sz w:val="28"/>
                <w:szCs w:val="28"/>
              </w:rPr>
              <w:t>";</w:t>
            </w:r>
          </w:p>
        </w:tc>
      </w:tr>
    </w:tbl>
    <w:p w:rsidR="00795A14" w:rsidRPr="00364F66" w:rsidRDefault="00795A14" w:rsidP="003B577F">
      <w:pPr>
        <w:pStyle w:val="ConsNormal"/>
        <w:ind w:firstLine="3600"/>
        <w:jc w:val="right"/>
        <w:rPr>
          <w:rFonts w:ascii="Times New Roman" w:hAnsi="Times New Roman" w:cs="Times New Roman"/>
          <w:sz w:val="28"/>
          <w:szCs w:val="28"/>
        </w:rPr>
      </w:pPr>
    </w:p>
    <w:p w:rsidR="00BD7AF5" w:rsidRPr="00364F66" w:rsidRDefault="0022290D" w:rsidP="00BD7AF5">
      <w:pPr>
        <w:autoSpaceDE w:val="0"/>
        <w:autoSpaceDN w:val="0"/>
        <w:adjustRightInd w:val="0"/>
        <w:ind w:firstLine="709"/>
        <w:jc w:val="both"/>
        <w:outlineLvl w:val="0"/>
        <w:rPr>
          <w:sz w:val="28"/>
          <w:szCs w:val="28"/>
        </w:rPr>
      </w:pPr>
      <w:r w:rsidRPr="00364F66">
        <w:rPr>
          <w:sz w:val="28"/>
          <w:szCs w:val="28"/>
        </w:rPr>
        <w:t>7</w:t>
      </w:r>
      <w:r w:rsidR="00BD7AF5" w:rsidRPr="00364F66">
        <w:rPr>
          <w:sz w:val="28"/>
          <w:szCs w:val="28"/>
        </w:rPr>
        <w:t>) таблицы № 19 - 2</w:t>
      </w:r>
      <w:r w:rsidR="00FC1F65" w:rsidRPr="00364F66">
        <w:rPr>
          <w:sz w:val="28"/>
          <w:szCs w:val="28"/>
        </w:rPr>
        <w:t>1</w:t>
      </w:r>
      <w:r w:rsidR="00BD7AF5" w:rsidRPr="00364F66">
        <w:rPr>
          <w:sz w:val="28"/>
          <w:szCs w:val="28"/>
        </w:rPr>
        <w:t xml:space="preserve"> изложить в следующей редакции:</w:t>
      </w:r>
    </w:p>
    <w:p w:rsidR="0004221D" w:rsidRPr="00364F66" w:rsidRDefault="0004221D" w:rsidP="00BD7AF5">
      <w:pPr>
        <w:autoSpaceDE w:val="0"/>
        <w:autoSpaceDN w:val="0"/>
        <w:adjustRightInd w:val="0"/>
        <w:jc w:val="right"/>
        <w:outlineLvl w:val="0"/>
        <w:rPr>
          <w:rFonts w:eastAsia="Calibri"/>
          <w:sz w:val="28"/>
          <w:szCs w:val="28"/>
        </w:rPr>
      </w:pPr>
    </w:p>
    <w:p w:rsidR="00BD7AF5" w:rsidRPr="00364F66" w:rsidRDefault="00BD7AF5" w:rsidP="00BD7AF5">
      <w:pPr>
        <w:autoSpaceDE w:val="0"/>
        <w:autoSpaceDN w:val="0"/>
        <w:adjustRightInd w:val="0"/>
        <w:jc w:val="right"/>
        <w:outlineLvl w:val="0"/>
        <w:rPr>
          <w:rFonts w:eastAsia="Calibri"/>
          <w:sz w:val="28"/>
          <w:szCs w:val="28"/>
        </w:rPr>
      </w:pPr>
      <w:r w:rsidRPr="00364F66">
        <w:rPr>
          <w:rFonts w:eastAsia="Calibri"/>
          <w:sz w:val="28"/>
          <w:szCs w:val="28"/>
        </w:rPr>
        <w:t>"Таблица № 19</w:t>
      </w:r>
    </w:p>
    <w:p w:rsidR="00BD7AF5" w:rsidRPr="00364F66" w:rsidRDefault="00BD7AF5" w:rsidP="00BD7AF5">
      <w:pPr>
        <w:autoSpaceDE w:val="0"/>
        <w:autoSpaceDN w:val="0"/>
        <w:adjustRightInd w:val="0"/>
        <w:jc w:val="both"/>
        <w:rPr>
          <w:rFonts w:eastAsia="Calibri"/>
          <w:sz w:val="28"/>
          <w:szCs w:val="28"/>
        </w:rPr>
      </w:pPr>
    </w:p>
    <w:p w:rsidR="00BD7AF5" w:rsidRPr="00364F66" w:rsidRDefault="00BD7AF5" w:rsidP="00BD7AF5">
      <w:pPr>
        <w:autoSpaceDE w:val="0"/>
        <w:autoSpaceDN w:val="0"/>
        <w:adjustRightInd w:val="0"/>
        <w:jc w:val="center"/>
        <w:rPr>
          <w:rFonts w:eastAsia="Calibri"/>
          <w:bCs/>
          <w:sz w:val="28"/>
          <w:szCs w:val="28"/>
        </w:rPr>
      </w:pPr>
      <w:r w:rsidRPr="00364F66">
        <w:rPr>
          <w:rFonts w:eastAsia="Calibri"/>
          <w:bCs/>
          <w:sz w:val="28"/>
          <w:szCs w:val="28"/>
        </w:rPr>
        <w:t>Распределение субсидий бюджетам муниципальных образований</w:t>
      </w:r>
    </w:p>
    <w:p w:rsidR="00BD7AF5" w:rsidRPr="00364F66" w:rsidRDefault="00BD7AF5" w:rsidP="00BD7AF5">
      <w:pPr>
        <w:autoSpaceDE w:val="0"/>
        <w:autoSpaceDN w:val="0"/>
        <w:adjustRightInd w:val="0"/>
        <w:jc w:val="center"/>
        <w:rPr>
          <w:rFonts w:eastAsia="Calibri"/>
          <w:bCs/>
          <w:sz w:val="28"/>
          <w:szCs w:val="28"/>
        </w:rPr>
      </w:pPr>
      <w:r w:rsidRPr="00364F66">
        <w:rPr>
          <w:rFonts w:eastAsia="Calibri"/>
          <w:bCs/>
          <w:sz w:val="28"/>
          <w:szCs w:val="28"/>
        </w:rPr>
        <w:t>Кабардино-Балкарской Республики на формирование</w:t>
      </w:r>
      <w:r w:rsidR="005A3553" w:rsidRPr="00364F66">
        <w:rPr>
          <w:rFonts w:eastAsia="Calibri"/>
          <w:bCs/>
          <w:sz w:val="28"/>
          <w:szCs w:val="28"/>
        </w:rPr>
        <w:t xml:space="preserve"> </w:t>
      </w:r>
      <w:r w:rsidRPr="00364F66">
        <w:rPr>
          <w:rFonts w:eastAsia="Calibri"/>
          <w:bCs/>
          <w:sz w:val="28"/>
          <w:szCs w:val="28"/>
        </w:rPr>
        <w:t>муниципальных дорожных фондов на 2018 год</w:t>
      </w:r>
      <w:r w:rsidR="005A3553" w:rsidRPr="00364F66">
        <w:rPr>
          <w:rFonts w:eastAsia="Calibri"/>
          <w:bCs/>
          <w:sz w:val="28"/>
          <w:szCs w:val="28"/>
        </w:rPr>
        <w:t xml:space="preserve"> </w:t>
      </w:r>
      <w:r w:rsidRPr="00364F66">
        <w:rPr>
          <w:rFonts w:eastAsia="Calibri"/>
          <w:bCs/>
          <w:sz w:val="28"/>
          <w:szCs w:val="28"/>
        </w:rPr>
        <w:t>и на плановый период 2019 и 2020 годов</w:t>
      </w:r>
    </w:p>
    <w:p w:rsidR="00BD7AF5" w:rsidRPr="00364F66" w:rsidRDefault="00BD7AF5" w:rsidP="00BD7AF5">
      <w:pPr>
        <w:autoSpaceDE w:val="0"/>
        <w:autoSpaceDN w:val="0"/>
        <w:adjustRightInd w:val="0"/>
        <w:jc w:val="both"/>
        <w:rPr>
          <w:rFonts w:eastAsia="Calibri"/>
          <w:sz w:val="28"/>
          <w:szCs w:val="28"/>
        </w:rPr>
      </w:pPr>
    </w:p>
    <w:p w:rsidR="00BD7AF5" w:rsidRPr="00364F66" w:rsidRDefault="00BD7AF5" w:rsidP="00BD7AF5">
      <w:pPr>
        <w:autoSpaceDE w:val="0"/>
        <w:autoSpaceDN w:val="0"/>
        <w:adjustRightInd w:val="0"/>
        <w:jc w:val="right"/>
        <w:rPr>
          <w:rFonts w:eastAsia="Calibri"/>
          <w:sz w:val="28"/>
          <w:szCs w:val="28"/>
        </w:rPr>
      </w:pPr>
      <w:r w:rsidRPr="00364F66">
        <w:rPr>
          <w:rFonts w:eastAsia="Calibri"/>
          <w:sz w:val="28"/>
          <w:szCs w:val="28"/>
        </w:rPr>
        <w:t>(тыс. рублей)</w:t>
      </w:r>
    </w:p>
    <w:tbl>
      <w:tblPr>
        <w:tblW w:w="9503" w:type="dxa"/>
        <w:tblInd w:w="62" w:type="dxa"/>
        <w:tblLayout w:type="fixed"/>
        <w:tblCellMar>
          <w:top w:w="102" w:type="dxa"/>
          <w:left w:w="62" w:type="dxa"/>
          <w:bottom w:w="102" w:type="dxa"/>
          <w:right w:w="62" w:type="dxa"/>
        </w:tblCellMar>
        <w:tblLook w:val="0000" w:firstRow="0" w:lastRow="0" w:firstColumn="0" w:lastColumn="0" w:noHBand="0" w:noVBand="0"/>
      </w:tblPr>
      <w:tblGrid>
        <w:gridCol w:w="5387"/>
        <w:gridCol w:w="1400"/>
        <w:gridCol w:w="1316"/>
        <w:gridCol w:w="1400"/>
      </w:tblGrid>
      <w:tr w:rsidR="005A3553" w:rsidRPr="00364F66" w:rsidTr="006A76C9">
        <w:trPr>
          <w:tblHeader/>
        </w:trPr>
        <w:tc>
          <w:tcPr>
            <w:tcW w:w="5387" w:type="dxa"/>
            <w:tcBorders>
              <w:top w:val="single" w:sz="4" w:space="0" w:color="auto"/>
              <w:left w:val="single" w:sz="4" w:space="0" w:color="auto"/>
              <w:bottom w:val="single" w:sz="4" w:space="0" w:color="auto"/>
              <w:right w:val="single" w:sz="4" w:space="0" w:color="auto"/>
            </w:tcBorders>
            <w:vAlign w:val="center"/>
          </w:tcPr>
          <w:p w:rsidR="005A3553" w:rsidRPr="00364F66" w:rsidRDefault="005A3553" w:rsidP="005A3553">
            <w:pPr>
              <w:autoSpaceDE w:val="0"/>
              <w:autoSpaceDN w:val="0"/>
              <w:adjustRightInd w:val="0"/>
              <w:jc w:val="center"/>
              <w:rPr>
                <w:rFonts w:eastAsia="Calibri"/>
                <w:sz w:val="28"/>
                <w:szCs w:val="28"/>
              </w:rPr>
            </w:pPr>
            <w:r w:rsidRPr="00364F66">
              <w:rPr>
                <w:rFonts w:eastAsia="Calibri"/>
                <w:sz w:val="28"/>
                <w:szCs w:val="28"/>
              </w:rPr>
              <w:t>Наименование главного распределителя средств республиканского бюджета/муниципального образования</w:t>
            </w:r>
          </w:p>
        </w:tc>
        <w:tc>
          <w:tcPr>
            <w:tcW w:w="1400" w:type="dxa"/>
            <w:tcBorders>
              <w:top w:val="single" w:sz="4" w:space="0" w:color="auto"/>
              <w:left w:val="single" w:sz="4" w:space="0" w:color="auto"/>
              <w:bottom w:val="single" w:sz="4" w:space="0" w:color="auto"/>
              <w:right w:val="single" w:sz="4" w:space="0" w:color="auto"/>
            </w:tcBorders>
            <w:vAlign w:val="center"/>
          </w:tcPr>
          <w:p w:rsidR="005A3553" w:rsidRPr="00364F66" w:rsidRDefault="005A3553" w:rsidP="005A3553">
            <w:pPr>
              <w:autoSpaceDE w:val="0"/>
              <w:autoSpaceDN w:val="0"/>
              <w:adjustRightInd w:val="0"/>
              <w:jc w:val="center"/>
              <w:rPr>
                <w:rFonts w:eastAsia="Calibri"/>
                <w:sz w:val="28"/>
                <w:szCs w:val="28"/>
              </w:rPr>
            </w:pPr>
            <w:r w:rsidRPr="00364F66">
              <w:rPr>
                <w:rFonts w:eastAsia="Calibri"/>
                <w:sz w:val="28"/>
                <w:szCs w:val="28"/>
              </w:rPr>
              <w:t>2018 год</w:t>
            </w:r>
          </w:p>
        </w:tc>
        <w:tc>
          <w:tcPr>
            <w:tcW w:w="1316" w:type="dxa"/>
            <w:tcBorders>
              <w:top w:val="single" w:sz="4" w:space="0" w:color="auto"/>
              <w:left w:val="single" w:sz="4" w:space="0" w:color="auto"/>
              <w:bottom w:val="single" w:sz="4" w:space="0" w:color="auto"/>
              <w:right w:val="single" w:sz="4" w:space="0" w:color="auto"/>
            </w:tcBorders>
            <w:vAlign w:val="center"/>
          </w:tcPr>
          <w:p w:rsidR="005A3553" w:rsidRPr="00364F66" w:rsidRDefault="005A3553" w:rsidP="005A3553">
            <w:pPr>
              <w:autoSpaceDE w:val="0"/>
              <w:autoSpaceDN w:val="0"/>
              <w:adjustRightInd w:val="0"/>
              <w:jc w:val="center"/>
              <w:rPr>
                <w:rFonts w:eastAsia="Calibri"/>
                <w:sz w:val="28"/>
                <w:szCs w:val="28"/>
              </w:rPr>
            </w:pPr>
            <w:r w:rsidRPr="00364F66">
              <w:rPr>
                <w:rFonts w:eastAsia="Calibri"/>
                <w:sz w:val="28"/>
                <w:szCs w:val="28"/>
              </w:rPr>
              <w:t>2019 год</w:t>
            </w:r>
          </w:p>
        </w:tc>
        <w:tc>
          <w:tcPr>
            <w:tcW w:w="1400" w:type="dxa"/>
            <w:tcBorders>
              <w:top w:val="single" w:sz="4" w:space="0" w:color="auto"/>
              <w:left w:val="single" w:sz="4" w:space="0" w:color="auto"/>
              <w:bottom w:val="single" w:sz="4" w:space="0" w:color="auto"/>
              <w:right w:val="single" w:sz="4" w:space="0" w:color="auto"/>
            </w:tcBorders>
            <w:vAlign w:val="center"/>
          </w:tcPr>
          <w:p w:rsidR="005A3553" w:rsidRPr="00364F66" w:rsidRDefault="005A3553" w:rsidP="005A3553">
            <w:pPr>
              <w:autoSpaceDE w:val="0"/>
              <w:autoSpaceDN w:val="0"/>
              <w:adjustRightInd w:val="0"/>
              <w:jc w:val="center"/>
              <w:rPr>
                <w:rFonts w:eastAsia="Calibri"/>
                <w:sz w:val="28"/>
                <w:szCs w:val="28"/>
              </w:rPr>
            </w:pPr>
            <w:r w:rsidRPr="00364F66">
              <w:rPr>
                <w:rFonts w:eastAsia="Calibri"/>
                <w:sz w:val="28"/>
                <w:szCs w:val="28"/>
              </w:rPr>
              <w:t>2020 год</w:t>
            </w:r>
          </w:p>
        </w:tc>
      </w:tr>
      <w:tr w:rsidR="005A3553" w:rsidRPr="00364F66" w:rsidTr="005A3553">
        <w:tc>
          <w:tcPr>
            <w:tcW w:w="5387" w:type="dxa"/>
            <w:tcBorders>
              <w:top w:val="single" w:sz="4" w:space="0" w:color="auto"/>
              <w:left w:val="single" w:sz="4" w:space="0" w:color="auto"/>
              <w:bottom w:val="single" w:sz="4" w:space="0" w:color="auto"/>
              <w:right w:val="single" w:sz="4" w:space="0" w:color="auto"/>
            </w:tcBorders>
            <w:vAlign w:val="center"/>
          </w:tcPr>
          <w:p w:rsidR="005A3553" w:rsidRPr="00364F66" w:rsidRDefault="005A3553" w:rsidP="005A3553">
            <w:pPr>
              <w:autoSpaceDE w:val="0"/>
              <w:autoSpaceDN w:val="0"/>
              <w:adjustRightInd w:val="0"/>
              <w:rPr>
                <w:rFonts w:eastAsia="Calibri"/>
                <w:sz w:val="28"/>
                <w:szCs w:val="28"/>
              </w:rPr>
            </w:pPr>
            <w:r w:rsidRPr="00364F66">
              <w:rPr>
                <w:sz w:val="28"/>
                <w:szCs w:val="28"/>
              </w:rPr>
              <w:t xml:space="preserve">Городской округ </w:t>
            </w:r>
            <w:r w:rsidRPr="00364F66">
              <w:rPr>
                <w:rFonts w:eastAsia="Calibri"/>
                <w:sz w:val="28"/>
                <w:szCs w:val="28"/>
              </w:rPr>
              <w:t>Нальчик</w:t>
            </w:r>
          </w:p>
        </w:tc>
        <w:tc>
          <w:tcPr>
            <w:tcW w:w="1400" w:type="dxa"/>
            <w:tcBorders>
              <w:top w:val="single" w:sz="4" w:space="0" w:color="auto"/>
              <w:left w:val="single" w:sz="4" w:space="0" w:color="auto"/>
              <w:bottom w:val="single" w:sz="4" w:space="0" w:color="auto"/>
              <w:right w:val="single" w:sz="4" w:space="0" w:color="auto"/>
            </w:tcBorders>
            <w:vAlign w:val="center"/>
          </w:tcPr>
          <w:p w:rsidR="005A3553" w:rsidRPr="00364F66" w:rsidRDefault="005A3553" w:rsidP="005A3553">
            <w:pPr>
              <w:autoSpaceDE w:val="0"/>
              <w:autoSpaceDN w:val="0"/>
              <w:adjustRightInd w:val="0"/>
              <w:jc w:val="center"/>
              <w:rPr>
                <w:rFonts w:eastAsia="Calibri"/>
                <w:sz w:val="28"/>
                <w:szCs w:val="28"/>
              </w:rPr>
            </w:pPr>
            <w:r w:rsidRPr="00364F66">
              <w:rPr>
                <w:rFonts w:eastAsia="Calibri"/>
                <w:sz w:val="28"/>
                <w:szCs w:val="28"/>
              </w:rPr>
              <w:t>393 877,6</w:t>
            </w:r>
          </w:p>
        </w:tc>
        <w:tc>
          <w:tcPr>
            <w:tcW w:w="1316" w:type="dxa"/>
            <w:tcBorders>
              <w:top w:val="single" w:sz="4" w:space="0" w:color="auto"/>
              <w:left w:val="single" w:sz="4" w:space="0" w:color="auto"/>
              <w:bottom w:val="single" w:sz="4" w:space="0" w:color="auto"/>
              <w:right w:val="single" w:sz="4" w:space="0" w:color="auto"/>
            </w:tcBorders>
            <w:vAlign w:val="center"/>
          </w:tcPr>
          <w:p w:rsidR="005A3553" w:rsidRPr="00364F66" w:rsidRDefault="005A3553" w:rsidP="005A3553">
            <w:pPr>
              <w:autoSpaceDE w:val="0"/>
              <w:autoSpaceDN w:val="0"/>
              <w:adjustRightInd w:val="0"/>
              <w:jc w:val="center"/>
              <w:rPr>
                <w:rFonts w:eastAsia="Calibri"/>
                <w:sz w:val="28"/>
                <w:szCs w:val="28"/>
              </w:rPr>
            </w:pPr>
            <w:r w:rsidRPr="00364F66">
              <w:rPr>
                <w:rFonts w:eastAsia="Calibri"/>
                <w:sz w:val="28"/>
                <w:szCs w:val="28"/>
              </w:rPr>
              <w:t>0,0</w:t>
            </w:r>
          </w:p>
        </w:tc>
        <w:tc>
          <w:tcPr>
            <w:tcW w:w="1400" w:type="dxa"/>
            <w:tcBorders>
              <w:top w:val="single" w:sz="4" w:space="0" w:color="auto"/>
              <w:left w:val="single" w:sz="4" w:space="0" w:color="auto"/>
              <w:bottom w:val="single" w:sz="4" w:space="0" w:color="auto"/>
              <w:right w:val="single" w:sz="4" w:space="0" w:color="auto"/>
            </w:tcBorders>
            <w:vAlign w:val="center"/>
          </w:tcPr>
          <w:p w:rsidR="005A3553" w:rsidRPr="00364F66" w:rsidRDefault="005A3553" w:rsidP="005A3553">
            <w:pPr>
              <w:autoSpaceDE w:val="0"/>
              <w:autoSpaceDN w:val="0"/>
              <w:adjustRightInd w:val="0"/>
              <w:jc w:val="center"/>
              <w:rPr>
                <w:rFonts w:eastAsia="Calibri"/>
                <w:sz w:val="28"/>
                <w:szCs w:val="28"/>
              </w:rPr>
            </w:pPr>
            <w:r w:rsidRPr="00364F66">
              <w:rPr>
                <w:rFonts w:eastAsia="Calibri"/>
                <w:sz w:val="28"/>
                <w:szCs w:val="28"/>
              </w:rPr>
              <w:t>0,0</w:t>
            </w:r>
          </w:p>
        </w:tc>
      </w:tr>
      <w:tr w:rsidR="005A3553" w:rsidRPr="00364F66" w:rsidTr="005A3553">
        <w:tc>
          <w:tcPr>
            <w:tcW w:w="5387" w:type="dxa"/>
            <w:tcBorders>
              <w:top w:val="single" w:sz="4" w:space="0" w:color="auto"/>
              <w:left w:val="single" w:sz="4" w:space="0" w:color="auto"/>
              <w:bottom w:val="single" w:sz="4" w:space="0" w:color="auto"/>
              <w:right w:val="single" w:sz="4" w:space="0" w:color="auto"/>
            </w:tcBorders>
            <w:vAlign w:val="center"/>
          </w:tcPr>
          <w:p w:rsidR="005A3553" w:rsidRPr="00364F66" w:rsidRDefault="005A3553" w:rsidP="005A3553">
            <w:pPr>
              <w:autoSpaceDE w:val="0"/>
              <w:autoSpaceDN w:val="0"/>
              <w:adjustRightInd w:val="0"/>
              <w:rPr>
                <w:rFonts w:eastAsia="Calibri"/>
                <w:sz w:val="28"/>
                <w:szCs w:val="28"/>
              </w:rPr>
            </w:pPr>
            <w:r w:rsidRPr="00364F66">
              <w:rPr>
                <w:sz w:val="28"/>
                <w:szCs w:val="28"/>
              </w:rPr>
              <w:t>Городское поселение</w:t>
            </w:r>
            <w:r w:rsidRPr="00364F66">
              <w:rPr>
                <w:rFonts w:eastAsia="Calibri"/>
                <w:sz w:val="28"/>
                <w:szCs w:val="28"/>
              </w:rPr>
              <w:t xml:space="preserve"> Тырныауз</w:t>
            </w:r>
          </w:p>
        </w:tc>
        <w:tc>
          <w:tcPr>
            <w:tcW w:w="1400" w:type="dxa"/>
            <w:tcBorders>
              <w:top w:val="single" w:sz="4" w:space="0" w:color="auto"/>
              <w:left w:val="single" w:sz="4" w:space="0" w:color="auto"/>
              <w:bottom w:val="single" w:sz="4" w:space="0" w:color="auto"/>
              <w:right w:val="single" w:sz="4" w:space="0" w:color="auto"/>
            </w:tcBorders>
            <w:vAlign w:val="center"/>
          </w:tcPr>
          <w:p w:rsidR="005A3553" w:rsidRPr="00364F66" w:rsidRDefault="005A3553" w:rsidP="005A3553">
            <w:pPr>
              <w:autoSpaceDE w:val="0"/>
              <w:autoSpaceDN w:val="0"/>
              <w:adjustRightInd w:val="0"/>
              <w:jc w:val="center"/>
              <w:rPr>
                <w:rFonts w:eastAsia="Calibri"/>
                <w:sz w:val="28"/>
                <w:szCs w:val="28"/>
              </w:rPr>
            </w:pPr>
            <w:r w:rsidRPr="00364F66">
              <w:rPr>
                <w:rFonts w:eastAsia="Calibri"/>
                <w:sz w:val="28"/>
                <w:szCs w:val="28"/>
              </w:rPr>
              <w:t>986,7</w:t>
            </w:r>
          </w:p>
        </w:tc>
        <w:tc>
          <w:tcPr>
            <w:tcW w:w="1316" w:type="dxa"/>
            <w:tcBorders>
              <w:top w:val="single" w:sz="4" w:space="0" w:color="auto"/>
              <w:left w:val="single" w:sz="4" w:space="0" w:color="auto"/>
              <w:bottom w:val="single" w:sz="4" w:space="0" w:color="auto"/>
              <w:right w:val="single" w:sz="4" w:space="0" w:color="auto"/>
            </w:tcBorders>
            <w:vAlign w:val="center"/>
          </w:tcPr>
          <w:p w:rsidR="005A3553" w:rsidRPr="00364F66" w:rsidRDefault="005A3553" w:rsidP="005A3553">
            <w:pPr>
              <w:autoSpaceDE w:val="0"/>
              <w:autoSpaceDN w:val="0"/>
              <w:adjustRightInd w:val="0"/>
              <w:jc w:val="center"/>
              <w:rPr>
                <w:rFonts w:eastAsia="Calibri"/>
                <w:sz w:val="28"/>
                <w:szCs w:val="28"/>
              </w:rPr>
            </w:pPr>
            <w:r w:rsidRPr="00364F66">
              <w:rPr>
                <w:rFonts w:eastAsia="Calibri"/>
                <w:sz w:val="28"/>
                <w:szCs w:val="28"/>
              </w:rPr>
              <w:t>0,0</w:t>
            </w:r>
          </w:p>
        </w:tc>
        <w:tc>
          <w:tcPr>
            <w:tcW w:w="1400" w:type="dxa"/>
            <w:tcBorders>
              <w:top w:val="single" w:sz="4" w:space="0" w:color="auto"/>
              <w:left w:val="single" w:sz="4" w:space="0" w:color="auto"/>
              <w:bottom w:val="single" w:sz="4" w:space="0" w:color="auto"/>
              <w:right w:val="single" w:sz="4" w:space="0" w:color="auto"/>
            </w:tcBorders>
            <w:vAlign w:val="center"/>
          </w:tcPr>
          <w:p w:rsidR="005A3553" w:rsidRPr="00364F66" w:rsidRDefault="005A3553" w:rsidP="005A3553">
            <w:pPr>
              <w:autoSpaceDE w:val="0"/>
              <w:autoSpaceDN w:val="0"/>
              <w:adjustRightInd w:val="0"/>
              <w:jc w:val="center"/>
              <w:rPr>
                <w:rFonts w:eastAsia="Calibri"/>
                <w:sz w:val="28"/>
                <w:szCs w:val="28"/>
              </w:rPr>
            </w:pPr>
            <w:r w:rsidRPr="00364F66">
              <w:rPr>
                <w:rFonts w:eastAsia="Calibri"/>
                <w:sz w:val="28"/>
                <w:szCs w:val="28"/>
              </w:rPr>
              <w:t>0,0</w:t>
            </w:r>
          </w:p>
        </w:tc>
      </w:tr>
      <w:tr w:rsidR="005A3553" w:rsidRPr="00364F66" w:rsidTr="005A3553">
        <w:tc>
          <w:tcPr>
            <w:tcW w:w="5387" w:type="dxa"/>
            <w:tcBorders>
              <w:top w:val="single" w:sz="4" w:space="0" w:color="auto"/>
              <w:left w:val="single" w:sz="4" w:space="0" w:color="auto"/>
              <w:bottom w:val="single" w:sz="4" w:space="0" w:color="auto"/>
              <w:right w:val="single" w:sz="4" w:space="0" w:color="auto"/>
            </w:tcBorders>
            <w:vAlign w:val="center"/>
          </w:tcPr>
          <w:p w:rsidR="005A3553" w:rsidRPr="00364F66" w:rsidRDefault="005A3553" w:rsidP="005A3553">
            <w:pPr>
              <w:autoSpaceDE w:val="0"/>
              <w:autoSpaceDN w:val="0"/>
              <w:adjustRightInd w:val="0"/>
              <w:rPr>
                <w:rFonts w:eastAsia="Calibri"/>
                <w:sz w:val="28"/>
                <w:szCs w:val="28"/>
              </w:rPr>
            </w:pPr>
            <w:r w:rsidRPr="00364F66">
              <w:rPr>
                <w:sz w:val="28"/>
                <w:szCs w:val="28"/>
              </w:rPr>
              <w:t xml:space="preserve">Сельское поселение </w:t>
            </w:r>
            <w:r w:rsidRPr="00364F66">
              <w:rPr>
                <w:rFonts w:eastAsia="Calibri"/>
                <w:sz w:val="28"/>
                <w:szCs w:val="28"/>
              </w:rPr>
              <w:t>Аушигер</w:t>
            </w:r>
          </w:p>
        </w:tc>
        <w:tc>
          <w:tcPr>
            <w:tcW w:w="1400" w:type="dxa"/>
            <w:tcBorders>
              <w:top w:val="single" w:sz="4" w:space="0" w:color="auto"/>
              <w:left w:val="single" w:sz="4" w:space="0" w:color="auto"/>
              <w:bottom w:val="single" w:sz="4" w:space="0" w:color="auto"/>
              <w:right w:val="single" w:sz="4" w:space="0" w:color="auto"/>
            </w:tcBorders>
            <w:vAlign w:val="center"/>
          </w:tcPr>
          <w:p w:rsidR="005A3553" w:rsidRPr="00364F66" w:rsidRDefault="005A3553" w:rsidP="005A3553">
            <w:pPr>
              <w:autoSpaceDE w:val="0"/>
              <w:autoSpaceDN w:val="0"/>
              <w:adjustRightInd w:val="0"/>
              <w:jc w:val="center"/>
              <w:rPr>
                <w:rFonts w:eastAsia="Calibri"/>
                <w:sz w:val="28"/>
                <w:szCs w:val="28"/>
              </w:rPr>
            </w:pPr>
            <w:r w:rsidRPr="00364F66">
              <w:rPr>
                <w:rFonts w:eastAsia="Calibri"/>
                <w:sz w:val="28"/>
                <w:szCs w:val="28"/>
              </w:rPr>
              <w:t>60,0</w:t>
            </w:r>
          </w:p>
        </w:tc>
        <w:tc>
          <w:tcPr>
            <w:tcW w:w="1316" w:type="dxa"/>
            <w:tcBorders>
              <w:top w:val="single" w:sz="4" w:space="0" w:color="auto"/>
              <w:left w:val="single" w:sz="4" w:space="0" w:color="auto"/>
              <w:bottom w:val="single" w:sz="4" w:space="0" w:color="auto"/>
              <w:right w:val="single" w:sz="4" w:space="0" w:color="auto"/>
            </w:tcBorders>
            <w:vAlign w:val="center"/>
          </w:tcPr>
          <w:p w:rsidR="005A3553" w:rsidRPr="00364F66" w:rsidRDefault="005A3553" w:rsidP="005A3553">
            <w:pPr>
              <w:autoSpaceDE w:val="0"/>
              <w:autoSpaceDN w:val="0"/>
              <w:adjustRightInd w:val="0"/>
              <w:jc w:val="center"/>
              <w:rPr>
                <w:rFonts w:eastAsia="Calibri"/>
                <w:sz w:val="28"/>
                <w:szCs w:val="28"/>
              </w:rPr>
            </w:pPr>
            <w:r w:rsidRPr="00364F66">
              <w:rPr>
                <w:rFonts w:eastAsia="Calibri"/>
                <w:sz w:val="28"/>
                <w:szCs w:val="28"/>
              </w:rPr>
              <w:t>0,0</w:t>
            </w:r>
          </w:p>
        </w:tc>
        <w:tc>
          <w:tcPr>
            <w:tcW w:w="1400" w:type="dxa"/>
            <w:tcBorders>
              <w:top w:val="single" w:sz="4" w:space="0" w:color="auto"/>
              <w:left w:val="single" w:sz="4" w:space="0" w:color="auto"/>
              <w:bottom w:val="single" w:sz="4" w:space="0" w:color="auto"/>
              <w:right w:val="single" w:sz="4" w:space="0" w:color="auto"/>
            </w:tcBorders>
            <w:vAlign w:val="center"/>
          </w:tcPr>
          <w:p w:rsidR="005A3553" w:rsidRPr="00364F66" w:rsidRDefault="005A3553" w:rsidP="005A3553">
            <w:pPr>
              <w:autoSpaceDE w:val="0"/>
              <w:autoSpaceDN w:val="0"/>
              <w:adjustRightInd w:val="0"/>
              <w:jc w:val="center"/>
              <w:rPr>
                <w:rFonts w:eastAsia="Calibri"/>
                <w:sz w:val="28"/>
                <w:szCs w:val="28"/>
              </w:rPr>
            </w:pPr>
            <w:r w:rsidRPr="00364F66">
              <w:rPr>
                <w:rFonts w:eastAsia="Calibri"/>
                <w:sz w:val="28"/>
                <w:szCs w:val="28"/>
              </w:rPr>
              <w:t>0,0</w:t>
            </w:r>
          </w:p>
        </w:tc>
      </w:tr>
      <w:tr w:rsidR="005A3553" w:rsidRPr="00364F66" w:rsidTr="005A3553">
        <w:tc>
          <w:tcPr>
            <w:tcW w:w="5387" w:type="dxa"/>
            <w:tcBorders>
              <w:top w:val="single" w:sz="4" w:space="0" w:color="auto"/>
              <w:left w:val="single" w:sz="4" w:space="0" w:color="auto"/>
              <w:bottom w:val="single" w:sz="4" w:space="0" w:color="auto"/>
              <w:right w:val="single" w:sz="4" w:space="0" w:color="auto"/>
            </w:tcBorders>
            <w:vAlign w:val="center"/>
          </w:tcPr>
          <w:p w:rsidR="005A3553" w:rsidRPr="00364F66" w:rsidRDefault="005A3553" w:rsidP="005A3553">
            <w:pPr>
              <w:autoSpaceDE w:val="0"/>
              <w:autoSpaceDN w:val="0"/>
              <w:adjustRightInd w:val="0"/>
              <w:rPr>
                <w:rFonts w:eastAsia="Calibri"/>
                <w:sz w:val="28"/>
                <w:szCs w:val="28"/>
              </w:rPr>
            </w:pPr>
            <w:r w:rsidRPr="00364F66">
              <w:rPr>
                <w:rFonts w:eastAsia="Calibri"/>
                <w:sz w:val="28"/>
                <w:szCs w:val="28"/>
              </w:rPr>
              <w:t>Министерство строительства, жилищно-коммунального и дорожного хозяйства Кабардино-Балкарской Республики (нераспределенный резерв)</w:t>
            </w:r>
          </w:p>
        </w:tc>
        <w:tc>
          <w:tcPr>
            <w:tcW w:w="1400" w:type="dxa"/>
            <w:tcBorders>
              <w:top w:val="single" w:sz="4" w:space="0" w:color="auto"/>
              <w:left w:val="single" w:sz="4" w:space="0" w:color="auto"/>
              <w:bottom w:val="single" w:sz="4" w:space="0" w:color="auto"/>
              <w:right w:val="single" w:sz="4" w:space="0" w:color="auto"/>
            </w:tcBorders>
            <w:vAlign w:val="center"/>
          </w:tcPr>
          <w:p w:rsidR="005A3553" w:rsidRPr="00364F66" w:rsidRDefault="005A3553" w:rsidP="005A3553">
            <w:pPr>
              <w:autoSpaceDE w:val="0"/>
              <w:autoSpaceDN w:val="0"/>
              <w:adjustRightInd w:val="0"/>
              <w:jc w:val="center"/>
              <w:rPr>
                <w:rFonts w:eastAsia="Calibri"/>
                <w:sz w:val="28"/>
                <w:szCs w:val="28"/>
              </w:rPr>
            </w:pPr>
            <w:r w:rsidRPr="00364F66">
              <w:rPr>
                <w:rFonts w:eastAsia="Calibri"/>
                <w:sz w:val="28"/>
                <w:szCs w:val="28"/>
              </w:rPr>
              <w:t>398,4</w:t>
            </w:r>
          </w:p>
        </w:tc>
        <w:tc>
          <w:tcPr>
            <w:tcW w:w="1316" w:type="dxa"/>
            <w:tcBorders>
              <w:top w:val="single" w:sz="4" w:space="0" w:color="auto"/>
              <w:left w:val="single" w:sz="4" w:space="0" w:color="auto"/>
              <w:bottom w:val="single" w:sz="4" w:space="0" w:color="auto"/>
              <w:right w:val="single" w:sz="4" w:space="0" w:color="auto"/>
            </w:tcBorders>
            <w:vAlign w:val="center"/>
          </w:tcPr>
          <w:p w:rsidR="005A3553" w:rsidRPr="00364F66" w:rsidRDefault="005A3553" w:rsidP="005A3553">
            <w:pPr>
              <w:autoSpaceDE w:val="0"/>
              <w:autoSpaceDN w:val="0"/>
              <w:adjustRightInd w:val="0"/>
              <w:jc w:val="center"/>
              <w:rPr>
                <w:rFonts w:eastAsia="Calibri"/>
                <w:sz w:val="28"/>
                <w:szCs w:val="28"/>
              </w:rPr>
            </w:pPr>
            <w:r w:rsidRPr="00364F66">
              <w:rPr>
                <w:rFonts w:eastAsia="Calibri"/>
                <w:sz w:val="28"/>
                <w:szCs w:val="28"/>
              </w:rPr>
              <w:t>160 000,0</w:t>
            </w:r>
          </w:p>
        </w:tc>
        <w:tc>
          <w:tcPr>
            <w:tcW w:w="1400" w:type="dxa"/>
            <w:tcBorders>
              <w:top w:val="single" w:sz="4" w:space="0" w:color="auto"/>
              <w:left w:val="single" w:sz="4" w:space="0" w:color="auto"/>
              <w:bottom w:val="single" w:sz="4" w:space="0" w:color="auto"/>
              <w:right w:val="single" w:sz="4" w:space="0" w:color="auto"/>
            </w:tcBorders>
            <w:vAlign w:val="center"/>
          </w:tcPr>
          <w:p w:rsidR="005A3553" w:rsidRPr="00364F66" w:rsidRDefault="005A3553" w:rsidP="005A3553">
            <w:pPr>
              <w:autoSpaceDE w:val="0"/>
              <w:autoSpaceDN w:val="0"/>
              <w:adjustRightInd w:val="0"/>
              <w:jc w:val="center"/>
              <w:rPr>
                <w:rFonts w:eastAsia="Calibri"/>
                <w:sz w:val="28"/>
                <w:szCs w:val="28"/>
              </w:rPr>
            </w:pPr>
            <w:r w:rsidRPr="00364F66">
              <w:rPr>
                <w:rFonts w:eastAsia="Calibri"/>
                <w:sz w:val="28"/>
                <w:szCs w:val="28"/>
              </w:rPr>
              <w:t>160 000,0</w:t>
            </w:r>
          </w:p>
        </w:tc>
      </w:tr>
      <w:tr w:rsidR="005A3553" w:rsidRPr="00364F66" w:rsidTr="005A3553">
        <w:tc>
          <w:tcPr>
            <w:tcW w:w="5387" w:type="dxa"/>
            <w:tcBorders>
              <w:top w:val="single" w:sz="4" w:space="0" w:color="auto"/>
              <w:left w:val="single" w:sz="4" w:space="0" w:color="auto"/>
              <w:bottom w:val="single" w:sz="4" w:space="0" w:color="auto"/>
              <w:right w:val="single" w:sz="4" w:space="0" w:color="auto"/>
            </w:tcBorders>
            <w:vAlign w:val="center"/>
          </w:tcPr>
          <w:p w:rsidR="005A3553" w:rsidRPr="00364F66" w:rsidRDefault="005A3553" w:rsidP="005A3553">
            <w:pPr>
              <w:autoSpaceDE w:val="0"/>
              <w:autoSpaceDN w:val="0"/>
              <w:adjustRightInd w:val="0"/>
              <w:rPr>
                <w:rFonts w:eastAsia="Calibri"/>
                <w:sz w:val="28"/>
                <w:szCs w:val="28"/>
              </w:rPr>
            </w:pPr>
            <w:r w:rsidRPr="00364F66">
              <w:rPr>
                <w:rFonts w:eastAsia="Calibri"/>
                <w:sz w:val="28"/>
                <w:szCs w:val="28"/>
              </w:rPr>
              <w:t>ВСЕГО</w:t>
            </w:r>
          </w:p>
        </w:tc>
        <w:tc>
          <w:tcPr>
            <w:tcW w:w="1400" w:type="dxa"/>
            <w:tcBorders>
              <w:top w:val="single" w:sz="4" w:space="0" w:color="auto"/>
              <w:left w:val="single" w:sz="4" w:space="0" w:color="auto"/>
              <w:bottom w:val="single" w:sz="4" w:space="0" w:color="auto"/>
              <w:right w:val="single" w:sz="4" w:space="0" w:color="auto"/>
            </w:tcBorders>
            <w:vAlign w:val="center"/>
          </w:tcPr>
          <w:p w:rsidR="005A3553" w:rsidRPr="00364F66" w:rsidRDefault="005A3553" w:rsidP="005A3553">
            <w:pPr>
              <w:autoSpaceDE w:val="0"/>
              <w:autoSpaceDN w:val="0"/>
              <w:adjustRightInd w:val="0"/>
              <w:jc w:val="center"/>
              <w:rPr>
                <w:rFonts w:eastAsia="Calibri"/>
                <w:sz w:val="28"/>
                <w:szCs w:val="28"/>
              </w:rPr>
            </w:pPr>
            <w:r w:rsidRPr="00364F66">
              <w:rPr>
                <w:rFonts w:eastAsia="Calibri"/>
                <w:sz w:val="28"/>
                <w:szCs w:val="28"/>
              </w:rPr>
              <w:t>395 322,7</w:t>
            </w:r>
          </w:p>
        </w:tc>
        <w:tc>
          <w:tcPr>
            <w:tcW w:w="1316" w:type="dxa"/>
            <w:tcBorders>
              <w:top w:val="single" w:sz="4" w:space="0" w:color="auto"/>
              <w:left w:val="single" w:sz="4" w:space="0" w:color="auto"/>
              <w:bottom w:val="single" w:sz="4" w:space="0" w:color="auto"/>
              <w:right w:val="single" w:sz="4" w:space="0" w:color="auto"/>
            </w:tcBorders>
            <w:vAlign w:val="center"/>
          </w:tcPr>
          <w:p w:rsidR="005A3553" w:rsidRPr="00364F66" w:rsidRDefault="005A3553" w:rsidP="005A3553">
            <w:pPr>
              <w:autoSpaceDE w:val="0"/>
              <w:autoSpaceDN w:val="0"/>
              <w:adjustRightInd w:val="0"/>
              <w:jc w:val="center"/>
              <w:rPr>
                <w:rFonts w:eastAsia="Calibri"/>
                <w:sz w:val="28"/>
                <w:szCs w:val="28"/>
              </w:rPr>
            </w:pPr>
            <w:r w:rsidRPr="00364F66">
              <w:rPr>
                <w:rFonts w:eastAsia="Calibri"/>
                <w:sz w:val="28"/>
                <w:szCs w:val="28"/>
              </w:rPr>
              <w:t>160 000,0</w:t>
            </w:r>
          </w:p>
        </w:tc>
        <w:tc>
          <w:tcPr>
            <w:tcW w:w="1400" w:type="dxa"/>
            <w:tcBorders>
              <w:top w:val="single" w:sz="4" w:space="0" w:color="auto"/>
              <w:left w:val="single" w:sz="4" w:space="0" w:color="auto"/>
              <w:bottom w:val="single" w:sz="4" w:space="0" w:color="auto"/>
              <w:right w:val="single" w:sz="4" w:space="0" w:color="auto"/>
            </w:tcBorders>
            <w:vAlign w:val="center"/>
          </w:tcPr>
          <w:p w:rsidR="005A3553" w:rsidRPr="00364F66" w:rsidRDefault="005A3553" w:rsidP="005A3553">
            <w:pPr>
              <w:autoSpaceDE w:val="0"/>
              <w:autoSpaceDN w:val="0"/>
              <w:adjustRightInd w:val="0"/>
              <w:jc w:val="center"/>
              <w:rPr>
                <w:rFonts w:eastAsia="Calibri"/>
                <w:sz w:val="28"/>
                <w:szCs w:val="28"/>
              </w:rPr>
            </w:pPr>
            <w:r w:rsidRPr="00364F66">
              <w:rPr>
                <w:rFonts w:eastAsia="Calibri"/>
                <w:sz w:val="28"/>
                <w:szCs w:val="28"/>
              </w:rPr>
              <w:t>160 000,0</w:t>
            </w:r>
          </w:p>
        </w:tc>
      </w:tr>
    </w:tbl>
    <w:p w:rsidR="00BD7AF5" w:rsidRPr="00364F66" w:rsidRDefault="00BD7AF5" w:rsidP="003B577F">
      <w:pPr>
        <w:pStyle w:val="ConsNormal"/>
        <w:ind w:firstLine="3600"/>
        <w:jc w:val="right"/>
        <w:rPr>
          <w:rFonts w:ascii="Times New Roman" w:hAnsi="Times New Roman" w:cs="Times New Roman"/>
          <w:sz w:val="28"/>
          <w:szCs w:val="28"/>
        </w:rPr>
      </w:pPr>
    </w:p>
    <w:p w:rsidR="00BD7AF5" w:rsidRPr="00364F66" w:rsidRDefault="00BD7AF5" w:rsidP="00BD7AF5">
      <w:pPr>
        <w:autoSpaceDE w:val="0"/>
        <w:autoSpaceDN w:val="0"/>
        <w:adjustRightInd w:val="0"/>
        <w:jc w:val="right"/>
        <w:outlineLvl w:val="0"/>
        <w:rPr>
          <w:rFonts w:eastAsia="Calibri"/>
          <w:sz w:val="28"/>
          <w:szCs w:val="28"/>
        </w:rPr>
      </w:pPr>
      <w:r w:rsidRPr="00364F66">
        <w:rPr>
          <w:rFonts w:eastAsia="Calibri"/>
          <w:sz w:val="28"/>
          <w:szCs w:val="28"/>
        </w:rPr>
        <w:t>Таблица № 20</w:t>
      </w:r>
    </w:p>
    <w:p w:rsidR="00BD7AF5" w:rsidRPr="00364F66" w:rsidRDefault="00BD7AF5" w:rsidP="00BD7AF5">
      <w:pPr>
        <w:autoSpaceDE w:val="0"/>
        <w:autoSpaceDN w:val="0"/>
        <w:adjustRightInd w:val="0"/>
        <w:jc w:val="both"/>
        <w:rPr>
          <w:rFonts w:eastAsia="Calibri"/>
          <w:sz w:val="28"/>
          <w:szCs w:val="28"/>
        </w:rPr>
      </w:pPr>
    </w:p>
    <w:p w:rsidR="00BD7AF5" w:rsidRPr="00364F66" w:rsidRDefault="00BD7AF5" w:rsidP="00BD7AF5">
      <w:pPr>
        <w:autoSpaceDE w:val="0"/>
        <w:autoSpaceDN w:val="0"/>
        <w:adjustRightInd w:val="0"/>
        <w:jc w:val="center"/>
        <w:rPr>
          <w:rFonts w:eastAsia="Calibri"/>
          <w:bCs/>
          <w:sz w:val="28"/>
          <w:szCs w:val="28"/>
        </w:rPr>
      </w:pPr>
      <w:r w:rsidRPr="00364F66">
        <w:rPr>
          <w:rFonts w:eastAsia="Calibri"/>
          <w:bCs/>
          <w:sz w:val="28"/>
          <w:szCs w:val="28"/>
        </w:rPr>
        <w:t>Распределение субсидий бюджетам муниципальных образований</w:t>
      </w:r>
    </w:p>
    <w:p w:rsidR="00BD7AF5" w:rsidRPr="00364F66" w:rsidRDefault="00BD7AF5" w:rsidP="00BD7AF5">
      <w:pPr>
        <w:autoSpaceDE w:val="0"/>
        <w:autoSpaceDN w:val="0"/>
        <w:adjustRightInd w:val="0"/>
        <w:jc w:val="center"/>
        <w:rPr>
          <w:rFonts w:eastAsia="Calibri"/>
          <w:bCs/>
          <w:sz w:val="28"/>
          <w:szCs w:val="28"/>
        </w:rPr>
      </w:pPr>
      <w:r w:rsidRPr="00364F66">
        <w:rPr>
          <w:rFonts w:eastAsia="Calibri"/>
          <w:bCs/>
          <w:sz w:val="28"/>
          <w:szCs w:val="28"/>
        </w:rPr>
        <w:t>Кабардино-Балкарской Республики на поддержку государственных</w:t>
      </w:r>
    </w:p>
    <w:p w:rsidR="00BD7AF5" w:rsidRPr="00364F66" w:rsidRDefault="00BD7AF5" w:rsidP="00BD7AF5">
      <w:pPr>
        <w:autoSpaceDE w:val="0"/>
        <w:autoSpaceDN w:val="0"/>
        <w:adjustRightInd w:val="0"/>
        <w:jc w:val="center"/>
        <w:rPr>
          <w:rFonts w:eastAsia="Calibri"/>
          <w:bCs/>
          <w:sz w:val="28"/>
          <w:szCs w:val="28"/>
        </w:rPr>
      </w:pPr>
      <w:r w:rsidRPr="00364F66">
        <w:rPr>
          <w:rFonts w:eastAsia="Calibri"/>
          <w:bCs/>
          <w:sz w:val="28"/>
          <w:szCs w:val="28"/>
        </w:rPr>
        <w:t>и муниципальных программ обустройства мест массового отдыха</w:t>
      </w:r>
    </w:p>
    <w:p w:rsidR="00BD7AF5" w:rsidRPr="00364F66" w:rsidRDefault="00BD7AF5" w:rsidP="00BD7AF5">
      <w:pPr>
        <w:autoSpaceDE w:val="0"/>
        <w:autoSpaceDN w:val="0"/>
        <w:adjustRightInd w:val="0"/>
        <w:jc w:val="center"/>
        <w:rPr>
          <w:rFonts w:eastAsia="Calibri"/>
          <w:bCs/>
          <w:sz w:val="28"/>
          <w:szCs w:val="28"/>
        </w:rPr>
      </w:pPr>
      <w:r w:rsidRPr="00364F66">
        <w:rPr>
          <w:rFonts w:eastAsia="Calibri"/>
          <w:bCs/>
          <w:sz w:val="28"/>
          <w:szCs w:val="28"/>
        </w:rPr>
        <w:t>населения (городских парков) на 2018 год и на плановый</w:t>
      </w:r>
    </w:p>
    <w:p w:rsidR="00BD7AF5" w:rsidRPr="00364F66" w:rsidRDefault="00BD7AF5" w:rsidP="00BD7AF5">
      <w:pPr>
        <w:autoSpaceDE w:val="0"/>
        <w:autoSpaceDN w:val="0"/>
        <w:adjustRightInd w:val="0"/>
        <w:jc w:val="center"/>
        <w:rPr>
          <w:rFonts w:eastAsia="Calibri"/>
          <w:bCs/>
          <w:sz w:val="28"/>
          <w:szCs w:val="28"/>
        </w:rPr>
      </w:pPr>
      <w:r w:rsidRPr="00364F66">
        <w:rPr>
          <w:rFonts w:eastAsia="Calibri"/>
          <w:bCs/>
          <w:sz w:val="28"/>
          <w:szCs w:val="28"/>
        </w:rPr>
        <w:t>период 2019 и 2020 годов</w:t>
      </w:r>
    </w:p>
    <w:p w:rsidR="00BD7AF5" w:rsidRPr="00364F66" w:rsidRDefault="00BD7AF5" w:rsidP="00BD7AF5">
      <w:pPr>
        <w:autoSpaceDE w:val="0"/>
        <w:autoSpaceDN w:val="0"/>
        <w:adjustRightInd w:val="0"/>
        <w:jc w:val="both"/>
        <w:rPr>
          <w:rFonts w:eastAsia="Calibri"/>
          <w:sz w:val="28"/>
          <w:szCs w:val="28"/>
        </w:rPr>
      </w:pPr>
    </w:p>
    <w:p w:rsidR="00BD7AF5" w:rsidRPr="00364F66" w:rsidRDefault="00BD7AF5" w:rsidP="00BD7AF5">
      <w:pPr>
        <w:autoSpaceDE w:val="0"/>
        <w:autoSpaceDN w:val="0"/>
        <w:adjustRightInd w:val="0"/>
        <w:jc w:val="right"/>
        <w:rPr>
          <w:rFonts w:eastAsia="Calibri"/>
          <w:sz w:val="28"/>
          <w:szCs w:val="28"/>
        </w:rPr>
      </w:pPr>
      <w:r w:rsidRPr="00364F66">
        <w:rPr>
          <w:rFonts w:eastAsia="Calibri"/>
          <w:sz w:val="28"/>
          <w:szCs w:val="28"/>
        </w:rPr>
        <w:t>(тыс. рублей)</w:t>
      </w:r>
    </w:p>
    <w:tbl>
      <w:tblPr>
        <w:tblW w:w="9379" w:type="dxa"/>
        <w:tblInd w:w="62" w:type="dxa"/>
        <w:tblLayout w:type="fixed"/>
        <w:tblCellMar>
          <w:top w:w="102" w:type="dxa"/>
          <w:left w:w="62" w:type="dxa"/>
          <w:bottom w:w="102" w:type="dxa"/>
          <w:right w:w="62" w:type="dxa"/>
        </w:tblCellMar>
        <w:tblLook w:val="0000" w:firstRow="0" w:lastRow="0" w:firstColumn="0" w:lastColumn="0" w:noHBand="0" w:noVBand="0"/>
      </w:tblPr>
      <w:tblGrid>
        <w:gridCol w:w="5387"/>
        <w:gridCol w:w="1276"/>
        <w:gridCol w:w="1316"/>
        <w:gridCol w:w="1400"/>
      </w:tblGrid>
      <w:tr w:rsidR="00BD7AF5" w:rsidRPr="00364F66" w:rsidTr="0004221D">
        <w:trPr>
          <w:tblHeader/>
        </w:trPr>
        <w:tc>
          <w:tcPr>
            <w:tcW w:w="5387" w:type="dxa"/>
            <w:tcBorders>
              <w:top w:val="single" w:sz="4" w:space="0" w:color="auto"/>
              <w:left w:val="single" w:sz="4" w:space="0" w:color="auto"/>
              <w:bottom w:val="single" w:sz="4" w:space="0" w:color="auto"/>
              <w:right w:val="single" w:sz="4" w:space="0" w:color="auto"/>
            </w:tcBorders>
            <w:vAlign w:val="center"/>
          </w:tcPr>
          <w:p w:rsidR="00BD7AF5" w:rsidRPr="00364F66" w:rsidRDefault="00BD7AF5" w:rsidP="00BD7AF5">
            <w:pPr>
              <w:autoSpaceDE w:val="0"/>
              <w:autoSpaceDN w:val="0"/>
              <w:adjustRightInd w:val="0"/>
              <w:jc w:val="center"/>
              <w:rPr>
                <w:rFonts w:eastAsia="Calibri"/>
                <w:sz w:val="28"/>
                <w:szCs w:val="28"/>
              </w:rPr>
            </w:pPr>
            <w:r w:rsidRPr="00364F66">
              <w:rPr>
                <w:rFonts w:eastAsia="Calibri"/>
                <w:sz w:val="28"/>
                <w:szCs w:val="28"/>
              </w:rPr>
              <w:t>Наименование главного распределителя средств республиканского бюджета/муниципального образования</w:t>
            </w:r>
          </w:p>
        </w:tc>
        <w:tc>
          <w:tcPr>
            <w:tcW w:w="1276" w:type="dxa"/>
            <w:tcBorders>
              <w:top w:val="single" w:sz="4" w:space="0" w:color="auto"/>
              <w:left w:val="single" w:sz="4" w:space="0" w:color="auto"/>
              <w:bottom w:val="single" w:sz="4" w:space="0" w:color="auto"/>
              <w:right w:val="single" w:sz="4" w:space="0" w:color="auto"/>
            </w:tcBorders>
            <w:vAlign w:val="center"/>
          </w:tcPr>
          <w:p w:rsidR="00BD7AF5" w:rsidRPr="00364F66" w:rsidRDefault="00BD7AF5" w:rsidP="00BD7AF5">
            <w:pPr>
              <w:autoSpaceDE w:val="0"/>
              <w:autoSpaceDN w:val="0"/>
              <w:adjustRightInd w:val="0"/>
              <w:jc w:val="center"/>
              <w:rPr>
                <w:rFonts w:eastAsia="Calibri"/>
                <w:sz w:val="28"/>
                <w:szCs w:val="28"/>
              </w:rPr>
            </w:pPr>
            <w:r w:rsidRPr="00364F66">
              <w:rPr>
                <w:rFonts w:eastAsia="Calibri"/>
                <w:sz w:val="28"/>
                <w:szCs w:val="28"/>
              </w:rPr>
              <w:t>2018 год</w:t>
            </w:r>
          </w:p>
        </w:tc>
        <w:tc>
          <w:tcPr>
            <w:tcW w:w="1316" w:type="dxa"/>
            <w:tcBorders>
              <w:top w:val="single" w:sz="4" w:space="0" w:color="auto"/>
              <w:left w:val="single" w:sz="4" w:space="0" w:color="auto"/>
              <w:bottom w:val="single" w:sz="4" w:space="0" w:color="auto"/>
              <w:right w:val="single" w:sz="4" w:space="0" w:color="auto"/>
            </w:tcBorders>
            <w:vAlign w:val="center"/>
          </w:tcPr>
          <w:p w:rsidR="00BD7AF5" w:rsidRPr="00364F66" w:rsidRDefault="00BD7AF5" w:rsidP="00BD7AF5">
            <w:pPr>
              <w:autoSpaceDE w:val="0"/>
              <w:autoSpaceDN w:val="0"/>
              <w:adjustRightInd w:val="0"/>
              <w:jc w:val="center"/>
              <w:rPr>
                <w:rFonts w:eastAsia="Calibri"/>
                <w:sz w:val="28"/>
                <w:szCs w:val="28"/>
              </w:rPr>
            </w:pPr>
            <w:r w:rsidRPr="00364F66">
              <w:rPr>
                <w:rFonts w:eastAsia="Calibri"/>
                <w:sz w:val="28"/>
                <w:szCs w:val="28"/>
              </w:rPr>
              <w:t>2019 год</w:t>
            </w:r>
          </w:p>
        </w:tc>
        <w:tc>
          <w:tcPr>
            <w:tcW w:w="1400" w:type="dxa"/>
            <w:tcBorders>
              <w:top w:val="single" w:sz="4" w:space="0" w:color="auto"/>
              <w:left w:val="single" w:sz="4" w:space="0" w:color="auto"/>
              <w:bottom w:val="single" w:sz="4" w:space="0" w:color="auto"/>
              <w:right w:val="single" w:sz="4" w:space="0" w:color="auto"/>
            </w:tcBorders>
            <w:vAlign w:val="center"/>
          </w:tcPr>
          <w:p w:rsidR="00BD7AF5" w:rsidRPr="00364F66" w:rsidRDefault="00BD7AF5" w:rsidP="00BD7AF5">
            <w:pPr>
              <w:autoSpaceDE w:val="0"/>
              <w:autoSpaceDN w:val="0"/>
              <w:adjustRightInd w:val="0"/>
              <w:jc w:val="center"/>
              <w:rPr>
                <w:rFonts w:eastAsia="Calibri"/>
                <w:sz w:val="28"/>
                <w:szCs w:val="28"/>
              </w:rPr>
            </w:pPr>
            <w:r w:rsidRPr="00364F66">
              <w:rPr>
                <w:rFonts w:eastAsia="Calibri"/>
                <w:sz w:val="28"/>
                <w:szCs w:val="28"/>
              </w:rPr>
              <w:t>2020 год</w:t>
            </w:r>
          </w:p>
        </w:tc>
      </w:tr>
      <w:tr w:rsidR="00BD7AF5" w:rsidRPr="00364F66" w:rsidTr="00BD7AF5">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BD7AF5" w:rsidRPr="00364F66" w:rsidRDefault="007164B9" w:rsidP="007164B9">
            <w:pPr>
              <w:autoSpaceDE w:val="0"/>
              <w:autoSpaceDN w:val="0"/>
              <w:adjustRightInd w:val="0"/>
              <w:rPr>
                <w:rFonts w:eastAsia="Calibri"/>
                <w:sz w:val="28"/>
                <w:szCs w:val="28"/>
              </w:rPr>
            </w:pPr>
            <w:r w:rsidRPr="00364F66">
              <w:rPr>
                <w:sz w:val="28"/>
                <w:szCs w:val="28"/>
              </w:rPr>
              <w:t xml:space="preserve">Городской округ </w:t>
            </w:r>
            <w:r w:rsidR="00BD7AF5" w:rsidRPr="00364F66">
              <w:rPr>
                <w:rFonts w:eastAsia="Calibri"/>
                <w:sz w:val="28"/>
                <w:szCs w:val="28"/>
              </w:rPr>
              <w:t>Баксан</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D7AF5" w:rsidRPr="00364F66" w:rsidRDefault="00BD7AF5" w:rsidP="00BD7AF5">
            <w:pPr>
              <w:autoSpaceDE w:val="0"/>
              <w:autoSpaceDN w:val="0"/>
              <w:adjustRightInd w:val="0"/>
              <w:jc w:val="center"/>
              <w:rPr>
                <w:rFonts w:eastAsia="Calibri"/>
                <w:sz w:val="28"/>
                <w:szCs w:val="28"/>
              </w:rPr>
            </w:pPr>
            <w:r w:rsidRPr="00364F66">
              <w:rPr>
                <w:rFonts w:eastAsia="Calibri"/>
                <w:sz w:val="28"/>
                <w:szCs w:val="28"/>
              </w:rPr>
              <w:t>2 161,0</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tcPr>
          <w:p w:rsidR="00BD7AF5" w:rsidRPr="00364F66" w:rsidRDefault="00BD7AF5" w:rsidP="00BD7AF5">
            <w:pPr>
              <w:autoSpaceDE w:val="0"/>
              <w:autoSpaceDN w:val="0"/>
              <w:adjustRightInd w:val="0"/>
              <w:jc w:val="center"/>
              <w:rPr>
                <w:rFonts w:eastAsia="Calibri"/>
                <w:sz w:val="28"/>
                <w:szCs w:val="28"/>
              </w:rPr>
            </w:pPr>
            <w:r w:rsidRPr="00364F66">
              <w:rPr>
                <w:rFonts w:eastAsia="Calibri"/>
                <w:sz w:val="28"/>
                <w:szCs w:val="28"/>
              </w:rPr>
              <w:t>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BD7AF5" w:rsidRPr="00364F66" w:rsidRDefault="00BD7AF5" w:rsidP="00BD7AF5">
            <w:pPr>
              <w:autoSpaceDE w:val="0"/>
              <w:autoSpaceDN w:val="0"/>
              <w:adjustRightInd w:val="0"/>
              <w:jc w:val="center"/>
              <w:rPr>
                <w:rFonts w:eastAsia="Calibri"/>
                <w:sz w:val="28"/>
                <w:szCs w:val="28"/>
              </w:rPr>
            </w:pPr>
            <w:r w:rsidRPr="00364F66">
              <w:rPr>
                <w:rFonts w:eastAsia="Calibri"/>
                <w:sz w:val="28"/>
                <w:szCs w:val="28"/>
              </w:rPr>
              <w:t>0,0</w:t>
            </w:r>
          </w:p>
        </w:tc>
      </w:tr>
      <w:tr w:rsidR="00BD7AF5" w:rsidRPr="00364F66" w:rsidTr="00BD7AF5">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BD7AF5" w:rsidRPr="00364F66" w:rsidRDefault="007164B9" w:rsidP="00BD7AF5">
            <w:pPr>
              <w:autoSpaceDE w:val="0"/>
              <w:autoSpaceDN w:val="0"/>
              <w:adjustRightInd w:val="0"/>
              <w:rPr>
                <w:rFonts w:eastAsia="Calibri"/>
                <w:sz w:val="28"/>
                <w:szCs w:val="28"/>
              </w:rPr>
            </w:pPr>
            <w:r w:rsidRPr="00364F66">
              <w:rPr>
                <w:sz w:val="28"/>
                <w:szCs w:val="28"/>
              </w:rPr>
              <w:t xml:space="preserve">Городской округ </w:t>
            </w:r>
            <w:r w:rsidR="00BD7AF5" w:rsidRPr="00364F66">
              <w:rPr>
                <w:rFonts w:eastAsia="Calibri"/>
                <w:sz w:val="28"/>
                <w:szCs w:val="28"/>
              </w:rPr>
              <w:t>Прохладный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D7AF5" w:rsidRPr="00364F66" w:rsidRDefault="00BD7AF5" w:rsidP="00BD7AF5">
            <w:pPr>
              <w:autoSpaceDE w:val="0"/>
              <w:autoSpaceDN w:val="0"/>
              <w:adjustRightInd w:val="0"/>
              <w:jc w:val="center"/>
              <w:rPr>
                <w:rFonts w:eastAsia="Calibri"/>
                <w:sz w:val="28"/>
                <w:szCs w:val="28"/>
              </w:rPr>
            </w:pPr>
            <w:r w:rsidRPr="00364F66">
              <w:rPr>
                <w:rFonts w:eastAsia="Calibri"/>
                <w:sz w:val="28"/>
                <w:szCs w:val="28"/>
              </w:rPr>
              <w:t>2 097,3</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tcPr>
          <w:p w:rsidR="00BD7AF5" w:rsidRPr="00364F66" w:rsidRDefault="00BD7AF5" w:rsidP="00BD7AF5">
            <w:pPr>
              <w:autoSpaceDE w:val="0"/>
              <w:autoSpaceDN w:val="0"/>
              <w:adjustRightInd w:val="0"/>
              <w:jc w:val="center"/>
              <w:rPr>
                <w:rFonts w:eastAsia="Calibri"/>
                <w:sz w:val="28"/>
                <w:szCs w:val="28"/>
              </w:rPr>
            </w:pPr>
            <w:r w:rsidRPr="00364F66">
              <w:rPr>
                <w:rFonts w:eastAsia="Calibri"/>
                <w:sz w:val="28"/>
                <w:szCs w:val="28"/>
              </w:rPr>
              <w:t>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BD7AF5" w:rsidRPr="00364F66" w:rsidRDefault="00BD7AF5" w:rsidP="00BD7AF5">
            <w:pPr>
              <w:autoSpaceDE w:val="0"/>
              <w:autoSpaceDN w:val="0"/>
              <w:adjustRightInd w:val="0"/>
              <w:jc w:val="center"/>
              <w:rPr>
                <w:rFonts w:eastAsia="Calibri"/>
                <w:sz w:val="28"/>
                <w:szCs w:val="28"/>
              </w:rPr>
            </w:pPr>
            <w:r w:rsidRPr="00364F66">
              <w:rPr>
                <w:rFonts w:eastAsia="Calibri"/>
                <w:sz w:val="28"/>
                <w:szCs w:val="28"/>
              </w:rPr>
              <w:t>0,0</w:t>
            </w:r>
          </w:p>
        </w:tc>
      </w:tr>
      <w:tr w:rsidR="007164B9" w:rsidRPr="00364F66" w:rsidTr="00BD7AF5">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7164B9" w:rsidRPr="00364F66" w:rsidRDefault="007164B9" w:rsidP="00FC1F65">
            <w:pPr>
              <w:autoSpaceDE w:val="0"/>
              <w:autoSpaceDN w:val="0"/>
              <w:adjustRightInd w:val="0"/>
              <w:rPr>
                <w:rFonts w:eastAsia="Calibri"/>
                <w:sz w:val="28"/>
                <w:szCs w:val="28"/>
              </w:rPr>
            </w:pPr>
            <w:r w:rsidRPr="00364F66">
              <w:rPr>
                <w:sz w:val="28"/>
                <w:szCs w:val="28"/>
              </w:rPr>
              <w:t xml:space="preserve">Городское поселение </w:t>
            </w:r>
            <w:r w:rsidRPr="00364F66">
              <w:rPr>
                <w:rFonts w:eastAsia="Calibri"/>
                <w:sz w:val="28"/>
                <w:szCs w:val="28"/>
              </w:rPr>
              <w:t>Терек</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164B9" w:rsidRPr="00364F66" w:rsidRDefault="007164B9" w:rsidP="00FC1F65">
            <w:pPr>
              <w:autoSpaceDE w:val="0"/>
              <w:autoSpaceDN w:val="0"/>
              <w:adjustRightInd w:val="0"/>
              <w:jc w:val="center"/>
              <w:rPr>
                <w:rFonts w:eastAsia="Calibri"/>
                <w:sz w:val="28"/>
                <w:szCs w:val="28"/>
              </w:rPr>
            </w:pPr>
            <w:r w:rsidRPr="00364F66">
              <w:rPr>
                <w:rFonts w:eastAsia="Calibri"/>
                <w:sz w:val="28"/>
                <w:szCs w:val="28"/>
              </w:rPr>
              <w:t>2 365,6</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tcPr>
          <w:p w:rsidR="007164B9" w:rsidRPr="00364F66" w:rsidRDefault="007164B9" w:rsidP="00FC1F65">
            <w:pPr>
              <w:autoSpaceDE w:val="0"/>
              <w:autoSpaceDN w:val="0"/>
              <w:adjustRightInd w:val="0"/>
              <w:jc w:val="center"/>
              <w:rPr>
                <w:rFonts w:eastAsia="Calibri"/>
                <w:sz w:val="28"/>
                <w:szCs w:val="28"/>
              </w:rPr>
            </w:pPr>
            <w:r w:rsidRPr="00364F66">
              <w:rPr>
                <w:rFonts w:eastAsia="Calibri"/>
                <w:sz w:val="28"/>
                <w:szCs w:val="28"/>
              </w:rPr>
              <w:t>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7164B9" w:rsidRPr="00364F66" w:rsidRDefault="007164B9" w:rsidP="00FC1F65">
            <w:pPr>
              <w:autoSpaceDE w:val="0"/>
              <w:autoSpaceDN w:val="0"/>
              <w:adjustRightInd w:val="0"/>
              <w:jc w:val="center"/>
              <w:rPr>
                <w:rFonts w:eastAsia="Calibri"/>
                <w:sz w:val="28"/>
                <w:szCs w:val="28"/>
              </w:rPr>
            </w:pPr>
            <w:r w:rsidRPr="00364F66">
              <w:rPr>
                <w:rFonts w:eastAsia="Calibri"/>
                <w:sz w:val="28"/>
                <w:szCs w:val="28"/>
              </w:rPr>
              <w:t>0,0</w:t>
            </w:r>
          </w:p>
        </w:tc>
      </w:tr>
      <w:tr w:rsidR="00BD7AF5" w:rsidRPr="00364F66" w:rsidTr="00BD7AF5">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BD7AF5" w:rsidRPr="00364F66" w:rsidRDefault="007164B9" w:rsidP="00BD7AF5">
            <w:pPr>
              <w:autoSpaceDE w:val="0"/>
              <w:autoSpaceDN w:val="0"/>
              <w:adjustRightInd w:val="0"/>
              <w:rPr>
                <w:rFonts w:eastAsia="Calibri"/>
                <w:sz w:val="28"/>
                <w:szCs w:val="28"/>
              </w:rPr>
            </w:pPr>
            <w:r w:rsidRPr="00364F66">
              <w:rPr>
                <w:sz w:val="28"/>
                <w:szCs w:val="28"/>
              </w:rPr>
              <w:t xml:space="preserve">Городское поселение </w:t>
            </w:r>
            <w:r w:rsidR="00BD7AF5" w:rsidRPr="00364F66">
              <w:rPr>
                <w:rFonts w:eastAsia="Calibri"/>
                <w:sz w:val="28"/>
                <w:szCs w:val="28"/>
              </w:rPr>
              <w:t>Тырныауз</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D7AF5" w:rsidRPr="00364F66" w:rsidRDefault="00BD7AF5" w:rsidP="00BD7AF5">
            <w:pPr>
              <w:autoSpaceDE w:val="0"/>
              <w:autoSpaceDN w:val="0"/>
              <w:adjustRightInd w:val="0"/>
              <w:jc w:val="center"/>
              <w:rPr>
                <w:rFonts w:eastAsia="Calibri"/>
                <w:sz w:val="28"/>
                <w:szCs w:val="28"/>
              </w:rPr>
            </w:pPr>
            <w:r w:rsidRPr="00364F66">
              <w:rPr>
                <w:rFonts w:eastAsia="Calibri"/>
                <w:sz w:val="28"/>
                <w:szCs w:val="28"/>
              </w:rPr>
              <w:t>2 056,9</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tcPr>
          <w:p w:rsidR="00BD7AF5" w:rsidRPr="00364F66" w:rsidRDefault="00BD7AF5" w:rsidP="00BD7AF5">
            <w:pPr>
              <w:autoSpaceDE w:val="0"/>
              <w:autoSpaceDN w:val="0"/>
              <w:adjustRightInd w:val="0"/>
              <w:jc w:val="center"/>
              <w:rPr>
                <w:rFonts w:eastAsia="Calibri"/>
                <w:sz w:val="28"/>
                <w:szCs w:val="28"/>
              </w:rPr>
            </w:pPr>
            <w:r w:rsidRPr="00364F66">
              <w:rPr>
                <w:rFonts w:eastAsia="Calibri"/>
                <w:sz w:val="28"/>
                <w:szCs w:val="28"/>
              </w:rPr>
              <w:t>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BD7AF5" w:rsidRPr="00364F66" w:rsidRDefault="00BD7AF5" w:rsidP="00BD7AF5">
            <w:pPr>
              <w:autoSpaceDE w:val="0"/>
              <w:autoSpaceDN w:val="0"/>
              <w:adjustRightInd w:val="0"/>
              <w:jc w:val="center"/>
              <w:rPr>
                <w:rFonts w:eastAsia="Calibri"/>
                <w:sz w:val="28"/>
                <w:szCs w:val="28"/>
              </w:rPr>
            </w:pPr>
            <w:r w:rsidRPr="00364F66">
              <w:rPr>
                <w:rFonts w:eastAsia="Calibri"/>
                <w:sz w:val="28"/>
                <w:szCs w:val="28"/>
              </w:rPr>
              <w:t>0,0</w:t>
            </w:r>
          </w:p>
        </w:tc>
      </w:tr>
      <w:tr w:rsidR="00BD7AF5" w:rsidRPr="00364F66" w:rsidTr="00BD7AF5">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BD7AF5" w:rsidRPr="00364F66" w:rsidRDefault="00BD7AF5" w:rsidP="00BD7AF5">
            <w:pPr>
              <w:autoSpaceDE w:val="0"/>
              <w:autoSpaceDN w:val="0"/>
              <w:adjustRightInd w:val="0"/>
              <w:rPr>
                <w:rFonts w:eastAsia="Calibri"/>
                <w:sz w:val="28"/>
                <w:szCs w:val="28"/>
              </w:rPr>
            </w:pPr>
            <w:r w:rsidRPr="00364F66">
              <w:rPr>
                <w:rFonts w:eastAsia="Calibri"/>
                <w:sz w:val="28"/>
                <w:szCs w:val="28"/>
              </w:rPr>
              <w:t>Министерство строительства, жилищно-коммунального и дорожного хозяйства Кабардино-Балкарской Республики (нераспределенный резерв)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D7AF5" w:rsidRPr="00364F66" w:rsidRDefault="00BD7AF5" w:rsidP="00BD7AF5">
            <w:pPr>
              <w:autoSpaceDE w:val="0"/>
              <w:autoSpaceDN w:val="0"/>
              <w:adjustRightInd w:val="0"/>
              <w:jc w:val="center"/>
              <w:rPr>
                <w:rFonts w:eastAsia="Calibri"/>
                <w:sz w:val="28"/>
                <w:szCs w:val="28"/>
              </w:rPr>
            </w:pPr>
            <w:r w:rsidRPr="00364F66">
              <w:rPr>
                <w:rFonts w:eastAsia="Calibri"/>
                <w:sz w:val="28"/>
                <w:szCs w:val="28"/>
              </w:rPr>
              <w:t>0,0</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tcPr>
          <w:p w:rsidR="00BD7AF5" w:rsidRPr="00364F66" w:rsidRDefault="00BD7AF5" w:rsidP="00BD7AF5">
            <w:pPr>
              <w:autoSpaceDE w:val="0"/>
              <w:autoSpaceDN w:val="0"/>
              <w:adjustRightInd w:val="0"/>
              <w:jc w:val="center"/>
              <w:rPr>
                <w:rFonts w:eastAsia="Calibri"/>
                <w:sz w:val="28"/>
                <w:szCs w:val="28"/>
              </w:rPr>
            </w:pPr>
            <w:r w:rsidRPr="00364F66">
              <w:rPr>
                <w:rFonts w:eastAsia="Calibri"/>
                <w:sz w:val="28"/>
                <w:szCs w:val="28"/>
              </w:rPr>
              <w:t>8 858,0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BD7AF5" w:rsidRPr="00364F66" w:rsidRDefault="00BD7AF5" w:rsidP="00BD7AF5">
            <w:pPr>
              <w:autoSpaceDE w:val="0"/>
              <w:autoSpaceDN w:val="0"/>
              <w:adjustRightInd w:val="0"/>
              <w:jc w:val="center"/>
              <w:rPr>
                <w:rFonts w:eastAsia="Calibri"/>
                <w:sz w:val="28"/>
                <w:szCs w:val="28"/>
              </w:rPr>
            </w:pPr>
            <w:r w:rsidRPr="00364F66">
              <w:rPr>
                <w:rFonts w:eastAsia="Calibri"/>
                <w:sz w:val="28"/>
                <w:szCs w:val="28"/>
              </w:rPr>
              <w:t>8 858,0</w:t>
            </w:r>
          </w:p>
        </w:tc>
      </w:tr>
      <w:tr w:rsidR="00BD7AF5" w:rsidRPr="00364F66" w:rsidTr="00BD7AF5">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BD7AF5" w:rsidRPr="00364F66" w:rsidRDefault="00BD7AF5" w:rsidP="007164B9">
            <w:pPr>
              <w:autoSpaceDE w:val="0"/>
              <w:autoSpaceDN w:val="0"/>
              <w:adjustRightInd w:val="0"/>
              <w:rPr>
                <w:rFonts w:eastAsia="Calibri"/>
                <w:sz w:val="28"/>
                <w:szCs w:val="28"/>
              </w:rPr>
            </w:pPr>
            <w:r w:rsidRPr="00364F66">
              <w:rPr>
                <w:rFonts w:eastAsia="Calibri"/>
                <w:sz w:val="28"/>
                <w:szCs w:val="28"/>
              </w:rPr>
              <w:t>ВСЕГО</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D7AF5" w:rsidRPr="00364F66" w:rsidRDefault="00BD7AF5" w:rsidP="00BD7AF5">
            <w:pPr>
              <w:autoSpaceDE w:val="0"/>
              <w:autoSpaceDN w:val="0"/>
              <w:adjustRightInd w:val="0"/>
              <w:jc w:val="center"/>
              <w:rPr>
                <w:rFonts w:eastAsia="Calibri"/>
                <w:sz w:val="28"/>
                <w:szCs w:val="28"/>
              </w:rPr>
            </w:pPr>
            <w:r w:rsidRPr="00364F66">
              <w:rPr>
                <w:rFonts w:eastAsia="Calibri"/>
                <w:sz w:val="28"/>
                <w:szCs w:val="28"/>
              </w:rPr>
              <w:t>8 680,8</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tcPr>
          <w:p w:rsidR="00BD7AF5" w:rsidRPr="00364F66" w:rsidRDefault="00BD7AF5" w:rsidP="00BD7AF5">
            <w:pPr>
              <w:autoSpaceDE w:val="0"/>
              <w:autoSpaceDN w:val="0"/>
              <w:adjustRightInd w:val="0"/>
              <w:jc w:val="center"/>
              <w:rPr>
                <w:rFonts w:eastAsia="Calibri"/>
                <w:sz w:val="28"/>
                <w:szCs w:val="28"/>
              </w:rPr>
            </w:pPr>
            <w:r w:rsidRPr="00364F66">
              <w:rPr>
                <w:rFonts w:eastAsia="Calibri"/>
                <w:sz w:val="28"/>
                <w:szCs w:val="28"/>
              </w:rPr>
              <w:t>8 858,0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BD7AF5" w:rsidRPr="00364F66" w:rsidRDefault="00BD7AF5" w:rsidP="00BD7AF5">
            <w:pPr>
              <w:autoSpaceDE w:val="0"/>
              <w:autoSpaceDN w:val="0"/>
              <w:adjustRightInd w:val="0"/>
              <w:jc w:val="center"/>
              <w:rPr>
                <w:rFonts w:eastAsia="Calibri"/>
                <w:sz w:val="28"/>
                <w:szCs w:val="28"/>
              </w:rPr>
            </w:pPr>
            <w:r w:rsidRPr="00364F66">
              <w:rPr>
                <w:rFonts w:eastAsia="Calibri"/>
                <w:sz w:val="28"/>
                <w:szCs w:val="28"/>
              </w:rPr>
              <w:t>8 858,0</w:t>
            </w:r>
          </w:p>
        </w:tc>
      </w:tr>
    </w:tbl>
    <w:p w:rsidR="00BD7AF5" w:rsidRPr="00364F66" w:rsidRDefault="00BD7AF5" w:rsidP="003B577F">
      <w:pPr>
        <w:pStyle w:val="ConsNormal"/>
        <w:ind w:firstLine="3600"/>
        <w:jc w:val="right"/>
        <w:rPr>
          <w:rFonts w:ascii="Times New Roman" w:hAnsi="Times New Roman" w:cs="Times New Roman"/>
          <w:sz w:val="28"/>
          <w:szCs w:val="28"/>
        </w:rPr>
      </w:pPr>
    </w:p>
    <w:p w:rsidR="007164B9" w:rsidRPr="00364F66" w:rsidRDefault="007164B9" w:rsidP="007164B9">
      <w:pPr>
        <w:autoSpaceDE w:val="0"/>
        <w:autoSpaceDN w:val="0"/>
        <w:adjustRightInd w:val="0"/>
        <w:jc w:val="right"/>
        <w:outlineLvl w:val="0"/>
        <w:rPr>
          <w:sz w:val="28"/>
          <w:szCs w:val="28"/>
        </w:rPr>
      </w:pPr>
      <w:r w:rsidRPr="00364F66">
        <w:rPr>
          <w:sz w:val="28"/>
          <w:szCs w:val="28"/>
        </w:rPr>
        <w:t>Таблица № 21</w:t>
      </w:r>
    </w:p>
    <w:p w:rsidR="007164B9" w:rsidRPr="00364F66" w:rsidRDefault="007164B9" w:rsidP="007164B9">
      <w:pPr>
        <w:autoSpaceDE w:val="0"/>
        <w:autoSpaceDN w:val="0"/>
        <w:adjustRightInd w:val="0"/>
        <w:jc w:val="both"/>
        <w:rPr>
          <w:sz w:val="28"/>
          <w:szCs w:val="28"/>
        </w:rPr>
      </w:pPr>
    </w:p>
    <w:p w:rsidR="007164B9" w:rsidRPr="00364F66" w:rsidRDefault="007164B9" w:rsidP="007164B9">
      <w:pPr>
        <w:autoSpaceDE w:val="0"/>
        <w:autoSpaceDN w:val="0"/>
        <w:adjustRightInd w:val="0"/>
        <w:jc w:val="center"/>
        <w:rPr>
          <w:bCs/>
          <w:sz w:val="28"/>
          <w:szCs w:val="28"/>
        </w:rPr>
      </w:pPr>
      <w:r w:rsidRPr="00364F66">
        <w:rPr>
          <w:bCs/>
          <w:sz w:val="28"/>
          <w:szCs w:val="28"/>
        </w:rPr>
        <w:t>Распределение субсидий бюджетам муниципальных образований</w:t>
      </w:r>
    </w:p>
    <w:p w:rsidR="007164B9" w:rsidRPr="00364F66" w:rsidRDefault="007164B9" w:rsidP="007164B9">
      <w:pPr>
        <w:autoSpaceDE w:val="0"/>
        <w:autoSpaceDN w:val="0"/>
        <w:adjustRightInd w:val="0"/>
        <w:jc w:val="center"/>
        <w:rPr>
          <w:bCs/>
          <w:sz w:val="28"/>
          <w:szCs w:val="28"/>
        </w:rPr>
      </w:pPr>
      <w:r w:rsidRPr="00364F66">
        <w:rPr>
          <w:bCs/>
          <w:sz w:val="28"/>
          <w:szCs w:val="28"/>
        </w:rPr>
        <w:t>Кабардино-Балкарской Республики на обеспечение развития и</w:t>
      </w:r>
    </w:p>
    <w:p w:rsidR="007164B9" w:rsidRPr="00364F66" w:rsidRDefault="007164B9" w:rsidP="007164B9">
      <w:pPr>
        <w:autoSpaceDE w:val="0"/>
        <w:autoSpaceDN w:val="0"/>
        <w:adjustRightInd w:val="0"/>
        <w:jc w:val="center"/>
        <w:rPr>
          <w:bCs/>
          <w:sz w:val="28"/>
          <w:szCs w:val="28"/>
        </w:rPr>
      </w:pPr>
      <w:r w:rsidRPr="00364F66">
        <w:rPr>
          <w:bCs/>
          <w:sz w:val="28"/>
          <w:szCs w:val="28"/>
        </w:rPr>
        <w:t>укрепления материально-технической базы  домов</w:t>
      </w:r>
    </w:p>
    <w:p w:rsidR="007164B9" w:rsidRPr="00364F66" w:rsidRDefault="007164B9" w:rsidP="007164B9">
      <w:pPr>
        <w:autoSpaceDE w:val="0"/>
        <w:autoSpaceDN w:val="0"/>
        <w:adjustRightInd w:val="0"/>
        <w:jc w:val="center"/>
        <w:rPr>
          <w:bCs/>
          <w:sz w:val="28"/>
          <w:szCs w:val="28"/>
        </w:rPr>
      </w:pPr>
      <w:r w:rsidRPr="00364F66">
        <w:rPr>
          <w:bCs/>
          <w:sz w:val="28"/>
          <w:szCs w:val="28"/>
        </w:rPr>
        <w:t xml:space="preserve">культуры в населенных пунктах с числом жителей </w:t>
      </w:r>
    </w:p>
    <w:p w:rsidR="007164B9" w:rsidRPr="00364F66" w:rsidRDefault="007164B9" w:rsidP="007164B9">
      <w:pPr>
        <w:autoSpaceDE w:val="0"/>
        <w:autoSpaceDN w:val="0"/>
        <w:adjustRightInd w:val="0"/>
        <w:jc w:val="center"/>
        <w:rPr>
          <w:bCs/>
          <w:sz w:val="28"/>
          <w:szCs w:val="28"/>
        </w:rPr>
      </w:pPr>
      <w:r w:rsidRPr="00364F66">
        <w:rPr>
          <w:bCs/>
          <w:sz w:val="28"/>
          <w:szCs w:val="28"/>
        </w:rPr>
        <w:t>до 50 тысяч человек на 2018 и 2019 годы</w:t>
      </w:r>
    </w:p>
    <w:p w:rsidR="007164B9" w:rsidRPr="00364F66" w:rsidRDefault="007164B9" w:rsidP="007164B9">
      <w:pPr>
        <w:autoSpaceDE w:val="0"/>
        <w:autoSpaceDN w:val="0"/>
        <w:adjustRightInd w:val="0"/>
        <w:jc w:val="both"/>
        <w:rPr>
          <w:sz w:val="28"/>
          <w:szCs w:val="28"/>
        </w:rPr>
      </w:pPr>
    </w:p>
    <w:p w:rsidR="007164B9" w:rsidRPr="00364F66" w:rsidRDefault="007164B9" w:rsidP="007164B9">
      <w:pPr>
        <w:autoSpaceDE w:val="0"/>
        <w:autoSpaceDN w:val="0"/>
        <w:adjustRightInd w:val="0"/>
        <w:jc w:val="right"/>
        <w:rPr>
          <w:sz w:val="28"/>
          <w:szCs w:val="28"/>
        </w:rPr>
      </w:pPr>
      <w:r w:rsidRPr="00364F66">
        <w:rPr>
          <w:sz w:val="28"/>
          <w:szCs w:val="28"/>
        </w:rPr>
        <w:t>(тыс. рублей)</w:t>
      </w:r>
    </w:p>
    <w:tbl>
      <w:tblPr>
        <w:tblW w:w="9469" w:type="dxa"/>
        <w:tblInd w:w="62" w:type="dxa"/>
        <w:tblLayout w:type="fixed"/>
        <w:tblCellMar>
          <w:top w:w="102" w:type="dxa"/>
          <w:left w:w="62" w:type="dxa"/>
          <w:bottom w:w="102" w:type="dxa"/>
          <w:right w:w="62" w:type="dxa"/>
        </w:tblCellMar>
        <w:tblLook w:val="0000" w:firstRow="0" w:lastRow="0" w:firstColumn="0" w:lastColumn="0" w:noHBand="0" w:noVBand="0"/>
      </w:tblPr>
      <w:tblGrid>
        <w:gridCol w:w="6521"/>
        <w:gridCol w:w="1417"/>
        <w:gridCol w:w="1531"/>
      </w:tblGrid>
      <w:tr w:rsidR="007164B9" w:rsidRPr="00364F66" w:rsidTr="007164B9">
        <w:trPr>
          <w:tblHeader/>
        </w:trPr>
        <w:tc>
          <w:tcPr>
            <w:tcW w:w="6521"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FC1F65">
            <w:pPr>
              <w:autoSpaceDE w:val="0"/>
              <w:autoSpaceDN w:val="0"/>
              <w:adjustRightInd w:val="0"/>
              <w:jc w:val="center"/>
              <w:rPr>
                <w:sz w:val="28"/>
                <w:szCs w:val="28"/>
              </w:rPr>
            </w:pPr>
            <w:bookmarkStart w:id="3" w:name="OLE_LINK16"/>
            <w:r w:rsidRPr="00364F66">
              <w:rPr>
                <w:sz w:val="28"/>
                <w:szCs w:val="28"/>
              </w:rPr>
              <w:t>Наименование главного распределителя средств республиканского бюджета/муниципального образования</w:t>
            </w:r>
          </w:p>
        </w:tc>
        <w:tc>
          <w:tcPr>
            <w:tcW w:w="1417"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FC1F65">
            <w:pPr>
              <w:autoSpaceDE w:val="0"/>
              <w:autoSpaceDN w:val="0"/>
              <w:adjustRightInd w:val="0"/>
              <w:jc w:val="center"/>
              <w:rPr>
                <w:sz w:val="28"/>
                <w:szCs w:val="28"/>
              </w:rPr>
            </w:pPr>
            <w:r w:rsidRPr="00364F66">
              <w:rPr>
                <w:sz w:val="28"/>
                <w:szCs w:val="28"/>
              </w:rPr>
              <w:t>2018 год</w:t>
            </w:r>
          </w:p>
        </w:tc>
        <w:tc>
          <w:tcPr>
            <w:tcW w:w="1531"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FC1F65">
            <w:pPr>
              <w:autoSpaceDE w:val="0"/>
              <w:autoSpaceDN w:val="0"/>
              <w:adjustRightInd w:val="0"/>
              <w:jc w:val="center"/>
              <w:rPr>
                <w:sz w:val="28"/>
                <w:szCs w:val="28"/>
              </w:rPr>
            </w:pPr>
            <w:r w:rsidRPr="00364F66">
              <w:rPr>
                <w:sz w:val="28"/>
                <w:szCs w:val="28"/>
              </w:rPr>
              <w:t>2019 год</w:t>
            </w:r>
          </w:p>
        </w:tc>
      </w:tr>
      <w:tr w:rsidR="007164B9" w:rsidRPr="00364F66" w:rsidTr="007164B9">
        <w:tc>
          <w:tcPr>
            <w:tcW w:w="6521" w:type="dxa"/>
            <w:tcBorders>
              <w:top w:val="single" w:sz="4" w:space="0" w:color="auto"/>
              <w:left w:val="single" w:sz="4" w:space="0" w:color="auto"/>
              <w:bottom w:val="single" w:sz="4" w:space="0" w:color="auto"/>
              <w:right w:val="single" w:sz="4" w:space="0" w:color="auto"/>
            </w:tcBorders>
          </w:tcPr>
          <w:p w:rsidR="007164B9" w:rsidRPr="00364F66" w:rsidRDefault="007164B9" w:rsidP="00FC1F65">
            <w:pPr>
              <w:autoSpaceDE w:val="0"/>
              <w:autoSpaceDN w:val="0"/>
              <w:adjustRightInd w:val="0"/>
              <w:rPr>
                <w:sz w:val="28"/>
                <w:szCs w:val="28"/>
              </w:rPr>
            </w:pPr>
            <w:r w:rsidRPr="00364F66">
              <w:rPr>
                <w:sz w:val="28"/>
                <w:szCs w:val="28"/>
              </w:rPr>
              <w:t>Городской округ Баксан</w:t>
            </w:r>
          </w:p>
        </w:tc>
        <w:tc>
          <w:tcPr>
            <w:tcW w:w="1417"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autoSpaceDE w:val="0"/>
              <w:autoSpaceDN w:val="0"/>
              <w:adjustRightInd w:val="0"/>
              <w:jc w:val="center"/>
              <w:rPr>
                <w:sz w:val="28"/>
                <w:szCs w:val="28"/>
              </w:rPr>
            </w:pPr>
            <w:r w:rsidRPr="00364F66">
              <w:rPr>
                <w:sz w:val="28"/>
                <w:szCs w:val="28"/>
              </w:rPr>
              <w:t>662,8</w:t>
            </w:r>
          </w:p>
        </w:tc>
        <w:tc>
          <w:tcPr>
            <w:tcW w:w="1531"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autoSpaceDE w:val="0"/>
              <w:autoSpaceDN w:val="0"/>
              <w:adjustRightInd w:val="0"/>
              <w:jc w:val="center"/>
              <w:rPr>
                <w:sz w:val="28"/>
                <w:szCs w:val="28"/>
              </w:rPr>
            </w:pPr>
            <w:r w:rsidRPr="00364F66">
              <w:rPr>
                <w:sz w:val="28"/>
                <w:szCs w:val="28"/>
              </w:rPr>
              <w:t>0,0</w:t>
            </w:r>
          </w:p>
        </w:tc>
      </w:tr>
      <w:tr w:rsidR="007164B9" w:rsidRPr="00364F66" w:rsidTr="007164B9">
        <w:tc>
          <w:tcPr>
            <w:tcW w:w="6521" w:type="dxa"/>
            <w:tcBorders>
              <w:top w:val="single" w:sz="4" w:space="0" w:color="auto"/>
              <w:left w:val="single" w:sz="4" w:space="0" w:color="auto"/>
              <w:bottom w:val="single" w:sz="4" w:space="0" w:color="auto"/>
              <w:right w:val="single" w:sz="4" w:space="0" w:color="auto"/>
            </w:tcBorders>
          </w:tcPr>
          <w:p w:rsidR="007164B9" w:rsidRPr="00364F66" w:rsidRDefault="007164B9" w:rsidP="00FC1F65">
            <w:pPr>
              <w:autoSpaceDE w:val="0"/>
              <w:autoSpaceDN w:val="0"/>
              <w:adjustRightInd w:val="0"/>
              <w:rPr>
                <w:sz w:val="28"/>
                <w:szCs w:val="28"/>
              </w:rPr>
            </w:pPr>
            <w:r w:rsidRPr="00364F66">
              <w:rPr>
                <w:sz w:val="28"/>
                <w:szCs w:val="28"/>
              </w:rPr>
              <w:t>Баксанский муниципальный район</w:t>
            </w:r>
          </w:p>
        </w:tc>
        <w:tc>
          <w:tcPr>
            <w:tcW w:w="1417"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autoSpaceDE w:val="0"/>
              <w:autoSpaceDN w:val="0"/>
              <w:adjustRightInd w:val="0"/>
              <w:jc w:val="center"/>
              <w:rPr>
                <w:sz w:val="28"/>
                <w:szCs w:val="28"/>
              </w:rPr>
            </w:pPr>
            <w:r w:rsidRPr="00364F66">
              <w:rPr>
                <w:sz w:val="28"/>
                <w:szCs w:val="28"/>
              </w:rPr>
              <w:t>662,8</w:t>
            </w:r>
          </w:p>
        </w:tc>
        <w:tc>
          <w:tcPr>
            <w:tcW w:w="1531"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jc w:val="center"/>
            </w:pPr>
            <w:r w:rsidRPr="00364F66">
              <w:rPr>
                <w:sz w:val="28"/>
                <w:szCs w:val="28"/>
              </w:rPr>
              <w:t>0,0</w:t>
            </w:r>
          </w:p>
        </w:tc>
      </w:tr>
      <w:tr w:rsidR="007164B9" w:rsidRPr="00364F66" w:rsidTr="007164B9">
        <w:tc>
          <w:tcPr>
            <w:tcW w:w="6521" w:type="dxa"/>
            <w:tcBorders>
              <w:top w:val="single" w:sz="4" w:space="0" w:color="auto"/>
              <w:left w:val="single" w:sz="4" w:space="0" w:color="auto"/>
              <w:bottom w:val="single" w:sz="4" w:space="0" w:color="auto"/>
              <w:right w:val="single" w:sz="4" w:space="0" w:color="auto"/>
            </w:tcBorders>
          </w:tcPr>
          <w:p w:rsidR="007164B9" w:rsidRPr="00364F66" w:rsidRDefault="007164B9" w:rsidP="00FC1F65">
            <w:pPr>
              <w:autoSpaceDE w:val="0"/>
              <w:autoSpaceDN w:val="0"/>
              <w:adjustRightInd w:val="0"/>
              <w:rPr>
                <w:sz w:val="28"/>
                <w:szCs w:val="28"/>
              </w:rPr>
            </w:pPr>
            <w:r w:rsidRPr="00364F66">
              <w:rPr>
                <w:sz w:val="28"/>
                <w:szCs w:val="28"/>
              </w:rPr>
              <w:t>Сельское поселение Аргудан (Лескенский муниципальный район)</w:t>
            </w:r>
          </w:p>
        </w:tc>
        <w:tc>
          <w:tcPr>
            <w:tcW w:w="1417"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autoSpaceDE w:val="0"/>
              <w:autoSpaceDN w:val="0"/>
              <w:adjustRightInd w:val="0"/>
              <w:jc w:val="center"/>
              <w:rPr>
                <w:sz w:val="28"/>
                <w:szCs w:val="28"/>
              </w:rPr>
            </w:pPr>
            <w:r w:rsidRPr="00364F66">
              <w:rPr>
                <w:sz w:val="28"/>
                <w:szCs w:val="28"/>
              </w:rPr>
              <w:t>500,0</w:t>
            </w:r>
          </w:p>
        </w:tc>
        <w:tc>
          <w:tcPr>
            <w:tcW w:w="1531"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jc w:val="center"/>
            </w:pPr>
            <w:r w:rsidRPr="00364F66">
              <w:rPr>
                <w:sz w:val="28"/>
                <w:szCs w:val="28"/>
              </w:rPr>
              <w:t>0,0</w:t>
            </w:r>
          </w:p>
        </w:tc>
      </w:tr>
      <w:tr w:rsidR="007164B9" w:rsidRPr="00364F66" w:rsidTr="007164B9">
        <w:tc>
          <w:tcPr>
            <w:tcW w:w="6521" w:type="dxa"/>
            <w:tcBorders>
              <w:top w:val="single" w:sz="4" w:space="0" w:color="auto"/>
              <w:left w:val="single" w:sz="4" w:space="0" w:color="auto"/>
              <w:bottom w:val="single" w:sz="4" w:space="0" w:color="auto"/>
              <w:right w:val="single" w:sz="4" w:space="0" w:color="auto"/>
            </w:tcBorders>
          </w:tcPr>
          <w:p w:rsidR="007164B9" w:rsidRPr="00364F66" w:rsidRDefault="007164B9" w:rsidP="00FC1F65">
            <w:pPr>
              <w:autoSpaceDE w:val="0"/>
              <w:autoSpaceDN w:val="0"/>
              <w:adjustRightInd w:val="0"/>
              <w:rPr>
                <w:sz w:val="28"/>
                <w:szCs w:val="28"/>
              </w:rPr>
            </w:pPr>
            <w:r w:rsidRPr="00364F66">
              <w:rPr>
                <w:sz w:val="28"/>
                <w:szCs w:val="28"/>
              </w:rPr>
              <w:t>Сельское поселение Анзорей (Лескенский муниципальный район)</w:t>
            </w:r>
          </w:p>
        </w:tc>
        <w:tc>
          <w:tcPr>
            <w:tcW w:w="1417"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autoSpaceDE w:val="0"/>
              <w:autoSpaceDN w:val="0"/>
              <w:adjustRightInd w:val="0"/>
              <w:jc w:val="center"/>
              <w:rPr>
                <w:sz w:val="28"/>
                <w:szCs w:val="28"/>
              </w:rPr>
            </w:pPr>
            <w:r w:rsidRPr="00364F66">
              <w:rPr>
                <w:sz w:val="28"/>
                <w:szCs w:val="28"/>
              </w:rPr>
              <w:t>512,8</w:t>
            </w:r>
          </w:p>
        </w:tc>
        <w:tc>
          <w:tcPr>
            <w:tcW w:w="1531"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jc w:val="center"/>
            </w:pPr>
            <w:r w:rsidRPr="00364F66">
              <w:rPr>
                <w:sz w:val="28"/>
                <w:szCs w:val="28"/>
              </w:rPr>
              <w:t>0,0</w:t>
            </w:r>
          </w:p>
        </w:tc>
      </w:tr>
      <w:tr w:rsidR="007164B9" w:rsidRPr="00364F66" w:rsidTr="007164B9">
        <w:tc>
          <w:tcPr>
            <w:tcW w:w="6521" w:type="dxa"/>
            <w:tcBorders>
              <w:top w:val="single" w:sz="4" w:space="0" w:color="auto"/>
              <w:left w:val="single" w:sz="4" w:space="0" w:color="auto"/>
              <w:bottom w:val="single" w:sz="4" w:space="0" w:color="auto"/>
              <w:right w:val="single" w:sz="4" w:space="0" w:color="auto"/>
            </w:tcBorders>
          </w:tcPr>
          <w:p w:rsidR="007164B9" w:rsidRPr="00364F66" w:rsidRDefault="007164B9" w:rsidP="00FC1F65">
            <w:pPr>
              <w:autoSpaceDE w:val="0"/>
              <w:autoSpaceDN w:val="0"/>
              <w:adjustRightInd w:val="0"/>
              <w:rPr>
                <w:sz w:val="28"/>
                <w:szCs w:val="28"/>
              </w:rPr>
            </w:pPr>
            <w:r w:rsidRPr="00364F66">
              <w:rPr>
                <w:sz w:val="28"/>
                <w:szCs w:val="28"/>
              </w:rPr>
              <w:t>Сельское поселение Верхний Лескен (Лескенский муниципальный район)</w:t>
            </w:r>
          </w:p>
        </w:tc>
        <w:tc>
          <w:tcPr>
            <w:tcW w:w="1417"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autoSpaceDE w:val="0"/>
              <w:autoSpaceDN w:val="0"/>
              <w:adjustRightInd w:val="0"/>
              <w:jc w:val="center"/>
              <w:rPr>
                <w:sz w:val="28"/>
                <w:szCs w:val="28"/>
              </w:rPr>
            </w:pPr>
            <w:r w:rsidRPr="00364F66">
              <w:rPr>
                <w:sz w:val="28"/>
                <w:szCs w:val="28"/>
              </w:rPr>
              <w:t>100,0</w:t>
            </w:r>
          </w:p>
        </w:tc>
        <w:tc>
          <w:tcPr>
            <w:tcW w:w="1531"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jc w:val="center"/>
            </w:pPr>
            <w:r w:rsidRPr="00364F66">
              <w:rPr>
                <w:sz w:val="28"/>
                <w:szCs w:val="28"/>
              </w:rPr>
              <w:t>0,0</w:t>
            </w:r>
          </w:p>
        </w:tc>
      </w:tr>
      <w:tr w:rsidR="007164B9" w:rsidRPr="00364F66" w:rsidTr="007164B9">
        <w:tc>
          <w:tcPr>
            <w:tcW w:w="6521" w:type="dxa"/>
            <w:tcBorders>
              <w:top w:val="single" w:sz="4" w:space="0" w:color="auto"/>
              <w:left w:val="single" w:sz="4" w:space="0" w:color="auto"/>
              <w:bottom w:val="single" w:sz="4" w:space="0" w:color="auto"/>
              <w:right w:val="single" w:sz="4" w:space="0" w:color="auto"/>
            </w:tcBorders>
          </w:tcPr>
          <w:p w:rsidR="007164B9" w:rsidRPr="00364F66" w:rsidRDefault="007164B9" w:rsidP="00FC1F65">
            <w:pPr>
              <w:autoSpaceDE w:val="0"/>
              <w:autoSpaceDN w:val="0"/>
              <w:adjustRightInd w:val="0"/>
              <w:rPr>
                <w:sz w:val="28"/>
                <w:szCs w:val="28"/>
              </w:rPr>
            </w:pPr>
            <w:r w:rsidRPr="00364F66">
              <w:rPr>
                <w:sz w:val="28"/>
                <w:szCs w:val="28"/>
              </w:rPr>
              <w:t>Сельское поселение Сармаково (Зольский муниципальный район)</w:t>
            </w:r>
          </w:p>
        </w:tc>
        <w:tc>
          <w:tcPr>
            <w:tcW w:w="1417"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autoSpaceDE w:val="0"/>
              <w:autoSpaceDN w:val="0"/>
              <w:adjustRightInd w:val="0"/>
              <w:jc w:val="center"/>
              <w:rPr>
                <w:sz w:val="28"/>
                <w:szCs w:val="28"/>
              </w:rPr>
            </w:pPr>
            <w:r w:rsidRPr="00364F66">
              <w:rPr>
                <w:sz w:val="28"/>
                <w:szCs w:val="28"/>
              </w:rPr>
              <w:t>500,0</w:t>
            </w:r>
          </w:p>
        </w:tc>
        <w:tc>
          <w:tcPr>
            <w:tcW w:w="1531"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jc w:val="center"/>
            </w:pPr>
            <w:r w:rsidRPr="00364F66">
              <w:rPr>
                <w:sz w:val="28"/>
                <w:szCs w:val="28"/>
              </w:rPr>
              <w:t>0,0</w:t>
            </w:r>
          </w:p>
        </w:tc>
      </w:tr>
      <w:tr w:rsidR="007164B9" w:rsidRPr="00364F66" w:rsidTr="007164B9">
        <w:tc>
          <w:tcPr>
            <w:tcW w:w="6521" w:type="dxa"/>
            <w:tcBorders>
              <w:top w:val="single" w:sz="4" w:space="0" w:color="auto"/>
              <w:left w:val="single" w:sz="4" w:space="0" w:color="auto"/>
              <w:bottom w:val="single" w:sz="4" w:space="0" w:color="auto"/>
              <w:right w:val="single" w:sz="4" w:space="0" w:color="auto"/>
            </w:tcBorders>
          </w:tcPr>
          <w:p w:rsidR="007164B9" w:rsidRPr="00364F66" w:rsidRDefault="007164B9" w:rsidP="00FC1F65">
            <w:pPr>
              <w:autoSpaceDE w:val="0"/>
              <w:autoSpaceDN w:val="0"/>
              <w:adjustRightInd w:val="0"/>
              <w:rPr>
                <w:sz w:val="28"/>
                <w:szCs w:val="28"/>
              </w:rPr>
            </w:pPr>
            <w:r w:rsidRPr="00364F66">
              <w:rPr>
                <w:sz w:val="28"/>
                <w:szCs w:val="28"/>
              </w:rPr>
              <w:t>Городское поселение Залукокоаже (Зольский муниципальный район)</w:t>
            </w:r>
          </w:p>
        </w:tc>
        <w:tc>
          <w:tcPr>
            <w:tcW w:w="1417"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autoSpaceDE w:val="0"/>
              <w:autoSpaceDN w:val="0"/>
              <w:adjustRightInd w:val="0"/>
              <w:jc w:val="center"/>
              <w:rPr>
                <w:sz w:val="28"/>
                <w:szCs w:val="28"/>
              </w:rPr>
            </w:pPr>
            <w:r w:rsidRPr="00364F66">
              <w:rPr>
                <w:sz w:val="28"/>
                <w:szCs w:val="28"/>
              </w:rPr>
              <w:t>162,8</w:t>
            </w:r>
          </w:p>
        </w:tc>
        <w:tc>
          <w:tcPr>
            <w:tcW w:w="1531"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jc w:val="center"/>
            </w:pPr>
            <w:r w:rsidRPr="00364F66">
              <w:rPr>
                <w:sz w:val="28"/>
                <w:szCs w:val="28"/>
              </w:rPr>
              <w:t>0,0</w:t>
            </w:r>
          </w:p>
        </w:tc>
      </w:tr>
      <w:tr w:rsidR="007164B9" w:rsidRPr="00364F66" w:rsidTr="007164B9">
        <w:tc>
          <w:tcPr>
            <w:tcW w:w="6521" w:type="dxa"/>
            <w:tcBorders>
              <w:top w:val="single" w:sz="4" w:space="0" w:color="auto"/>
              <w:left w:val="single" w:sz="4" w:space="0" w:color="auto"/>
              <w:bottom w:val="single" w:sz="4" w:space="0" w:color="auto"/>
              <w:right w:val="single" w:sz="4" w:space="0" w:color="auto"/>
            </w:tcBorders>
          </w:tcPr>
          <w:p w:rsidR="007164B9" w:rsidRPr="00364F66" w:rsidRDefault="007164B9" w:rsidP="00FC1F65">
            <w:pPr>
              <w:autoSpaceDE w:val="0"/>
              <w:autoSpaceDN w:val="0"/>
              <w:adjustRightInd w:val="0"/>
              <w:rPr>
                <w:sz w:val="28"/>
                <w:szCs w:val="28"/>
              </w:rPr>
            </w:pPr>
            <w:r w:rsidRPr="00364F66">
              <w:rPr>
                <w:sz w:val="28"/>
                <w:szCs w:val="28"/>
              </w:rPr>
              <w:t>Сельское поселение станица Котляревская (Майский муниципальный район)</w:t>
            </w:r>
          </w:p>
        </w:tc>
        <w:tc>
          <w:tcPr>
            <w:tcW w:w="1417"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autoSpaceDE w:val="0"/>
              <w:autoSpaceDN w:val="0"/>
              <w:adjustRightInd w:val="0"/>
              <w:jc w:val="center"/>
              <w:rPr>
                <w:sz w:val="28"/>
                <w:szCs w:val="28"/>
              </w:rPr>
            </w:pPr>
            <w:r w:rsidRPr="00364F66">
              <w:rPr>
                <w:sz w:val="28"/>
                <w:szCs w:val="28"/>
              </w:rPr>
              <w:t>500,0</w:t>
            </w:r>
          </w:p>
        </w:tc>
        <w:tc>
          <w:tcPr>
            <w:tcW w:w="1531"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jc w:val="center"/>
            </w:pPr>
            <w:r w:rsidRPr="00364F66">
              <w:rPr>
                <w:sz w:val="28"/>
                <w:szCs w:val="28"/>
              </w:rPr>
              <w:t>0,0</w:t>
            </w:r>
          </w:p>
        </w:tc>
      </w:tr>
      <w:tr w:rsidR="007164B9" w:rsidRPr="00364F66" w:rsidTr="007164B9">
        <w:tc>
          <w:tcPr>
            <w:tcW w:w="6521" w:type="dxa"/>
            <w:tcBorders>
              <w:top w:val="single" w:sz="4" w:space="0" w:color="auto"/>
              <w:left w:val="single" w:sz="4" w:space="0" w:color="auto"/>
              <w:bottom w:val="single" w:sz="4" w:space="0" w:color="auto"/>
              <w:right w:val="single" w:sz="4" w:space="0" w:color="auto"/>
            </w:tcBorders>
          </w:tcPr>
          <w:p w:rsidR="007164B9" w:rsidRPr="00364F66" w:rsidRDefault="007164B9" w:rsidP="00FC1F65">
            <w:pPr>
              <w:autoSpaceDE w:val="0"/>
              <w:autoSpaceDN w:val="0"/>
              <w:adjustRightInd w:val="0"/>
              <w:rPr>
                <w:sz w:val="28"/>
                <w:szCs w:val="28"/>
              </w:rPr>
            </w:pPr>
            <w:r w:rsidRPr="00364F66">
              <w:rPr>
                <w:sz w:val="28"/>
                <w:szCs w:val="28"/>
              </w:rPr>
              <w:t>Городское поселение Майский (Майский муниципальный район)</w:t>
            </w:r>
          </w:p>
        </w:tc>
        <w:tc>
          <w:tcPr>
            <w:tcW w:w="1417"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autoSpaceDE w:val="0"/>
              <w:autoSpaceDN w:val="0"/>
              <w:adjustRightInd w:val="0"/>
              <w:jc w:val="center"/>
              <w:rPr>
                <w:sz w:val="28"/>
                <w:szCs w:val="28"/>
              </w:rPr>
            </w:pPr>
            <w:r w:rsidRPr="00364F66">
              <w:rPr>
                <w:sz w:val="28"/>
                <w:szCs w:val="28"/>
              </w:rPr>
              <w:t>162,8</w:t>
            </w:r>
          </w:p>
        </w:tc>
        <w:tc>
          <w:tcPr>
            <w:tcW w:w="1531"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jc w:val="center"/>
            </w:pPr>
            <w:r w:rsidRPr="00364F66">
              <w:rPr>
                <w:sz w:val="28"/>
                <w:szCs w:val="28"/>
              </w:rPr>
              <w:t>0,0</w:t>
            </w:r>
          </w:p>
        </w:tc>
      </w:tr>
      <w:tr w:rsidR="007164B9" w:rsidRPr="00364F66" w:rsidTr="007164B9">
        <w:tc>
          <w:tcPr>
            <w:tcW w:w="6521" w:type="dxa"/>
            <w:tcBorders>
              <w:top w:val="single" w:sz="4" w:space="0" w:color="auto"/>
              <w:left w:val="single" w:sz="4" w:space="0" w:color="auto"/>
              <w:bottom w:val="single" w:sz="4" w:space="0" w:color="auto"/>
              <w:right w:val="single" w:sz="4" w:space="0" w:color="auto"/>
            </w:tcBorders>
          </w:tcPr>
          <w:p w:rsidR="007164B9" w:rsidRPr="00364F66" w:rsidRDefault="007164B9" w:rsidP="00FC1F65">
            <w:pPr>
              <w:autoSpaceDE w:val="0"/>
              <w:autoSpaceDN w:val="0"/>
              <w:adjustRightInd w:val="0"/>
              <w:rPr>
                <w:sz w:val="28"/>
                <w:szCs w:val="28"/>
              </w:rPr>
            </w:pPr>
            <w:r w:rsidRPr="00364F66">
              <w:rPr>
                <w:sz w:val="28"/>
                <w:szCs w:val="28"/>
              </w:rPr>
              <w:t>Урванский муниципальный район</w:t>
            </w:r>
          </w:p>
        </w:tc>
        <w:tc>
          <w:tcPr>
            <w:tcW w:w="1417"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autoSpaceDE w:val="0"/>
              <w:autoSpaceDN w:val="0"/>
              <w:adjustRightInd w:val="0"/>
              <w:jc w:val="center"/>
              <w:rPr>
                <w:sz w:val="28"/>
                <w:szCs w:val="28"/>
              </w:rPr>
            </w:pPr>
            <w:r w:rsidRPr="00364F66">
              <w:rPr>
                <w:sz w:val="28"/>
                <w:szCs w:val="28"/>
              </w:rPr>
              <w:t>675,6</w:t>
            </w:r>
          </w:p>
        </w:tc>
        <w:tc>
          <w:tcPr>
            <w:tcW w:w="1531"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jc w:val="center"/>
            </w:pPr>
            <w:r w:rsidRPr="00364F66">
              <w:rPr>
                <w:sz w:val="28"/>
                <w:szCs w:val="28"/>
              </w:rPr>
              <w:t>0,0</w:t>
            </w:r>
          </w:p>
        </w:tc>
      </w:tr>
      <w:tr w:rsidR="007164B9" w:rsidRPr="00364F66" w:rsidTr="007164B9">
        <w:tc>
          <w:tcPr>
            <w:tcW w:w="6521" w:type="dxa"/>
            <w:tcBorders>
              <w:top w:val="single" w:sz="4" w:space="0" w:color="auto"/>
              <w:left w:val="single" w:sz="4" w:space="0" w:color="auto"/>
              <w:bottom w:val="single" w:sz="4" w:space="0" w:color="auto"/>
              <w:right w:val="single" w:sz="4" w:space="0" w:color="auto"/>
            </w:tcBorders>
          </w:tcPr>
          <w:p w:rsidR="007164B9" w:rsidRPr="00364F66" w:rsidRDefault="007164B9" w:rsidP="00FC1F65">
            <w:pPr>
              <w:autoSpaceDE w:val="0"/>
              <w:autoSpaceDN w:val="0"/>
              <w:adjustRightInd w:val="0"/>
              <w:rPr>
                <w:sz w:val="28"/>
                <w:szCs w:val="28"/>
              </w:rPr>
            </w:pPr>
            <w:r w:rsidRPr="00364F66">
              <w:rPr>
                <w:sz w:val="28"/>
                <w:szCs w:val="28"/>
              </w:rPr>
              <w:t>Прохладненский муниципальный район</w:t>
            </w:r>
          </w:p>
        </w:tc>
        <w:tc>
          <w:tcPr>
            <w:tcW w:w="1417"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autoSpaceDE w:val="0"/>
              <w:autoSpaceDN w:val="0"/>
              <w:adjustRightInd w:val="0"/>
              <w:jc w:val="center"/>
              <w:rPr>
                <w:sz w:val="28"/>
                <w:szCs w:val="28"/>
              </w:rPr>
            </w:pPr>
            <w:r w:rsidRPr="00364F66">
              <w:rPr>
                <w:sz w:val="28"/>
                <w:szCs w:val="28"/>
              </w:rPr>
              <w:t>162,9</w:t>
            </w:r>
          </w:p>
        </w:tc>
        <w:tc>
          <w:tcPr>
            <w:tcW w:w="1531"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jc w:val="center"/>
            </w:pPr>
            <w:r w:rsidRPr="00364F66">
              <w:rPr>
                <w:sz w:val="28"/>
                <w:szCs w:val="28"/>
              </w:rPr>
              <w:t>0,0</w:t>
            </w:r>
          </w:p>
        </w:tc>
      </w:tr>
      <w:tr w:rsidR="007164B9" w:rsidRPr="00364F66" w:rsidTr="007164B9">
        <w:tc>
          <w:tcPr>
            <w:tcW w:w="6521" w:type="dxa"/>
            <w:tcBorders>
              <w:top w:val="single" w:sz="4" w:space="0" w:color="auto"/>
              <w:left w:val="single" w:sz="4" w:space="0" w:color="auto"/>
              <w:bottom w:val="single" w:sz="4" w:space="0" w:color="auto"/>
              <w:right w:val="single" w:sz="4" w:space="0" w:color="auto"/>
            </w:tcBorders>
          </w:tcPr>
          <w:p w:rsidR="007164B9" w:rsidRPr="00364F66" w:rsidRDefault="007164B9" w:rsidP="00FC1F65">
            <w:pPr>
              <w:autoSpaceDE w:val="0"/>
              <w:autoSpaceDN w:val="0"/>
              <w:adjustRightInd w:val="0"/>
              <w:rPr>
                <w:sz w:val="28"/>
                <w:szCs w:val="28"/>
              </w:rPr>
            </w:pPr>
            <w:r w:rsidRPr="00364F66">
              <w:rPr>
                <w:sz w:val="28"/>
                <w:szCs w:val="28"/>
              </w:rPr>
              <w:t>Сельское поселение Учебное (Прохладненский муниципальный район)</w:t>
            </w:r>
          </w:p>
        </w:tc>
        <w:tc>
          <w:tcPr>
            <w:tcW w:w="1417"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autoSpaceDE w:val="0"/>
              <w:autoSpaceDN w:val="0"/>
              <w:adjustRightInd w:val="0"/>
              <w:jc w:val="center"/>
              <w:rPr>
                <w:sz w:val="28"/>
                <w:szCs w:val="28"/>
              </w:rPr>
            </w:pPr>
            <w:r w:rsidRPr="00364F66">
              <w:rPr>
                <w:sz w:val="28"/>
                <w:szCs w:val="28"/>
              </w:rPr>
              <w:t>600,0</w:t>
            </w:r>
          </w:p>
        </w:tc>
        <w:tc>
          <w:tcPr>
            <w:tcW w:w="1531"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jc w:val="center"/>
            </w:pPr>
            <w:r w:rsidRPr="00364F66">
              <w:rPr>
                <w:sz w:val="28"/>
                <w:szCs w:val="28"/>
              </w:rPr>
              <w:t>0,0</w:t>
            </w:r>
          </w:p>
        </w:tc>
      </w:tr>
      <w:tr w:rsidR="007164B9" w:rsidRPr="00364F66" w:rsidTr="007164B9">
        <w:tc>
          <w:tcPr>
            <w:tcW w:w="6521" w:type="dxa"/>
            <w:tcBorders>
              <w:top w:val="single" w:sz="4" w:space="0" w:color="auto"/>
              <w:left w:val="single" w:sz="4" w:space="0" w:color="auto"/>
              <w:bottom w:val="single" w:sz="4" w:space="0" w:color="auto"/>
              <w:right w:val="single" w:sz="4" w:space="0" w:color="auto"/>
            </w:tcBorders>
          </w:tcPr>
          <w:p w:rsidR="007164B9" w:rsidRPr="00364F66" w:rsidRDefault="007164B9" w:rsidP="00FC1F65">
            <w:pPr>
              <w:autoSpaceDE w:val="0"/>
              <w:autoSpaceDN w:val="0"/>
              <w:adjustRightInd w:val="0"/>
              <w:rPr>
                <w:sz w:val="28"/>
                <w:szCs w:val="28"/>
              </w:rPr>
            </w:pPr>
            <w:r w:rsidRPr="00364F66">
              <w:rPr>
                <w:sz w:val="28"/>
                <w:szCs w:val="28"/>
              </w:rPr>
              <w:t>Терский муниципальный район</w:t>
            </w:r>
          </w:p>
        </w:tc>
        <w:tc>
          <w:tcPr>
            <w:tcW w:w="1417"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autoSpaceDE w:val="0"/>
              <w:autoSpaceDN w:val="0"/>
              <w:adjustRightInd w:val="0"/>
              <w:jc w:val="center"/>
              <w:rPr>
                <w:sz w:val="28"/>
                <w:szCs w:val="28"/>
              </w:rPr>
            </w:pPr>
            <w:r w:rsidRPr="00364F66">
              <w:rPr>
                <w:sz w:val="28"/>
                <w:szCs w:val="28"/>
              </w:rPr>
              <w:t>100,0</w:t>
            </w:r>
          </w:p>
        </w:tc>
        <w:tc>
          <w:tcPr>
            <w:tcW w:w="1531"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jc w:val="center"/>
            </w:pPr>
            <w:r w:rsidRPr="00364F66">
              <w:rPr>
                <w:sz w:val="28"/>
                <w:szCs w:val="28"/>
              </w:rPr>
              <w:t>0,0</w:t>
            </w:r>
          </w:p>
        </w:tc>
      </w:tr>
      <w:tr w:rsidR="007164B9" w:rsidRPr="00364F66" w:rsidTr="007164B9">
        <w:tc>
          <w:tcPr>
            <w:tcW w:w="6521" w:type="dxa"/>
            <w:tcBorders>
              <w:top w:val="single" w:sz="4" w:space="0" w:color="auto"/>
              <w:left w:val="single" w:sz="4" w:space="0" w:color="auto"/>
              <w:bottom w:val="single" w:sz="4" w:space="0" w:color="auto"/>
              <w:right w:val="single" w:sz="4" w:space="0" w:color="auto"/>
            </w:tcBorders>
          </w:tcPr>
          <w:p w:rsidR="007164B9" w:rsidRPr="00364F66" w:rsidRDefault="007164B9" w:rsidP="00FC1F65">
            <w:pPr>
              <w:autoSpaceDE w:val="0"/>
              <w:autoSpaceDN w:val="0"/>
              <w:adjustRightInd w:val="0"/>
              <w:rPr>
                <w:sz w:val="28"/>
                <w:szCs w:val="28"/>
              </w:rPr>
            </w:pPr>
            <w:r w:rsidRPr="00364F66">
              <w:rPr>
                <w:sz w:val="28"/>
                <w:szCs w:val="28"/>
              </w:rPr>
              <w:t>Сельское поселение Арик (Терский муниципальный район)</w:t>
            </w:r>
          </w:p>
        </w:tc>
        <w:tc>
          <w:tcPr>
            <w:tcW w:w="1417"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autoSpaceDE w:val="0"/>
              <w:autoSpaceDN w:val="0"/>
              <w:adjustRightInd w:val="0"/>
              <w:jc w:val="center"/>
              <w:rPr>
                <w:sz w:val="28"/>
                <w:szCs w:val="28"/>
              </w:rPr>
            </w:pPr>
            <w:r w:rsidRPr="00364F66">
              <w:rPr>
                <w:sz w:val="28"/>
                <w:szCs w:val="28"/>
              </w:rPr>
              <w:t>62,8</w:t>
            </w:r>
          </w:p>
        </w:tc>
        <w:tc>
          <w:tcPr>
            <w:tcW w:w="1531"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jc w:val="center"/>
            </w:pPr>
            <w:r w:rsidRPr="00364F66">
              <w:rPr>
                <w:sz w:val="28"/>
                <w:szCs w:val="28"/>
              </w:rPr>
              <w:t>0,0</w:t>
            </w:r>
          </w:p>
        </w:tc>
      </w:tr>
      <w:tr w:rsidR="007164B9" w:rsidRPr="00364F66" w:rsidTr="007164B9">
        <w:tc>
          <w:tcPr>
            <w:tcW w:w="6521" w:type="dxa"/>
            <w:tcBorders>
              <w:top w:val="single" w:sz="4" w:space="0" w:color="auto"/>
              <w:left w:val="single" w:sz="4" w:space="0" w:color="auto"/>
              <w:bottom w:val="single" w:sz="4" w:space="0" w:color="auto"/>
              <w:right w:val="single" w:sz="4" w:space="0" w:color="auto"/>
            </w:tcBorders>
          </w:tcPr>
          <w:p w:rsidR="007164B9" w:rsidRPr="00364F66" w:rsidRDefault="007164B9" w:rsidP="00FC1F65">
            <w:pPr>
              <w:autoSpaceDE w:val="0"/>
              <w:autoSpaceDN w:val="0"/>
              <w:adjustRightInd w:val="0"/>
              <w:rPr>
                <w:sz w:val="28"/>
                <w:szCs w:val="28"/>
              </w:rPr>
            </w:pPr>
            <w:r w:rsidRPr="00364F66">
              <w:rPr>
                <w:sz w:val="28"/>
                <w:szCs w:val="28"/>
              </w:rPr>
              <w:t>Сельское поселение Тамбовское (Терский муниципальный район)</w:t>
            </w:r>
          </w:p>
        </w:tc>
        <w:tc>
          <w:tcPr>
            <w:tcW w:w="1417"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autoSpaceDE w:val="0"/>
              <w:autoSpaceDN w:val="0"/>
              <w:adjustRightInd w:val="0"/>
              <w:jc w:val="center"/>
              <w:rPr>
                <w:sz w:val="28"/>
                <w:szCs w:val="28"/>
              </w:rPr>
            </w:pPr>
            <w:r w:rsidRPr="00364F66">
              <w:rPr>
                <w:sz w:val="28"/>
                <w:szCs w:val="28"/>
              </w:rPr>
              <w:t>500,0</w:t>
            </w:r>
          </w:p>
        </w:tc>
        <w:tc>
          <w:tcPr>
            <w:tcW w:w="1531"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jc w:val="center"/>
            </w:pPr>
            <w:r w:rsidRPr="00364F66">
              <w:rPr>
                <w:sz w:val="28"/>
                <w:szCs w:val="28"/>
              </w:rPr>
              <w:t>0,0</w:t>
            </w:r>
          </w:p>
        </w:tc>
      </w:tr>
      <w:tr w:rsidR="007164B9" w:rsidRPr="00364F66" w:rsidTr="007164B9">
        <w:tc>
          <w:tcPr>
            <w:tcW w:w="6521" w:type="dxa"/>
            <w:tcBorders>
              <w:top w:val="single" w:sz="4" w:space="0" w:color="auto"/>
              <w:left w:val="single" w:sz="4" w:space="0" w:color="auto"/>
              <w:bottom w:val="single" w:sz="4" w:space="0" w:color="auto"/>
              <w:right w:val="single" w:sz="4" w:space="0" w:color="auto"/>
            </w:tcBorders>
          </w:tcPr>
          <w:p w:rsidR="007164B9" w:rsidRPr="00364F66" w:rsidRDefault="007164B9" w:rsidP="00FC1F65">
            <w:pPr>
              <w:autoSpaceDE w:val="0"/>
              <w:autoSpaceDN w:val="0"/>
              <w:adjustRightInd w:val="0"/>
              <w:rPr>
                <w:sz w:val="28"/>
                <w:szCs w:val="28"/>
              </w:rPr>
            </w:pPr>
            <w:r w:rsidRPr="00364F66">
              <w:rPr>
                <w:sz w:val="28"/>
                <w:szCs w:val="28"/>
              </w:rPr>
              <w:t>Сельское поселение Лечинкай (Чегемский муниципальный район)</w:t>
            </w:r>
          </w:p>
        </w:tc>
        <w:tc>
          <w:tcPr>
            <w:tcW w:w="1417"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autoSpaceDE w:val="0"/>
              <w:autoSpaceDN w:val="0"/>
              <w:adjustRightInd w:val="0"/>
              <w:jc w:val="center"/>
              <w:rPr>
                <w:sz w:val="28"/>
                <w:szCs w:val="28"/>
              </w:rPr>
            </w:pPr>
            <w:r w:rsidRPr="00364F66">
              <w:rPr>
                <w:sz w:val="28"/>
                <w:szCs w:val="28"/>
              </w:rPr>
              <w:t>500,0</w:t>
            </w:r>
          </w:p>
        </w:tc>
        <w:tc>
          <w:tcPr>
            <w:tcW w:w="1531"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jc w:val="center"/>
            </w:pPr>
            <w:r w:rsidRPr="00364F66">
              <w:rPr>
                <w:sz w:val="28"/>
                <w:szCs w:val="28"/>
              </w:rPr>
              <w:t>0,0</w:t>
            </w:r>
          </w:p>
        </w:tc>
      </w:tr>
      <w:tr w:rsidR="007164B9" w:rsidRPr="00364F66" w:rsidTr="007164B9">
        <w:tc>
          <w:tcPr>
            <w:tcW w:w="6521" w:type="dxa"/>
            <w:tcBorders>
              <w:top w:val="single" w:sz="4" w:space="0" w:color="auto"/>
              <w:left w:val="single" w:sz="4" w:space="0" w:color="auto"/>
              <w:bottom w:val="single" w:sz="4" w:space="0" w:color="auto"/>
              <w:right w:val="single" w:sz="4" w:space="0" w:color="auto"/>
            </w:tcBorders>
          </w:tcPr>
          <w:p w:rsidR="007164B9" w:rsidRPr="00364F66" w:rsidRDefault="007164B9" w:rsidP="00FC1F65">
            <w:pPr>
              <w:autoSpaceDE w:val="0"/>
              <w:autoSpaceDN w:val="0"/>
              <w:adjustRightInd w:val="0"/>
              <w:rPr>
                <w:sz w:val="28"/>
                <w:szCs w:val="28"/>
              </w:rPr>
            </w:pPr>
            <w:r w:rsidRPr="00364F66">
              <w:rPr>
                <w:sz w:val="28"/>
                <w:szCs w:val="28"/>
              </w:rPr>
              <w:t>Городское поселение Чегем (Чегемский муниципальный район)</w:t>
            </w:r>
          </w:p>
        </w:tc>
        <w:tc>
          <w:tcPr>
            <w:tcW w:w="1417"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autoSpaceDE w:val="0"/>
              <w:autoSpaceDN w:val="0"/>
              <w:adjustRightInd w:val="0"/>
              <w:jc w:val="center"/>
              <w:rPr>
                <w:sz w:val="28"/>
                <w:szCs w:val="28"/>
              </w:rPr>
            </w:pPr>
            <w:r w:rsidRPr="00364F66">
              <w:rPr>
                <w:sz w:val="28"/>
                <w:szCs w:val="28"/>
              </w:rPr>
              <w:t>162,8</w:t>
            </w:r>
          </w:p>
        </w:tc>
        <w:tc>
          <w:tcPr>
            <w:tcW w:w="1531"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jc w:val="center"/>
            </w:pPr>
            <w:r w:rsidRPr="00364F66">
              <w:rPr>
                <w:sz w:val="28"/>
                <w:szCs w:val="28"/>
              </w:rPr>
              <w:t>0,0</w:t>
            </w:r>
          </w:p>
        </w:tc>
      </w:tr>
      <w:tr w:rsidR="007164B9" w:rsidRPr="00364F66" w:rsidTr="007164B9">
        <w:tc>
          <w:tcPr>
            <w:tcW w:w="6521" w:type="dxa"/>
            <w:tcBorders>
              <w:top w:val="single" w:sz="4" w:space="0" w:color="auto"/>
              <w:left w:val="single" w:sz="4" w:space="0" w:color="auto"/>
              <w:bottom w:val="single" w:sz="4" w:space="0" w:color="auto"/>
              <w:right w:val="single" w:sz="4" w:space="0" w:color="auto"/>
            </w:tcBorders>
          </w:tcPr>
          <w:p w:rsidR="007164B9" w:rsidRPr="00364F66" w:rsidRDefault="007164B9" w:rsidP="00FC1F65">
            <w:pPr>
              <w:autoSpaceDE w:val="0"/>
              <w:autoSpaceDN w:val="0"/>
              <w:adjustRightInd w:val="0"/>
              <w:rPr>
                <w:sz w:val="28"/>
                <w:szCs w:val="28"/>
              </w:rPr>
            </w:pPr>
            <w:r w:rsidRPr="00364F66">
              <w:rPr>
                <w:sz w:val="28"/>
                <w:szCs w:val="28"/>
              </w:rPr>
              <w:t>Черекский муниципальный район</w:t>
            </w:r>
          </w:p>
        </w:tc>
        <w:tc>
          <w:tcPr>
            <w:tcW w:w="1417"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autoSpaceDE w:val="0"/>
              <w:autoSpaceDN w:val="0"/>
              <w:adjustRightInd w:val="0"/>
              <w:jc w:val="center"/>
              <w:rPr>
                <w:sz w:val="28"/>
                <w:szCs w:val="28"/>
              </w:rPr>
            </w:pPr>
            <w:r w:rsidRPr="00364F66">
              <w:rPr>
                <w:sz w:val="28"/>
                <w:szCs w:val="28"/>
              </w:rPr>
              <w:t>162,8</w:t>
            </w:r>
          </w:p>
        </w:tc>
        <w:tc>
          <w:tcPr>
            <w:tcW w:w="1531"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jc w:val="center"/>
            </w:pPr>
            <w:r w:rsidRPr="00364F66">
              <w:rPr>
                <w:sz w:val="28"/>
                <w:szCs w:val="28"/>
              </w:rPr>
              <w:t>0,0</w:t>
            </w:r>
          </w:p>
        </w:tc>
      </w:tr>
      <w:tr w:rsidR="007164B9" w:rsidRPr="00364F66" w:rsidTr="007164B9">
        <w:tc>
          <w:tcPr>
            <w:tcW w:w="6521" w:type="dxa"/>
            <w:tcBorders>
              <w:top w:val="single" w:sz="4" w:space="0" w:color="auto"/>
              <w:left w:val="single" w:sz="4" w:space="0" w:color="auto"/>
              <w:bottom w:val="single" w:sz="4" w:space="0" w:color="auto"/>
              <w:right w:val="single" w:sz="4" w:space="0" w:color="auto"/>
            </w:tcBorders>
          </w:tcPr>
          <w:p w:rsidR="007164B9" w:rsidRPr="00364F66" w:rsidRDefault="007164B9" w:rsidP="00FC1F65">
            <w:pPr>
              <w:autoSpaceDE w:val="0"/>
              <w:autoSpaceDN w:val="0"/>
              <w:adjustRightInd w:val="0"/>
              <w:rPr>
                <w:sz w:val="28"/>
                <w:szCs w:val="28"/>
              </w:rPr>
            </w:pPr>
            <w:r w:rsidRPr="00364F66">
              <w:rPr>
                <w:sz w:val="28"/>
                <w:szCs w:val="28"/>
              </w:rPr>
              <w:t>Сельское поселение Жемтала (Черекский муниципальный район)</w:t>
            </w:r>
          </w:p>
        </w:tc>
        <w:tc>
          <w:tcPr>
            <w:tcW w:w="1417"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autoSpaceDE w:val="0"/>
              <w:autoSpaceDN w:val="0"/>
              <w:adjustRightInd w:val="0"/>
              <w:jc w:val="center"/>
              <w:rPr>
                <w:sz w:val="28"/>
                <w:szCs w:val="28"/>
              </w:rPr>
            </w:pPr>
            <w:r w:rsidRPr="00364F66">
              <w:rPr>
                <w:sz w:val="28"/>
                <w:szCs w:val="28"/>
              </w:rPr>
              <w:t>500,0</w:t>
            </w:r>
          </w:p>
        </w:tc>
        <w:tc>
          <w:tcPr>
            <w:tcW w:w="1531"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jc w:val="center"/>
            </w:pPr>
            <w:r w:rsidRPr="00364F66">
              <w:rPr>
                <w:sz w:val="28"/>
                <w:szCs w:val="28"/>
              </w:rPr>
              <w:t>0,0</w:t>
            </w:r>
          </w:p>
        </w:tc>
      </w:tr>
      <w:tr w:rsidR="007164B9" w:rsidRPr="00364F66" w:rsidTr="007164B9">
        <w:tc>
          <w:tcPr>
            <w:tcW w:w="6521" w:type="dxa"/>
            <w:tcBorders>
              <w:top w:val="single" w:sz="4" w:space="0" w:color="auto"/>
              <w:left w:val="single" w:sz="4" w:space="0" w:color="auto"/>
              <w:bottom w:val="single" w:sz="4" w:space="0" w:color="auto"/>
              <w:right w:val="single" w:sz="4" w:space="0" w:color="auto"/>
            </w:tcBorders>
          </w:tcPr>
          <w:p w:rsidR="007164B9" w:rsidRPr="00364F66" w:rsidRDefault="007164B9" w:rsidP="00FC1F65">
            <w:pPr>
              <w:autoSpaceDE w:val="0"/>
              <w:autoSpaceDN w:val="0"/>
              <w:adjustRightInd w:val="0"/>
              <w:rPr>
                <w:sz w:val="28"/>
                <w:szCs w:val="28"/>
              </w:rPr>
            </w:pPr>
            <w:r w:rsidRPr="00364F66">
              <w:rPr>
                <w:sz w:val="28"/>
                <w:szCs w:val="28"/>
              </w:rPr>
              <w:t>Эльбрусский муниципальный район</w:t>
            </w:r>
          </w:p>
        </w:tc>
        <w:tc>
          <w:tcPr>
            <w:tcW w:w="1417"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autoSpaceDE w:val="0"/>
              <w:autoSpaceDN w:val="0"/>
              <w:adjustRightInd w:val="0"/>
              <w:jc w:val="center"/>
              <w:rPr>
                <w:sz w:val="28"/>
                <w:szCs w:val="28"/>
              </w:rPr>
            </w:pPr>
            <w:r w:rsidRPr="00364F66">
              <w:rPr>
                <w:sz w:val="28"/>
                <w:szCs w:val="28"/>
              </w:rPr>
              <w:t>162,8</w:t>
            </w:r>
          </w:p>
        </w:tc>
        <w:tc>
          <w:tcPr>
            <w:tcW w:w="1531"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jc w:val="center"/>
            </w:pPr>
            <w:r w:rsidRPr="00364F66">
              <w:rPr>
                <w:sz w:val="28"/>
                <w:szCs w:val="28"/>
              </w:rPr>
              <w:t>0,0</w:t>
            </w:r>
          </w:p>
        </w:tc>
      </w:tr>
      <w:tr w:rsidR="007164B9" w:rsidRPr="00364F66" w:rsidTr="007164B9">
        <w:tc>
          <w:tcPr>
            <w:tcW w:w="6521" w:type="dxa"/>
            <w:tcBorders>
              <w:top w:val="single" w:sz="4" w:space="0" w:color="auto"/>
              <w:left w:val="single" w:sz="4" w:space="0" w:color="auto"/>
              <w:bottom w:val="single" w:sz="4" w:space="0" w:color="auto"/>
              <w:right w:val="single" w:sz="4" w:space="0" w:color="auto"/>
            </w:tcBorders>
          </w:tcPr>
          <w:p w:rsidR="007164B9" w:rsidRPr="00364F66" w:rsidRDefault="007164B9" w:rsidP="00FC1F65">
            <w:pPr>
              <w:autoSpaceDE w:val="0"/>
              <w:autoSpaceDN w:val="0"/>
              <w:adjustRightInd w:val="0"/>
              <w:rPr>
                <w:sz w:val="28"/>
                <w:szCs w:val="28"/>
              </w:rPr>
            </w:pPr>
            <w:r w:rsidRPr="00364F66">
              <w:rPr>
                <w:sz w:val="28"/>
                <w:szCs w:val="28"/>
              </w:rPr>
              <w:t>Сельское поселение Кенделен (Эльбрусский муниципальный район)</w:t>
            </w:r>
          </w:p>
        </w:tc>
        <w:tc>
          <w:tcPr>
            <w:tcW w:w="1417"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autoSpaceDE w:val="0"/>
              <w:autoSpaceDN w:val="0"/>
              <w:adjustRightInd w:val="0"/>
              <w:jc w:val="center"/>
              <w:rPr>
                <w:sz w:val="28"/>
                <w:szCs w:val="28"/>
              </w:rPr>
            </w:pPr>
            <w:r w:rsidRPr="00364F66">
              <w:rPr>
                <w:sz w:val="28"/>
                <w:szCs w:val="28"/>
              </w:rPr>
              <w:t>500,0</w:t>
            </w:r>
          </w:p>
        </w:tc>
        <w:tc>
          <w:tcPr>
            <w:tcW w:w="1531"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jc w:val="center"/>
            </w:pPr>
            <w:r w:rsidRPr="00364F66">
              <w:rPr>
                <w:sz w:val="28"/>
                <w:szCs w:val="28"/>
              </w:rPr>
              <w:t>0,0</w:t>
            </w:r>
          </w:p>
        </w:tc>
      </w:tr>
      <w:tr w:rsidR="007164B9" w:rsidRPr="00364F66" w:rsidTr="007164B9">
        <w:tc>
          <w:tcPr>
            <w:tcW w:w="6521" w:type="dxa"/>
            <w:tcBorders>
              <w:top w:val="single" w:sz="4" w:space="0" w:color="auto"/>
              <w:left w:val="single" w:sz="4" w:space="0" w:color="auto"/>
              <w:bottom w:val="single" w:sz="4" w:space="0" w:color="auto"/>
              <w:right w:val="single" w:sz="4" w:space="0" w:color="auto"/>
            </w:tcBorders>
          </w:tcPr>
          <w:p w:rsidR="007164B9" w:rsidRPr="00364F66" w:rsidRDefault="007164B9" w:rsidP="00FC1F65">
            <w:pPr>
              <w:autoSpaceDE w:val="0"/>
              <w:autoSpaceDN w:val="0"/>
              <w:adjustRightInd w:val="0"/>
              <w:rPr>
                <w:sz w:val="28"/>
                <w:szCs w:val="28"/>
              </w:rPr>
            </w:pPr>
            <w:r w:rsidRPr="00364F66">
              <w:rPr>
                <w:sz w:val="28"/>
                <w:szCs w:val="28"/>
              </w:rPr>
              <w:t>Министерство культуры Кабардино-Балкарской Республики (нераспределенный резерв)</w:t>
            </w:r>
          </w:p>
        </w:tc>
        <w:tc>
          <w:tcPr>
            <w:tcW w:w="1417"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autoSpaceDE w:val="0"/>
              <w:autoSpaceDN w:val="0"/>
              <w:adjustRightInd w:val="0"/>
              <w:jc w:val="center"/>
              <w:rPr>
                <w:sz w:val="28"/>
                <w:szCs w:val="28"/>
              </w:rPr>
            </w:pPr>
            <w:r w:rsidRPr="00364F66">
              <w:rPr>
                <w:sz w:val="28"/>
                <w:szCs w:val="28"/>
              </w:rPr>
              <w:t>0,0</w:t>
            </w:r>
          </w:p>
        </w:tc>
        <w:tc>
          <w:tcPr>
            <w:tcW w:w="1531"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autoSpaceDE w:val="0"/>
              <w:autoSpaceDN w:val="0"/>
              <w:adjustRightInd w:val="0"/>
              <w:jc w:val="center"/>
              <w:rPr>
                <w:sz w:val="28"/>
                <w:szCs w:val="28"/>
              </w:rPr>
            </w:pPr>
            <w:r w:rsidRPr="00364F66">
              <w:rPr>
                <w:sz w:val="28"/>
                <w:szCs w:val="28"/>
              </w:rPr>
              <w:t>7853,7</w:t>
            </w:r>
          </w:p>
        </w:tc>
      </w:tr>
      <w:tr w:rsidR="007164B9" w:rsidRPr="00364F66" w:rsidTr="007164B9">
        <w:tc>
          <w:tcPr>
            <w:tcW w:w="6521" w:type="dxa"/>
            <w:tcBorders>
              <w:top w:val="single" w:sz="4" w:space="0" w:color="auto"/>
              <w:left w:val="single" w:sz="4" w:space="0" w:color="auto"/>
              <w:bottom w:val="single" w:sz="4" w:space="0" w:color="auto"/>
              <w:right w:val="single" w:sz="4" w:space="0" w:color="auto"/>
            </w:tcBorders>
          </w:tcPr>
          <w:p w:rsidR="007164B9" w:rsidRPr="00364F66" w:rsidRDefault="007164B9" w:rsidP="00FC1F65">
            <w:pPr>
              <w:autoSpaceDE w:val="0"/>
              <w:autoSpaceDN w:val="0"/>
              <w:adjustRightInd w:val="0"/>
              <w:rPr>
                <w:sz w:val="28"/>
                <w:szCs w:val="28"/>
              </w:rPr>
            </w:pPr>
            <w:r w:rsidRPr="00364F66">
              <w:rPr>
                <w:sz w:val="28"/>
                <w:szCs w:val="28"/>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autoSpaceDE w:val="0"/>
              <w:autoSpaceDN w:val="0"/>
              <w:adjustRightInd w:val="0"/>
              <w:jc w:val="center"/>
              <w:rPr>
                <w:sz w:val="28"/>
                <w:szCs w:val="28"/>
              </w:rPr>
            </w:pPr>
            <w:r w:rsidRPr="00364F66">
              <w:rPr>
                <w:sz w:val="28"/>
                <w:szCs w:val="28"/>
              </w:rPr>
              <w:t>7853,7</w:t>
            </w:r>
          </w:p>
        </w:tc>
        <w:tc>
          <w:tcPr>
            <w:tcW w:w="1531" w:type="dxa"/>
            <w:tcBorders>
              <w:top w:val="single" w:sz="4" w:space="0" w:color="auto"/>
              <w:left w:val="single" w:sz="4" w:space="0" w:color="auto"/>
              <w:bottom w:val="single" w:sz="4" w:space="0" w:color="auto"/>
              <w:right w:val="single" w:sz="4" w:space="0" w:color="auto"/>
            </w:tcBorders>
            <w:vAlign w:val="center"/>
          </w:tcPr>
          <w:p w:rsidR="007164B9" w:rsidRPr="00364F66" w:rsidRDefault="007164B9" w:rsidP="007164B9">
            <w:pPr>
              <w:autoSpaceDE w:val="0"/>
              <w:autoSpaceDN w:val="0"/>
              <w:adjustRightInd w:val="0"/>
              <w:jc w:val="center"/>
              <w:rPr>
                <w:sz w:val="28"/>
                <w:szCs w:val="28"/>
              </w:rPr>
            </w:pPr>
            <w:r w:rsidRPr="00364F66">
              <w:rPr>
                <w:sz w:val="28"/>
                <w:szCs w:val="28"/>
              </w:rPr>
              <w:t>7853,7</w:t>
            </w:r>
            <w:r w:rsidR="00FC1F65" w:rsidRPr="00364F66">
              <w:rPr>
                <w:sz w:val="28"/>
                <w:szCs w:val="28"/>
              </w:rPr>
              <w:t>";</w:t>
            </w:r>
          </w:p>
        </w:tc>
      </w:tr>
      <w:bookmarkEnd w:id="3"/>
    </w:tbl>
    <w:p w:rsidR="007164B9" w:rsidRPr="00364F66" w:rsidRDefault="007164B9" w:rsidP="003B577F">
      <w:pPr>
        <w:pStyle w:val="ConsNormal"/>
        <w:ind w:firstLine="3600"/>
        <w:jc w:val="right"/>
        <w:rPr>
          <w:rFonts w:ascii="Times New Roman" w:hAnsi="Times New Roman" w:cs="Times New Roman"/>
          <w:sz w:val="28"/>
          <w:szCs w:val="28"/>
        </w:rPr>
      </w:pPr>
    </w:p>
    <w:p w:rsidR="00FC1F65" w:rsidRPr="00364F66" w:rsidRDefault="0022290D" w:rsidP="00FC1F65">
      <w:pPr>
        <w:autoSpaceDE w:val="0"/>
        <w:autoSpaceDN w:val="0"/>
        <w:adjustRightInd w:val="0"/>
        <w:ind w:firstLine="709"/>
        <w:jc w:val="both"/>
        <w:outlineLvl w:val="0"/>
        <w:rPr>
          <w:sz w:val="28"/>
          <w:szCs w:val="28"/>
        </w:rPr>
      </w:pPr>
      <w:r w:rsidRPr="00364F66">
        <w:rPr>
          <w:sz w:val="28"/>
          <w:szCs w:val="28"/>
        </w:rPr>
        <w:t>7</w:t>
      </w:r>
      <w:r w:rsidR="00FC1F65" w:rsidRPr="00364F66">
        <w:rPr>
          <w:sz w:val="28"/>
          <w:szCs w:val="28"/>
        </w:rPr>
        <w:t xml:space="preserve">) дополнить таблицами № 21-1 </w:t>
      </w:r>
      <w:r w:rsidRPr="00364F66">
        <w:rPr>
          <w:sz w:val="28"/>
          <w:szCs w:val="28"/>
        </w:rPr>
        <w:t>и</w:t>
      </w:r>
      <w:r w:rsidR="00FC1F65" w:rsidRPr="00364F66">
        <w:rPr>
          <w:sz w:val="28"/>
          <w:szCs w:val="28"/>
        </w:rPr>
        <w:t xml:space="preserve"> 21-2 следующего содержания:</w:t>
      </w:r>
    </w:p>
    <w:p w:rsidR="00FC1F65" w:rsidRPr="00364F66" w:rsidRDefault="00FC1F65" w:rsidP="00FC1F65">
      <w:pPr>
        <w:autoSpaceDE w:val="0"/>
        <w:autoSpaceDN w:val="0"/>
        <w:adjustRightInd w:val="0"/>
        <w:jc w:val="right"/>
        <w:outlineLvl w:val="0"/>
        <w:rPr>
          <w:sz w:val="28"/>
          <w:szCs w:val="28"/>
        </w:rPr>
      </w:pPr>
    </w:p>
    <w:p w:rsidR="00FC1F65" w:rsidRPr="00364F66" w:rsidRDefault="00FC1F65" w:rsidP="00FC1F65">
      <w:pPr>
        <w:autoSpaceDE w:val="0"/>
        <w:autoSpaceDN w:val="0"/>
        <w:adjustRightInd w:val="0"/>
        <w:jc w:val="right"/>
        <w:outlineLvl w:val="0"/>
        <w:rPr>
          <w:sz w:val="28"/>
          <w:szCs w:val="28"/>
        </w:rPr>
      </w:pPr>
      <w:r w:rsidRPr="00364F66">
        <w:rPr>
          <w:sz w:val="28"/>
          <w:szCs w:val="28"/>
        </w:rPr>
        <w:t>"Таблица № 21-1</w:t>
      </w:r>
    </w:p>
    <w:p w:rsidR="0022290D" w:rsidRPr="00364F66" w:rsidRDefault="0022290D" w:rsidP="00FC1F65">
      <w:pPr>
        <w:autoSpaceDE w:val="0"/>
        <w:autoSpaceDN w:val="0"/>
        <w:adjustRightInd w:val="0"/>
        <w:jc w:val="right"/>
        <w:outlineLvl w:val="0"/>
        <w:rPr>
          <w:sz w:val="28"/>
          <w:szCs w:val="28"/>
        </w:rPr>
      </w:pPr>
    </w:p>
    <w:p w:rsidR="00FC1F65" w:rsidRPr="00364F66" w:rsidRDefault="00FC1F65" w:rsidP="00FC1F65">
      <w:pPr>
        <w:tabs>
          <w:tab w:val="center" w:pos="4678"/>
        </w:tabs>
        <w:autoSpaceDE w:val="0"/>
        <w:autoSpaceDN w:val="0"/>
        <w:adjustRightInd w:val="0"/>
        <w:jc w:val="center"/>
        <w:rPr>
          <w:sz w:val="28"/>
          <w:szCs w:val="28"/>
        </w:rPr>
      </w:pPr>
      <w:r w:rsidRPr="00364F66">
        <w:rPr>
          <w:sz w:val="28"/>
          <w:szCs w:val="28"/>
        </w:rPr>
        <w:t>Распределение субсидий бюджетам муниципальных образований</w:t>
      </w:r>
    </w:p>
    <w:p w:rsidR="00FC1F65" w:rsidRPr="00364F66" w:rsidRDefault="00FC1F65" w:rsidP="00FC1F65">
      <w:pPr>
        <w:autoSpaceDE w:val="0"/>
        <w:autoSpaceDN w:val="0"/>
        <w:adjustRightInd w:val="0"/>
        <w:jc w:val="center"/>
        <w:rPr>
          <w:sz w:val="28"/>
          <w:szCs w:val="28"/>
        </w:rPr>
      </w:pPr>
      <w:r w:rsidRPr="00364F66">
        <w:rPr>
          <w:sz w:val="28"/>
          <w:szCs w:val="28"/>
        </w:rPr>
        <w:t>Кабардино-Балкарской Республики на реализацию</w:t>
      </w:r>
    </w:p>
    <w:p w:rsidR="00FC1F65" w:rsidRPr="00364F66" w:rsidRDefault="00FC1F65" w:rsidP="00FC1F65">
      <w:pPr>
        <w:autoSpaceDE w:val="0"/>
        <w:autoSpaceDN w:val="0"/>
        <w:adjustRightInd w:val="0"/>
        <w:jc w:val="center"/>
        <w:rPr>
          <w:sz w:val="28"/>
          <w:szCs w:val="28"/>
        </w:rPr>
      </w:pPr>
      <w:r w:rsidRPr="00364F66">
        <w:rPr>
          <w:sz w:val="28"/>
          <w:szCs w:val="28"/>
        </w:rPr>
        <w:t>муниципальных программ в сфере жилищно-коммунального</w:t>
      </w:r>
    </w:p>
    <w:p w:rsidR="00FC1F65" w:rsidRPr="00364F66" w:rsidRDefault="00FC1F65" w:rsidP="00FC1F65">
      <w:pPr>
        <w:autoSpaceDE w:val="0"/>
        <w:autoSpaceDN w:val="0"/>
        <w:adjustRightInd w:val="0"/>
        <w:jc w:val="center"/>
        <w:rPr>
          <w:sz w:val="28"/>
          <w:szCs w:val="28"/>
        </w:rPr>
      </w:pPr>
      <w:r w:rsidRPr="00364F66">
        <w:rPr>
          <w:sz w:val="28"/>
          <w:szCs w:val="28"/>
        </w:rPr>
        <w:t>хозяйства</w:t>
      </w:r>
      <w:r w:rsidR="0022290D" w:rsidRPr="00364F66">
        <w:rPr>
          <w:sz w:val="28"/>
          <w:szCs w:val="28"/>
        </w:rPr>
        <w:t xml:space="preserve"> на 2018 год</w:t>
      </w:r>
    </w:p>
    <w:p w:rsidR="00FC1F65" w:rsidRPr="00364F66" w:rsidRDefault="00FC1F65" w:rsidP="00FC1F65">
      <w:pPr>
        <w:autoSpaceDE w:val="0"/>
        <w:autoSpaceDN w:val="0"/>
        <w:adjustRightInd w:val="0"/>
        <w:jc w:val="center"/>
        <w:rPr>
          <w:szCs w:val="28"/>
        </w:rPr>
      </w:pPr>
    </w:p>
    <w:p w:rsidR="00FC1F65" w:rsidRPr="00364F66" w:rsidRDefault="00FC1F65" w:rsidP="00FC1F65">
      <w:pPr>
        <w:autoSpaceDE w:val="0"/>
        <w:autoSpaceDN w:val="0"/>
        <w:adjustRightInd w:val="0"/>
        <w:jc w:val="right"/>
        <w:rPr>
          <w:szCs w:val="28"/>
        </w:rPr>
      </w:pPr>
      <w:r w:rsidRPr="00364F66">
        <w:rPr>
          <w:szCs w:val="28"/>
        </w:rPr>
        <w:t xml:space="preserve">                                                                                         (тыс. рублей)</w:t>
      </w:r>
    </w:p>
    <w:tbl>
      <w:tblPr>
        <w:tblW w:w="9497" w:type="dxa"/>
        <w:tblInd w:w="62" w:type="dxa"/>
        <w:tblLayout w:type="fixed"/>
        <w:tblCellMar>
          <w:top w:w="102" w:type="dxa"/>
          <w:left w:w="62" w:type="dxa"/>
          <w:bottom w:w="102" w:type="dxa"/>
          <w:right w:w="62" w:type="dxa"/>
        </w:tblCellMar>
        <w:tblLook w:val="0000" w:firstRow="0" w:lastRow="0" w:firstColumn="0" w:lastColumn="0" w:noHBand="0" w:noVBand="0"/>
      </w:tblPr>
      <w:tblGrid>
        <w:gridCol w:w="7513"/>
        <w:gridCol w:w="1984"/>
      </w:tblGrid>
      <w:tr w:rsidR="00FC1F65" w:rsidRPr="00364F66" w:rsidTr="00FC1F65">
        <w:tc>
          <w:tcPr>
            <w:tcW w:w="7513" w:type="dxa"/>
            <w:tcBorders>
              <w:top w:val="single" w:sz="4" w:space="0" w:color="auto"/>
              <w:left w:val="single" w:sz="4" w:space="0" w:color="auto"/>
              <w:bottom w:val="single" w:sz="4" w:space="0" w:color="auto"/>
              <w:right w:val="single" w:sz="4" w:space="0" w:color="auto"/>
            </w:tcBorders>
            <w:vAlign w:val="center"/>
          </w:tcPr>
          <w:p w:rsidR="00FC1F65" w:rsidRPr="00364F66" w:rsidRDefault="00FC1F65" w:rsidP="00FC1F65">
            <w:pPr>
              <w:autoSpaceDE w:val="0"/>
              <w:autoSpaceDN w:val="0"/>
              <w:adjustRightInd w:val="0"/>
              <w:jc w:val="center"/>
              <w:rPr>
                <w:sz w:val="28"/>
                <w:szCs w:val="28"/>
              </w:rPr>
            </w:pPr>
            <w:r w:rsidRPr="00364F66">
              <w:rPr>
                <w:sz w:val="28"/>
                <w:szCs w:val="28"/>
              </w:rPr>
              <w:tab/>
              <w:t>Наименование муниципального образования</w:t>
            </w:r>
          </w:p>
        </w:tc>
        <w:tc>
          <w:tcPr>
            <w:tcW w:w="1984" w:type="dxa"/>
            <w:tcBorders>
              <w:top w:val="single" w:sz="4" w:space="0" w:color="auto"/>
              <w:left w:val="single" w:sz="4" w:space="0" w:color="auto"/>
              <w:bottom w:val="single" w:sz="4" w:space="0" w:color="auto"/>
              <w:right w:val="single" w:sz="4" w:space="0" w:color="auto"/>
            </w:tcBorders>
            <w:vAlign w:val="center"/>
          </w:tcPr>
          <w:p w:rsidR="00FC1F65" w:rsidRPr="00364F66" w:rsidRDefault="00FC1F65" w:rsidP="00FC1F65">
            <w:pPr>
              <w:autoSpaceDE w:val="0"/>
              <w:autoSpaceDN w:val="0"/>
              <w:adjustRightInd w:val="0"/>
              <w:jc w:val="center"/>
              <w:rPr>
                <w:sz w:val="28"/>
                <w:szCs w:val="28"/>
              </w:rPr>
            </w:pPr>
            <w:r w:rsidRPr="00364F66">
              <w:rPr>
                <w:sz w:val="28"/>
                <w:szCs w:val="28"/>
              </w:rPr>
              <w:t>Сумма</w:t>
            </w:r>
          </w:p>
        </w:tc>
      </w:tr>
      <w:tr w:rsidR="00FC1F65" w:rsidRPr="00364F66" w:rsidTr="00FC1F65">
        <w:tc>
          <w:tcPr>
            <w:tcW w:w="7513" w:type="dxa"/>
            <w:tcBorders>
              <w:top w:val="single" w:sz="4" w:space="0" w:color="auto"/>
              <w:left w:val="single" w:sz="4" w:space="0" w:color="auto"/>
              <w:bottom w:val="single" w:sz="4" w:space="0" w:color="auto"/>
              <w:right w:val="single" w:sz="4" w:space="0" w:color="auto"/>
            </w:tcBorders>
            <w:vAlign w:val="center"/>
          </w:tcPr>
          <w:p w:rsidR="00FC1F65" w:rsidRPr="00364F66" w:rsidRDefault="00FC1F65" w:rsidP="00FC1F65">
            <w:pPr>
              <w:autoSpaceDE w:val="0"/>
              <w:autoSpaceDN w:val="0"/>
              <w:adjustRightInd w:val="0"/>
              <w:jc w:val="both"/>
              <w:rPr>
                <w:sz w:val="28"/>
                <w:szCs w:val="28"/>
              </w:rPr>
            </w:pPr>
            <w:r w:rsidRPr="00364F66">
              <w:rPr>
                <w:sz w:val="28"/>
                <w:szCs w:val="28"/>
              </w:rPr>
              <w:t>Городской округ Нальчик</w:t>
            </w:r>
          </w:p>
        </w:tc>
        <w:tc>
          <w:tcPr>
            <w:tcW w:w="1984" w:type="dxa"/>
            <w:tcBorders>
              <w:top w:val="single" w:sz="4" w:space="0" w:color="auto"/>
              <w:left w:val="single" w:sz="4" w:space="0" w:color="auto"/>
              <w:bottom w:val="single" w:sz="4" w:space="0" w:color="auto"/>
              <w:right w:val="single" w:sz="4" w:space="0" w:color="auto"/>
            </w:tcBorders>
          </w:tcPr>
          <w:p w:rsidR="00FC1F65" w:rsidRPr="00364F66" w:rsidRDefault="00FC1F65" w:rsidP="00FC1F65">
            <w:pPr>
              <w:autoSpaceDE w:val="0"/>
              <w:autoSpaceDN w:val="0"/>
              <w:adjustRightInd w:val="0"/>
              <w:jc w:val="center"/>
              <w:rPr>
                <w:sz w:val="28"/>
                <w:szCs w:val="28"/>
              </w:rPr>
            </w:pPr>
            <w:r w:rsidRPr="00364F66">
              <w:rPr>
                <w:sz w:val="28"/>
                <w:szCs w:val="28"/>
              </w:rPr>
              <w:t>5787,0</w:t>
            </w:r>
          </w:p>
        </w:tc>
      </w:tr>
      <w:tr w:rsidR="00FC1F65" w:rsidRPr="00364F66" w:rsidTr="00FC1F65">
        <w:tc>
          <w:tcPr>
            <w:tcW w:w="7513" w:type="dxa"/>
            <w:tcBorders>
              <w:top w:val="single" w:sz="4" w:space="0" w:color="auto"/>
              <w:left w:val="single" w:sz="4" w:space="0" w:color="auto"/>
              <w:bottom w:val="single" w:sz="4" w:space="0" w:color="auto"/>
              <w:right w:val="single" w:sz="4" w:space="0" w:color="auto"/>
            </w:tcBorders>
            <w:vAlign w:val="center"/>
          </w:tcPr>
          <w:p w:rsidR="00FC1F65" w:rsidRPr="00364F66" w:rsidRDefault="00FC1F65" w:rsidP="00FC1F65">
            <w:pPr>
              <w:autoSpaceDE w:val="0"/>
              <w:autoSpaceDN w:val="0"/>
              <w:adjustRightInd w:val="0"/>
              <w:jc w:val="both"/>
              <w:rPr>
                <w:sz w:val="28"/>
                <w:szCs w:val="28"/>
              </w:rPr>
            </w:pPr>
            <w:r w:rsidRPr="00364F66">
              <w:rPr>
                <w:sz w:val="28"/>
                <w:szCs w:val="28"/>
              </w:rPr>
              <w:t>ВСЕГО</w:t>
            </w:r>
          </w:p>
        </w:tc>
        <w:tc>
          <w:tcPr>
            <w:tcW w:w="1984" w:type="dxa"/>
            <w:tcBorders>
              <w:top w:val="single" w:sz="4" w:space="0" w:color="auto"/>
              <w:left w:val="single" w:sz="4" w:space="0" w:color="auto"/>
              <w:bottom w:val="single" w:sz="4" w:space="0" w:color="auto"/>
              <w:right w:val="single" w:sz="4" w:space="0" w:color="auto"/>
            </w:tcBorders>
          </w:tcPr>
          <w:p w:rsidR="00FC1F65" w:rsidRPr="00364F66" w:rsidRDefault="00FC1F65" w:rsidP="00FC1F65">
            <w:pPr>
              <w:autoSpaceDE w:val="0"/>
              <w:autoSpaceDN w:val="0"/>
              <w:adjustRightInd w:val="0"/>
              <w:jc w:val="center"/>
              <w:rPr>
                <w:sz w:val="28"/>
                <w:szCs w:val="28"/>
              </w:rPr>
            </w:pPr>
            <w:r w:rsidRPr="00364F66">
              <w:rPr>
                <w:sz w:val="28"/>
                <w:szCs w:val="28"/>
              </w:rPr>
              <w:t>5787,0</w:t>
            </w:r>
          </w:p>
        </w:tc>
      </w:tr>
    </w:tbl>
    <w:p w:rsidR="00E97004" w:rsidRPr="00364F66" w:rsidRDefault="00E97004" w:rsidP="00FC1F65">
      <w:pPr>
        <w:jc w:val="right"/>
        <w:rPr>
          <w:sz w:val="28"/>
          <w:szCs w:val="28"/>
        </w:rPr>
      </w:pPr>
    </w:p>
    <w:p w:rsidR="00FC1F65" w:rsidRPr="00364F66" w:rsidRDefault="00FC1F65" w:rsidP="00FC1F65">
      <w:pPr>
        <w:jc w:val="right"/>
        <w:rPr>
          <w:sz w:val="28"/>
          <w:szCs w:val="28"/>
        </w:rPr>
      </w:pPr>
      <w:r w:rsidRPr="00364F66">
        <w:rPr>
          <w:sz w:val="28"/>
          <w:szCs w:val="28"/>
        </w:rPr>
        <w:t>Таблица № 21-2</w:t>
      </w:r>
    </w:p>
    <w:p w:rsidR="00723613" w:rsidRPr="00364F66" w:rsidRDefault="00723613" w:rsidP="00FC1F65">
      <w:pPr>
        <w:jc w:val="right"/>
      </w:pPr>
    </w:p>
    <w:p w:rsidR="00FC1F65" w:rsidRPr="00364F66" w:rsidRDefault="00FC1F65" w:rsidP="00FC1F65">
      <w:pPr>
        <w:tabs>
          <w:tab w:val="center" w:pos="4678"/>
        </w:tabs>
        <w:autoSpaceDE w:val="0"/>
        <w:autoSpaceDN w:val="0"/>
        <w:adjustRightInd w:val="0"/>
        <w:jc w:val="center"/>
        <w:rPr>
          <w:sz w:val="28"/>
          <w:szCs w:val="28"/>
        </w:rPr>
      </w:pPr>
      <w:r w:rsidRPr="00364F66">
        <w:rPr>
          <w:sz w:val="28"/>
          <w:szCs w:val="28"/>
        </w:rPr>
        <w:t>Распределение субсидий бюджетам муниципальных образований</w:t>
      </w:r>
    </w:p>
    <w:p w:rsidR="00E92EDF" w:rsidRPr="00364F66" w:rsidRDefault="00FC1F65" w:rsidP="00FC1F65">
      <w:pPr>
        <w:autoSpaceDE w:val="0"/>
        <w:autoSpaceDN w:val="0"/>
        <w:adjustRightInd w:val="0"/>
        <w:jc w:val="center"/>
        <w:rPr>
          <w:sz w:val="28"/>
          <w:szCs w:val="28"/>
        </w:rPr>
      </w:pPr>
      <w:r w:rsidRPr="00364F66">
        <w:rPr>
          <w:sz w:val="28"/>
          <w:szCs w:val="28"/>
        </w:rPr>
        <w:t xml:space="preserve">Кабардино-Балкарской Республики </w:t>
      </w:r>
      <w:r w:rsidR="00723613" w:rsidRPr="00364F66">
        <w:rPr>
          <w:sz w:val="28"/>
          <w:szCs w:val="28"/>
        </w:rPr>
        <w:t xml:space="preserve">на реализацию мероприятий </w:t>
      </w:r>
    </w:p>
    <w:p w:rsidR="00E92EDF" w:rsidRPr="00364F66" w:rsidRDefault="00723613" w:rsidP="00FC1F65">
      <w:pPr>
        <w:autoSpaceDE w:val="0"/>
        <w:autoSpaceDN w:val="0"/>
        <w:adjustRightInd w:val="0"/>
        <w:jc w:val="center"/>
        <w:rPr>
          <w:sz w:val="28"/>
          <w:szCs w:val="28"/>
        </w:rPr>
      </w:pPr>
      <w:r w:rsidRPr="00364F66">
        <w:rPr>
          <w:sz w:val="28"/>
          <w:szCs w:val="28"/>
        </w:rPr>
        <w:t xml:space="preserve">федеральной целевой программы "Развитие физической культуры и спорта в Российской Федерации на 2016 - 2020 годы" </w:t>
      </w:r>
    </w:p>
    <w:p w:rsidR="00723613" w:rsidRPr="00364F66" w:rsidRDefault="00723613" w:rsidP="00FC1F65">
      <w:pPr>
        <w:autoSpaceDE w:val="0"/>
        <w:autoSpaceDN w:val="0"/>
        <w:adjustRightInd w:val="0"/>
        <w:jc w:val="center"/>
        <w:rPr>
          <w:sz w:val="28"/>
          <w:szCs w:val="28"/>
        </w:rPr>
      </w:pPr>
      <w:r w:rsidRPr="00364F66">
        <w:rPr>
          <w:sz w:val="28"/>
          <w:szCs w:val="28"/>
        </w:rPr>
        <w:t>в Кабардино-Балкарской Республике</w:t>
      </w:r>
      <w:r w:rsidR="00E92EDF" w:rsidRPr="00364F66">
        <w:rPr>
          <w:sz w:val="28"/>
          <w:szCs w:val="28"/>
        </w:rPr>
        <w:t xml:space="preserve"> </w:t>
      </w:r>
      <w:r w:rsidR="00E92EDF" w:rsidRPr="00364F66">
        <w:rPr>
          <w:bCs/>
          <w:sz w:val="28"/>
          <w:szCs w:val="28"/>
        </w:rPr>
        <w:t>на 2018 и 2019 годы</w:t>
      </w:r>
    </w:p>
    <w:p w:rsidR="000A3140" w:rsidRPr="00364F66" w:rsidRDefault="00FC1F65" w:rsidP="00FC1F65">
      <w:pPr>
        <w:autoSpaceDE w:val="0"/>
        <w:autoSpaceDN w:val="0"/>
        <w:adjustRightInd w:val="0"/>
        <w:jc w:val="right"/>
        <w:rPr>
          <w:szCs w:val="28"/>
        </w:rPr>
      </w:pPr>
      <w:r w:rsidRPr="00364F66">
        <w:rPr>
          <w:szCs w:val="28"/>
        </w:rPr>
        <w:t xml:space="preserve">                                                                                         </w:t>
      </w:r>
    </w:p>
    <w:p w:rsidR="006A76C9" w:rsidRPr="00364F66" w:rsidRDefault="006A76C9" w:rsidP="00FC1F65">
      <w:pPr>
        <w:autoSpaceDE w:val="0"/>
        <w:autoSpaceDN w:val="0"/>
        <w:adjustRightInd w:val="0"/>
        <w:jc w:val="right"/>
        <w:rPr>
          <w:szCs w:val="28"/>
        </w:rPr>
      </w:pPr>
    </w:p>
    <w:p w:rsidR="006A76C9" w:rsidRPr="00364F66" w:rsidRDefault="006A76C9" w:rsidP="00FC1F65">
      <w:pPr>
        <w:autoSpaceDE w:val="0"/>
        <w:autoSpaceDN w:val="0"/>
        <w:adjustRightInd w:val="0"/>
        <w:jc w:val="right"/>
        <w:rPr>
          <w:szCs w:val="28"/>
        </w:rPr>
      </w:pPr>
    </w:p>
    <w:p w:rsidR="006A76C9" w:rsidRPr="00364F66" w:rsidRDefault="006A76C9" w:rsidP="00FC1F65">
      <w:pPr>
        <w:autoSpaceDE w:val="0"/>
        <w:autoSpaceDN w:val="0"/>
        <w:adjustRightInd w:val="0"/>
        <w:jc w:val="right"/>
        <w:rPr>
          <w:szCs w:val="28"/>
        </w:rPr>
      </w:pPr>
    </w:p>
    <w:p w:rsidR="006A76C9" w:rsidRPr="00364F66" w:rsidRDefault="006A76C9" w:rsidP="00FC1F65">
      <w:pPr>
        <w:autoSpaceDE w:val="0"/>
        <w:autoSpaceDN w:val="0"/>
        <w:adjustRightInd w:val="0"/>
        <w:jc w:val="right"/>
        <w:rPr>
          <w:szCs w:val="28"/>
        </w:rPr>
      </w:pPr>
    </w:p>
    <w:p w:rsidR="00FC1F65" w:rsidRPr="00364F66" w:rsidRDefault="00FC1F65" w:rsidP="00FC1F65">
      <w:pPr>
        <w:autoSpaceDE w:val="0"/>
        <w:autoSpaceDN w:val="0"/>
        <w:adjustRightInd w:val="0"/>
        <w:jc w:val="right"/>
        <w:rPr>
          <w:szCs w:val="28"/>
        </w:rPr>
      </w:pPr>
      <w:r w:rsidRPr="00364F66">
        <w:rPr>
          <w:szCs w:val="28"/>
        </w:rPr>
        <w:t>(тыс. рублей)</w:t>
      </w:r>
    </w:p>
    <w:tbl>
      <w:tblPr>
        <w:tblW w:w="9215" w:type="dxa"/>
        <w:tblInd w:w="62" w:type="dxa"/>
        <w:tblLayout w:type="fixed"/>
        <w:tblCellMar>
          <w:top w:w="102" w:type="dxa"/>
          <w:left w:w="62" w:type="dxa"/>
          <w:bottom w:w="102" w:type="dxa"/>
          <w:right w:w="62" w:type="dxa"/>
        </w:tblCellMar>
        <w:tblLook w:val="0000" w:firstRow="0" w:lastRow="0" w:firstColumn="0" w:lastColumn="0" w:noHBand="0" w:noVBand="0"/>
      </w:tblPr>
      <w:tblGrid>
        <w:gridCol w:w="6379"/>
        <w:gridCol w:w="1418"/>
        <w:gridCol w:w="1418"/>
      </w:tblGrid>
      <w:tr w:rsidR="00723613" w:rsidRPr="00364F66" w:rsidTr="0022290D">
        <w:trPr>
          <w:tblHeader/>
        </w:trPr>
        <w:tc>
          <w:tcPr>
            <w:tcW w:w="6379" w:type="dxa"/>
            <w:tcBorders>
              <w:top w:val="single" w:sz="4" w:space="0" w:color="auto"/>
              <w:left w:val="single" w:sz="4" w:space="0" w:color="auto"/>
              <w:bottom w:val="single" w:sz="4" w:space="0" w:color="auto"/>
              <w:right w:val="single" w:sz="4" w:space="0" w:color="auto"/>
            </w:tcBorders>
            <w:vAlign w:val="center"/>
          </w:tcPr>
          <w:p w:rsidR="00723613" w:rsidRPr="00364F66" w:rsidRDefault="00723613" w:rsidP="00FC1F65">
            <w:pPr>
              <w:autoSpaceDE w:val="0"/>
              <w:autoSpaceDN w:val="0"/>
              <w:adjustRightInd w:val="0"/>
              <w:jc w:val="center"/>
              <w:rPr>
                <w:sz w:val="28"/>
                <w:szCs w:val="28"/>
              </w:rPr>
            </w:pPr>
            <w:r w:rsidRPr="00364F66">
              <w:rPr>
                <w:sz w:val="28"/>
                <w:szCs w:val="28"/>
              </w:rPr>
              <w:t>Наименование главного распределителя средств республиканского бюджета/муниципального образования</w:t>
            </w:r>
          </w:p>
        </w:tc>
        <w:tc>
          <w:tcPr>
            <w:tcW w:w="1418" w:type="dxa"/>
            <w:tcBorders>
              <w:top w:val="single" w:sz="4" w:space="0" w:color="auto"/>
              <w:left w:val="single" w:sz="4" w:space="0" w:color="auto"/>
              <w:bottom w:val="single" w:sz="4" w:space="0" w:color="auto"/>
              <w:right w:val="single" w:sz="4" w:space="0" w:color="auto"/>
            </w:tcBorders>
            <w:vAlign w:val="center"/>
          </w:tcPr>
          <w:p w:rsidR="00723613" w:rsidRPr="00364F66" w:rsidRDefault="00723613" w:rsidP="00723613">
            <w:pPr>
              <w:autoSpaceDE w:val="0"/>
              <w:autoSpaceDN w:val="0"/>
              <w:adjustRightInd w:val="0"/>
              <w:jc w:val="center"/>
              <w:rPr>
                <w:sz w:val="28"/>
                <w:szCs w:val="28"/>
              </w:rPr>
            </w:pPr>
            <w:r w:rsidRPr="00364F66">
              <w:rPr>
                <w:sz w:val="28"/>
                <w:szCs w:val="28"/>
              </w:rPr>
              <w:t>2018 год</w:t>
            </w:r>
          </w:p>
        </w:tc>
        <w:tc>
          <w:tcPr>
            <w:tcW w:w="1418" w:type="dxa"/>
            <w:tcBorders>
              <w:top w:val="single" w:sz="4" w:space="0" w:color="auto"/>
              <w:left w:val="single" w:sz="4" w:space="0" w:color="auto"/>
              <w:bottom w:val="single" w:sz="4" w:space="0" w:color="auto"/>
              <w:right w:val="single" w:sz="4" w:space="0" w:color="auto"/>
            </w:tcBorders>
            <w:vAlign w:val="center"/>
          </w:tcPr>
          <w:p w:rsidR="00723613" w:rsidRPr="00364F66" w:rsidRDefault="00723613" w:rsidP="00723613">
            <w:pPr>
              <w:autoSpaceDE w:val="0"/>
              <w:autoSpaceDN w:val="0"/>
              <w:adjustRightInd w:val="0"/>
              <w:jc w:val="center"/>
              <w:rPr>
                <w:sz w:val="28"/>
                <w:szCs w:val="28"/>
              </w:rPr>
            </w:pPr>
            <w:r w:rsidRPr="00364F66">
              <w:rPr>
                <w:sz w:val="28"/>
                <w:szCs w:val="28"/>
              </w:rPr>
              <w:t>2019 год</w:t>
            </w:r>
          </w:p>
        </w:tc>
      </w:tr>
      <w:tr w:rsidR="00723613" w:rsidRPr="00364F66" w:rsidTr="00723613">
        <w:tc>
          <w:tcPr>
            <w:tcW w:w="6379" w:type="dxa"/>
            <w:tcBorders>
              <w:top w:val="single" w:sz="4" w:space="0" w:color="auto"/>
              <w:left w:val="single" w:sz="4" w:space="0" w:color="auto"/>
              <w:bottom w:val="single" w:sz="4" w:space="0" w:color="auto"/>
              <w:right w:val="single" w:sz="4" w:space="0" w:color="auto"/>
            </w:tcBorders>
            <w:vAlign w:val="center"/>
          </w:tcPr>
          <w:p w:rsidR="00723613" w:rsidRPr="00364F66" w:rsidRDefault="00294360" w:rsidP="00FC1F65">
            <w:pPr>
              <w:autoSpaceDE w:val="0"/>
              <w:autoSpaceDN w:val="0"/>
              <w:adjustRightInd w:val="0"/>
              <w:rPr>
                <w:sz w:val="28"/>
                <w:szCs w:val="28"/>
              </w:rPr>
            </w:pPr>
            <w:r w:rsidRPr="00364F66">
              <w:rPr>
                <w:sz w:val="28"/>
                <w:szCs w:val="28"/>
              </w:rPr>
              <w:t>Чегемский муниципальный район</w:t>
            </w:r>
          </w:p>
        </w:tc>
        <w:tc>
          <w:tcPr>
            <w:tcW w:w="1418" w:type="dxa"/>
            <w:tcBorders>
              <w:top w:val="single" w:sz="4" w:space="0" w:color="auto"/>
              <w:left w:val="single" w:sz="4" w:space="0" w:color="auto"/>
              <w:bottom w:val="single" w:sz="4" w:space="0" w:color="auto"/>
              <w:right w:val="single" w:sz="4" w:space="0" w:color="auto"/>
            </w:tcBorders>
          </w:tcPr>
          <w:p w:rsidR="00723613" w:rsidRPr="00364F66" w:rsidRDefault="00723613" w:rsidP="00FC1F65">
            <w:pPr>
              <w:autoSpaceDE w:val="0"/>
              <w:autoSpaceDN w:val="0"/>
              <w:adjustRightInd w:val="0"/>
              <w:jc w:val="center"/>
              <w:rPr>
                <w:sz w:val="28"/>
                <w:szCs w:val="28"/>
              </w:rPr>
            </w:pPr>
            <w:r w:rsidRPr="00364F66">
              <w:rPr>
                <w:sz w:val="28"/>
                <w:szCs w:val="28"/>
              </w:rPr>
              <w:t>10810,8</w:t>
            </w:r>
          </w:p>
        </w:tc>
        <w:tc>
          <w:tcPr>
            <w:tcW w:w="1418" w:type="dxa"/>
            <w:tcBorders>
              <w:top w:val="single" w:sz="4" w:space="0" w:color="auto"/>
              <w:left w:val="single" w:sz="4" w:space="0" w:color="auto"/>
              <w:bottom w:val="single" w:sz="4" w:space="0" w:color="auto"/>
              <w:right w:val="single" w:sz="4" w:space="0" w:color="auto"/>
            </w:tcBorders>
          </w:tcPr>
          <w:p w:rsidR="00723613" w:rsidRPr="00364F66" w:rsidRDefault="00723613" w:rsidP="00FC1F65">
            <w:pPr>
              <w:autoSpaceDE w:val="0"/>
              <w:autoSpaceDN w:val="0"/>
              <w:adjustRightInd w:val="0"/>
              <w:jc w:val="center"/>
              <w:rPr>
                <w:sz w:val="28"/>
                <w:szCs w:val="28"/>
              </w:rPr>
            </w:pPr>
            <w:r w:rsidRPr="00364F66">
              <w:rPr>
                <w:sz w:val="28"/>
                <w:szCs w:val="28"/>
              </w:rPr>
              <w:t>0,0</w:t>
            </w:r>
          </w:p>
        </w:tc>
      </w:tr>
      <w:tr w:rsidR="00723613" w:rsidRPr="00364F66" w:rsidTr="00723613">
        <w:tc>
          <w:tcPr>
            <w:tcW w:w="6379" w:type="dxa"/>
            <w:tcBorders>
              <w:top w:val="single" w:sz="4" w:space="0" w:color="auto"/>
              <w:left w:val="single" w:sz="4" w:space="0" w:color="auto"/>
              <w:bottom w:val="single" w:sz="4" w:space="0" w:color="auto"/>
              <w:right w:val="single" w:sz="4" w:space="0" w:color="auto"/>
            </w:tcBorders>
            <w:vAlign w:val="center"/>
          </w:tcPr>
          <w:p w:rsidR="00723613" w:rsidRPr="00364F66" w:rsidRDefault="00723613" w:rsidP="00FC1F65">
            <w:pPr>
              <w:autoSpaceDE w:val="0"/>
              <w:autoSpaceDN w:val="0"/>
              <w:adjustRightInd w:val="0"/>
              <w:jc w:val="both"/>
              <w:rPr>
                <w:sz w:val="28"/>
                <w:szCs w:val="28"/>
              </w:rPr>
            </w:pPr>
            <w:r w:rsidRPr="00364F66">
              <w:rPr>
                <w:sz w:val="28"/>
                <w:szCs w:val="28"/>
              </w:rPr>
              <w:t>Министерство спорта Кабардино-Балкарской Республики (нераспределенный резерв)</w:t>
            </w:r>
          </w:p>
        </w:tc>
        <w:tc>
          <w:tcPr>
            <w:tcW w:w="1418" w:type="dxa"/>
            <w:tcBorders>
              <w:top w:val="single" w:sz="4" w:space="0" w:color="auto"/>
              <w:left w:val="single" w:sz="4" w:space="0" w:color="auto"/>
              <w:bottom w:val="single" w:sz="4" w:space="0" w:color="auto"/>
              <w:right w:val="single" w:sz="4" w:space="0" w:color="auto"/>
            </w:tcBorders>
          </w:tcPr>
          <w:p w:rsidR="00723613" w:rsidRPr="00364F66" w:rsidRDefault="00723613" w:rsidP="00FC1F65">
            <w:pPr>
              <w:autoSpaceDE w:val="0"/>
              <w:autoSpaceDN w:val="0"/>
              <w:adjustRightInd w:val="0"/>
              <w:jc w:val="center"/>
              <w:rPr>
                <w:sz w:val="28"/>
                <w:szCs w:val="28"/>
              </w:rPr>
            </w:pPr>
            <w:r w:rsidRPr="00364F66">
              <w:rPr>
                <w:sz w:val="28"/>
                <w:szCs w:val="28"/>
              </w:rPr>
              <w:t>0,0</w:t>
            </w:r>
          </w:p>
        </w:tc>
        <w:tc>
          <w:tcPr>
            <w:tcW w:w="1418" w:type="dxa"/>
            <w:tcBorders>
              <w:top w:val="single" w:sz="4" w:space="0" w:color="auto"/>
              <w:left w:val="single" w:sz="4" w:space="0" w:color="auto"/>
              <w:bottom w:val="single" w:sz="4" w:space="0" w:color="auto"/>
              <w:right w:val="single" w:sz="4" w:space="0" w:color="auto"/>
            </w:tcBorders>
          </w:tcPr>
          <w:p w:rsidR="00723613" w:rsidRPr="00364F66" w:rsidRDefault="00723613" w:rsidP="00FC1F65">
            <w:pPr>
              <w:autoSpaceDE w:val="0"/>
              <w:autoSpaceDN w:val="0"/>
              <w:adjustRightInd w:val="0"/>
              <w:jc w:val="center"/>
              <w:rPr>
                <w:sz w:val="28"/>
                <w:szCs w:val="28"/>
              </w:rPr>
            </w:pPr>
            <w:r w:rsidRPr="00364F66">
              <w:rPr>
                <w:sz w:val="28"/>
                <w:szCs w:val="28"/>
              </w:rPr>
              <w:t>10810,8</w:t>
            </w:r>
          </w:p>
        </w:tc>
      </w:tr>
      <w:tr w:rsidR="00723613" w:rsidRPr="00364F66" w:rsidTr="00723613">
        <w:tc>
          <w:tcPr>
            <w:tcW w:w="6379" w:type="dxa"/>
            <w:tcBorders>
              <w:top w:val="single" w:sz="4" w:space="0" w:color="auto"/>
              <w:left w:val="single" w:sz="4" w:space="0" w:color="auto"/>
              <w:bottom w:val="single" w:sz="4" w:space="0" w:color="auto"/>
              <w:right w:val="single" w:sz="4" w:space="0" w:color="auto"/>
            </w:tcBorders>
            <w:vAlign w:val="center"/>
          </w:tcPr>
          <w:p w:rsidR="00723613" w:rsidRPr="00364F66" w:rsidRDefault="00723613" w:rsidP="00FC1F65">
            <w:pPr>
              <w:autoSpaceDE w:val="0"/>
              <w:autoSpaceDN w:val="0"/>
              <w:adjustRightInd w:val="0"/>
              <w:jc w:val="both"/>
              <w:rPr>
                <w:sz w:val="28"/>
                <w:szCs w:val="28"/>
              </w:rPr>
            </w:pPr>
            <w:r w:rsidRPr="00364F66">
              <w:rPr>
                <w:sz w:val="28"/>
                <w:szCs w:val="28"/>
              </w:rPr>
              <w:t>ВСЕГО</w:t>
            </w:r>
          </w:p>
        </w:tc>
        <w:tc>
          <w:tcPr>
            <w:tcW w:w="1418" w:type="dxa"/>
            <w:tcBorders>
              <w:top w:val="single" w:sz="4" w:space="0" w:color="auto"/>
              <w:left w:val="single" w:sz="4" w:space="0" w:color="auto"/>
              <w:bottom w:val="single" w:sz="4" w:space="0" w:color="auto"/>
              <w:right w:val="single" w:sz="4" w:space="0" w:color="auto"/>
            </w:tcBorders>
          </w:tcPr>
          <w:p w:rsidR="00723613" w:rsidRPr="00364F66" w:rsidRDefault="00723613" w:rsidP="00723613">
            <w:pPr>
              <w:autoSpaceDE w:val="0"/>
              <w:autoSpaceDN w:val="0"/>
              <w:adjustRightInd w:val="0"/>
              <w:jc w:val="center"/>
              <w:rPr>
                <w:sz w:val="28"/>
                <w:szCs w:val="28"/>
              </w:rPr>
            </w:pPr>
            <w:r w:rsidRPr="00364F66">
              <w:rPr>
                <w:sz w:val="28"/>
                <w:szCs w:val="28"/>
              </w:rPr>
              <w:t>10810,8</w:t>
            </w:r>
          </w:p>
        </w:tc>
        <w:tc>
          <w:tcPr>
            <w:tcW w:w="1418" w:type="dxa"/>
            <w:tcBorders>
              <w:top w:val="single" w:sz="4" w:space="0" w:color="auto"/>
              <w:left w:val="single" w:sz="4" w:space="0" w:color="auto"/>
              <w:bottom w:val="single" w:sz="4" w:space="0" w:color="auto"/>
              <w:right w:val="single" w:sz="4" w:space="0" w:color="auto"/>
            </w:tcBorders>
          </w:tcPr>
          <w:p w:rsidR="00723613" w:rsidRPr="00364F66" w:rsidRDefault="00723613" w:rsidP="00FC1F65">
            <w:pPr>
              <w:autoSpaceDE w:val="0"/>
              <w:autoSpaceDN w:val="0"/>
              <w:adjustRightInd w:val="0"/>
              <w:jc w:val="center"/>
              <w:rPr>
                <w:sz w:val="28"/>
                <w:szCs w:val="28"/>
              </w:rPr>
            </w:pPr>
            <w:r w:rsidRPr="00364F66">
              <w:rPr>
                <w:sz w:val="28"/>
                <w:szCs w:val="28"/>
              </w:rPr>
              <w:t>10810,8";</w:t>
            </w:r>
          </w:p>
        </w:tc>
      </w:tr>
    </w:tbl>
    <w:p w:rsidR="00723613" w:rsidRPr="00364F66" w:rsidRDefault="00723613" w:rsidP="00FC1F65">
      <w:pPr>
        <w:autoSpaceDE w:val="0"/>
        <w:autoSpaceDN w:val="0"/>
        <w:adjustRightInd w:val="0"/>
        <w:ind w:firstLine="709"/>
        <w:jc w:val="both"/>
        <w:outlineLvl w:val="0"/>
        <w:rPr>
          <w:sz w:val="28"/>
          <w:szCs w:val="28"/>
        </w:rPr>
      </w:pPr>
    </w:p>
    <w:p w:rsidR="00FC1F65" w:rsidRPr="00364F66" w:rsidRDefault="0022290D" w:rsidP="00FC1F65">
      <w:pPr>
        <w:autoSpaceDE w:val="0"/>
        <w:autoSpaceDN w:val="0"/>
        <w:adjustRightInd w:val="0"/>
        <w:ind w:firstLine="709"/>
        <w:jc w:val="both"/>
        <w:outlineLvl w:val="0"/>
        <w:rPr>
          <w:sz w:val="28"/>
          <w:szCs w:val="28"/>
        </w:rPr>
      </w:pPr>
      <w:r w:rsidRPr="00364F66">
        <w:rPr>
          <w:sz w:val="28"/>
          <w:szCs w:val="28"/>
        </w:rPr>
        <w:t>8</w:t>
      </w:r>
      <w:r w:rsidR="00FC1F65" w:rsidRPr="00364F66">
        <w:rPr>
          <w:sz w:val="28"/>
          <w:szCs w:val="28"/>
        </w:rPr>
        <w:t>) таблицы № 22 - 24 изложить в следующей редакции:</w:t>
      </w:r>
    </w:p>
    <w:p w:rsidR="00FC1F65" w:rsidRPr="00364F66" w:rsidRDefault="00FC1F65" w:rsidP="00CE61B0">
      <w:pPr>
        <w:autoSpaceDE w:val="0"/>
        <w:autoSpaceDN w:val="0"/>
        <w:adjustRightInd w:val="0"/>
        <w:jc w:val="right"/>
        <w:outlineLvl w:val="0"/>
        <w:rPr>
          <w:sz w:val="28"/>
          <w:szCs w:val="28"/>
        </w:rPr>
      </w:pPr>
    </w:p>
    <w:p w:rsidR="00CE61B0" w:rsidRPr="00364F66" w:rsidRDefault="00FC1F65" w:rsidP="00CE61B0">
      <w:pPr>
        <w:autoSpaceDE w:val="0"/>
        <w:autoSpaceDN w:val="0"/>
        <w:adjustRightInd w:val="0"/>
        <w:jc w:val="right"/>
        <w:outlineLvl w:val="0"/>
        <w:rPr>
          <w:sz w:val="28"/>
          <w:szCs w:val="28"/>
        </w:rPr>
      </w:pPr>
      <w:r w:rsidRPr="00364F66">
        <w:rPr>
          <w:sz w:val="28"/>
          <w:szCs w:val="28"/>
        </w:rPr>
        <w:t>"</w:t>
      </w:r>
      <w:r w:rsidR="00CE61B0" w:rsidRPr="00364F66">
        <w:rPr>
          <w:sz w:val="28"/>
          <w:szCs w:val="28"/>
        </w:rPr>
        <w:t>Таблица № 22</w:t>
      </w:r>
    </w:p>
    <w:p w:rsidR="00CE61B0" w:rsidRPr="00364F66" w:rsidRDefault="00CE61B0" w:rsidP="00CE61B0">
      <w:pPr>
        <w:autoSpaceDE w:val="0"/>
        <w:autoSpaceDN w:val="0"/>
        <w:adjustRightInd w:val="0"/>
        <w:jc w:val="both"/>
        <w:rPr>
          <w:sz w:val="28"/>
          <w:szCs w:val="28"/>
        </w:rPr>
      </w:pPr>
    </w:p>
    <w:p w:rsidR="00CE61B0" w:rsidRPr="00364F66" w:rsidRDefault="00CE61B0" w:rsidP="00CE61B0">
      <w:pPr>
        <w:autoSpaceDE w:val="0"/>
        <w:autoSpaceDN w:val="0"/>
        <w:adjustRightInd w:val="0"/>
        <w:contextualSpacing/>
        <w:jc w:val="center"/>
        <w:rPr>
          <w:sz w:val="28"/>
          <w:szCs w:val="28"/>
        </w:rPr>
      </w:pPr>
      <w:r w:rsidRPr="00364F66">
        <w:rPr>
          <w:sz w:val="28"/>
          <w:szCs w:val="28"/>
        </w:rPr>
        <w:t>Распределение иных межбюджетных трансфертов бюджетам</w:t>
      </w:r>
    </w:p>
    <w:p w:rsidR="00CE61B0" w:rsidRPr="00364F66" w:rsidRDefault="00CE61B0" w:rsidP="00CE61B0">
      <w:pPr>
        <w:autoSpaceDE w:val="0"/>
        <w:autoSpaceDN w:val="0"/>
        <w:adjustRightInd w:val="0"/>
        <w:contextualSpacing/>
        <w:jc w:val="center"/>
        <w:rPr>
          <w:sz w:val="28"/>
          <w:szCs w:val="28"/>
        </w:rPr>
      </w:pPr>
      <w:r w:rsidRPr="00364F66">
        <w:rPr>
          <w:sz w:val="28"/>
          <w:szCs w:val="28"/>
        </w:rPr>
        <w:t>муниципальных образований Кабардино-Балкарской Республики</w:t>
      </w:r>
    </w:p>
    <w:p w:rsidR="00CE61B0" w:rsidRPr="00364F66" w:rsidRDefault="00CE61B0" w:rsidP="00CE61B0">
      <w:pPr>
        <w:autoSpaceDE w:val="0"/>
        <w:autoSpaceDN w:val="0"/>
        <w:adjustRightInd w:val="0"/>
        <w:contextualSpacing/>
        <w:jc w:val="center"/>
        <w:rPr>
          <w:sz w:val="28"/>
          <w:szCs w:val="28"/>
        </w:rPr>
      </w:pPr>
      <w:r w:rsidRPr="00364F66">
        <w:rPr>
          <w:sz w:val="28"/>
          <w:szCs w:val="28"/>
        </w:rPr>
        <w:t>на проведение мероприятий по профилактике терроризма</w:t>
      </w:r>
    </w:p>
    <w:p w:rsidR="00CE61B0" w:rsidRPr="00364F66" w:rsidRDefault="00CE61B0" w:rsidP="00CE61B0">
      <w:pPr>
        <w:autoSpaceDE w:val="0"/>
        <w:autoSpaceDN w:val="0"/>
        <w:adjustRightInd w:val="0"/>
        <w:contextualSpacing/>
        <w:jc w:val="center"/>
        <w:rPr>
          <w:sz w:val="28"/>
          <w:szCs w:val="28"/>
        </w:rPr>
      </w:pPr>
      <w:r w:rsidRPr="00364F66">
        <w:rPr>
          <w:sz w:val="28"/>
          <w:szCs w:val="28"/>
        </w:rPr>
        <w:t>и экстремизма в рамках государственной программы</w:t>
      </w:r>
    </w:p>
    <w:p w:rsidR="00CE61B0" w:rsidRPr="00364F66" w:rsidRDefault="00CE61B0" w:rsidP="00CE61B0">
      <w:pPr>
        <w:autoSpaceDE w:val="0"/>
        <w:autoSpaceDN w:val="0"/>
        <w:adjustRightInd w:val="0"/>
        <w:contextualSpacing/>
        <w:jc w:val="center"/>
        <w:rPr>
          <w:sz w:val="28"/>
          <w:szCs w:val="28"/>
        </w:rPr>
      </w:pPr>
      <w:r w:rsidRPr="00364F66">
        <w:rPr>
          <w:sz w:val="28"/>
          <w:szCs w:val="28"/>
        </w:rPr>
        <w:t>Кабардино-Балкарской Республики "Профилактика</w:t>
      </w:r>
    </w:p>
    <w:p w:rsidR="00CE61B0" w:rsidRPr="00364F66" w:rsidRDefault="00CE61B0" w:rsidP="00CE61B0">
      <w:pPr>
        <w:autoSpaceDE w:val="0"/>
        <w:autoSpaceDN w:val="0"/>
        <w:adjustRightInd w:val="0"/>
        <w:contextualSpacing/>
        <w:jc w:val="center"/>
        <w:rPr>
          <w:sz w:val="28"/>
          <w:szCs w:val="28"/>
        </w:rPr>
      </w:pPr>
      <w:r w:rsidRPr="00364F66">
        <w:rPr>
          <w:sz w:val="28"/>
          <w:szCs w:val="28"/>
        </w:rPr>
        <w:t>правонарушений и укрепление общественного порядка</w:t>
      </w:r>
    </w:p>
    <w:p w:rsidR="00CE61B0" w:rsidRPr="00364F66" w:rsidRDefault="00CE61B0" w:rsidP="00CE61B0">
      <w:pPr>
        <w:autoSpaceDE w:val="0"/>
        <w:autoSpaceDN w:val="0"/>
        <w:adjustRightInd w:val="0"/>
        <w:contextualSpacing/>
        <w:jc w:val="center"/>
        <w:rPr>
          <w:sz w:val="28"/>
          <w:szCs w:val="28"/>
        </w:rPr>
      </w:pPr>
      <w:r w:rsidRPr="00364F66">
        <w:rPr>
          <w:sz w:val="28"/>
          <w:szCs w:val="28"/>
        </w:rPr>
        <w:t>и общественной безопасности в Кабардино-Балкарской</w:t>
      </w:r>
    </w:p>
    <w:p w:rsidR="00CE61B0" w:rsidRPr="00364F66" w:rsidRDefault="00CE61B0" w:rsidP="00CE61B0">
      <w:pPr>
        <w:autoSpaceDE w:val="0"/>
        <w:autoSpaceDN w:val="0"/>
        <w:adjustRightInd w:val="0"/>
        <w:contextualSpacing/>
        <w:jc w:val="center"/>
        <w:rPr>
          <w:sz w:val="28"/>
          <w:szCs w:val="28"/>
        </w:rPr>
      </w:pPr>
      <w:r w:rsidRPr="00364F66">
        <w:rPr>
          <w:sz w:val="28"/>
          <w:szCs w:val="28"/>
        </w:rPr>
        <w:t>Республике" на 2018 год и на плановый</w:t>
      </w:r>
    </w:p>
    <w:p w:rsidR="00CE61B0" w:rsidRPr="00364F66" w:rsidRDefault="00CE61B0" w:rsidP="00CE61B0">
      <w:pPr>
        <w:autoSpaceDE w:val="0"/>
        <w:autoSpaceDN w:val="0"/>
        <w:adjustRightInd w:val="0"/>
        <w:contextualSpacing/>
        <w:jc w:val="center"/>
        <w:rPr>
          <w:sz w:val="28"/>
          <w:szCs w:val="28"/>
        </w:rPr>
      </w:pPr>
      <w:r w:rsidRPr="00364F66">
        <w:rPr>
          <w:sz w:val="28"/>
          <w:szCs w:val="28"/>
        </w:rPr>
        <w:t>период 2019 и 2020 годов</w:t>
      </w:r>
    </w:p>
    <w:p w:rsidR="0004221D" w:rsidRPr="00364F66" w:rsidRDefault="0004221D" w:rsidP="00CE61B0">
      <w:pPr>
        <w:autoSpaceDE w:val="0"/>
        <w:autoSpaceDN w:val="0"/>
        <w:adjustRightInd w:val="0"/>
        <w:jc w:val="right"/>
        <w:rPr>
          <w:sz w:val="28"/>
          <w:szCs w:val="28"/>
        </w:rPr>
      </w:pPr>
    </w:p>
    <w:p w:rsidR="00CE61B0" w:rsidRPr="00364F66" w:rsidRDefault="00CE61B0" w:rsidP="00CE61B0">
      <w:pPr>
        <w:autoSpaceDE w:val="0"/>
        <w:autoSpaceDN w:val="0"/>
        <w:adjustRightInd w:val="0"/>
        <w:jc w:val="right"/>
        <w:rPr>
          <w:sz w:val="28"/>
          <w:szCs w:val="28"/>
        </w:rPr>
      </w:pPr>
      <w:r w:rsidRPr="00364F66">
        <w:rPr>
          <w:sz w:val="28"/>
          <w:szCs w:val="28"/>
        </w:rPr>
        <w:t>(тыс. рублей)</w:t>
      </w:r>
    </w:p>
    <w:tbl>
      <w:tblPr>
        <w:tblW w:w="9503" w:type="dxa"/>
        <w:tblInd w:w="62" w:type="dxa"/>
        <w:tblLayout w:type="fixed"/>
        <w:tblCellMar>
          <w:top w:w="102" w:type="dxa"/>
          <w:left w:w="62" w:type="dxa"/>
          <w:bottom w:w="102" w:type="dxa"/>
          <w:right w:w="62" w:type="dxa"/>
        </w:tblCellMar>
        <w:tblLook w:val="0000" w:firstRow="0" w:lastRow="0" w:firstColumn="0" w:lastColumn="0" w:noHBand="0" w:noVBand="0"/>
      </w:tblPr>
      <w:tblGrid>
        <w:gridCol w:w="5387"/>
        <w:gridCol w:w="1400"/>
        <w:gridCol w:w="1316"/>
        <w:gridCol w:w="1400"/>
      </w:tblGrid>
      <w:tr w:rsidR="00CE61B0" w:rsidRPr="00364F66" w:rsidTr="00CE61B0">
        <w:tc>
          <w:tcPr>
            <w:tcW w:w="5387" w:type="dxa"/>
            <w:tcBorders>
              <w:top w:val="single" w:sz="4" w:space="0" w:color="auto"/>
              <w:left w:val="single" w:sz="4" w:space="0" w:color="auto"/>
              <w:bottom w:val="single" w:sz="4" w:space="0" w:color="auto"/>
              <w:right w:val="single" w:sz="4" w:space="0" w:color="auto"/>
            </w:tcBorders>
            <w:vAlign w:val="center"/>
          </w:tcPr>
          <w:p w:rsidR="00CE61B0" w:rsidRPr="00364F66" w:rsidRDefault="00CE61B0" w:rsidP="00FC1F65">
            <w:pPr>
              <w:autoSpaceDE w:val="0"/>
              <w:autoSpaceDN w:val="0"/>
              <w:adjustRightInd w:val="0"/>
              <w:jc w:val="center"/>
              <w:rPr>
                <w:sz w:val="28"/>
                <w:szCs w:val="28"/>
              </w:rPr>
            </w:pPr>
            <w:r w:rsidRPr="00364F66">
              <w:rPr>
                <w:sz w:val="28"/>
                <w:szCs w:val="28"/>
              </w:rPr>
              <w:t>Наименование муниципального образования</w:t>
            </w:r>
          </w:p>
        </w:tc>
        <w:tc>
          <w:tcPr>
            <w:tcW w:w="1400" w:type="dxa"/>
            <w:tcBorders>
              <w:top w:val="single" w:sz="4" w:space="0" w:color="auto"/>
              <w:left w:val="single" w:sz="4" w:space="0" w:color="auto"/>
              <w:bottom w:val="single" w:sz="4" w:space="0" w:color="auto"/>
              <w:right w:val="single" w:sz="4" w:space="0" w:color="auto"/>
            </w:tcBorders>
            <w:vAlign w:val="center"/>
          </w:tcPr>
          <w:p w:rsidR="00CE61B0" w:rsidRPr="00364F66" w:rsidRDefault="00CE61B0" w:rsidP="00FC1F65">
            <w:pPr>
              <w:autoSpaceDE w:val="0"/>
              <w:autoSpaceDN w:val="0"/>
              <w:adjustRightInd w:val="0"/>
              <w:jc w:val="center"/>
              <w:rPr>
                <w:sz w:val="28"/>
                <w:szCs w:val="28"/>
              </w:rPr>
            </w:pPr>
            <w:r w:rsidRPr="00364F66">
              <w:rPr>
                <w:sz w:val="28"/>
                <w:szCs w:val="28"/>
              </w:rPr>
              <w:t>2018 год</w:t>
            </w:r>
          </w:p>
        </w:tc>
        <w:tc>
          <w:tcPr>
            <w:tcW w:w="1316" w:type="dxa"/>
            <w:tcBorders>
              <w:top w:val="single" w:sz="4" w:space="0" w:color="auto"/>
              <w:left w:val="single" w:sz="4" w:space="0" w:color="auto"/>
              <w:bottom w:val="single" w:sz="4" w:space="0" w:color="auto"/>
              <w:right w:val="single" w:sz="4" w:space="0" w:color="auto"/>
            </w:tcBorders>
            <w:vAlign w:val="center"/>
          </w:tcPr>
          <w:p w:rsidR="00CE61B0" w:rsidRPr="00364F66" w:rsidRDefault="00CE61B0" w:rsidP="00FC1F65">
            <w:pPr>
              <w:autoSpaceDE w:val="0"/>
              <w:autoSpaceDN w:val="0"/>
              <w:adjustRightInd w:val="0"/>
              <w:jc w:val="center"/>
              <w:rPr>
                <w:sz w:val="28"/>
                <w:szCs w:val="28"/>
              </w:rPr>
            </w:pPr>
            <w:r w:rsidRPr="00364F66">
              <w:rPr>
                <w:sz w:val="28"/>
                <w:szCs w:val="28"/>
              </w:rPr>
              <w:t>2019 год</w:t>
            </w:r>
          </w:p>
        </w:tc>
        <w:tc>
          <w:tcPr>
            <w:tcW w:w="1400" w:type="dxa"/>
            <w:tcBorders>
              <w:top w:val="single" w:sz="4" w:space="0" w:color="auto"/>
              <w:left w:val="single" w:sz="4" w:space="0" w:color="auto"/>
              <w:bottom w:val="single" w:sz="4" w:space="0" w:color="auto"/>
              <w:right w:val="single" w:sz="4" w:space="0" w:color="auto"/>
            </w:tcBorders>
            <w:vAlign w:val="center"/>
          </w:tcPr>
          <w:p w:rsidR="00CE61B0" w:rsidRPr="00364F66" w:rsidRDefault="00CE61B0" w:rsidP="00FC1F65">
            <w:pPr>
              <w:autoSpaceDE w:val="0"/>
              <w:autoSpaceDN w:val="0"/>
              <w:adjustRightInd w:val="0"/>
              <w:jc w:val="center"/>
              <w:rPr>
                <w:sz w:val="28"/>
                <w:szCs w:val="28"/>
              </w:rPr>
            </w:pPr>
            <w:r w:rsidRPr="00364F66">
              <w:rPr>
                <w:sz w:val="28"/>
                <w:szCs w:val="28"/>
              </w:rPr>
              <w:t>2020 год</w:t>
            </w:r>
          </w:p>
        </w:tc>
      </w:tr>
      <w:tr w:rsidR="00CE61B0" w:rsidRPr="00364F66" w:rsidTr="00CE61B0">
        <w:tc>
          <w:tcPr>
            <w:tcW w:w="5387" w:type="dxa"/>
            <w:tcBorders>
              <w:top w:val="single" w:sz="4" w:space="0" w:color="auto"/>
              <w:left w:val="single" w:sz="4" w:space="0" w:color="auto"/>
              <w:bottom w:val="single" w:sz="4" w:space="0" w:color="auto"/>
              <w:right w:val="single" w:sz="4" w:space="0" w:color="auto"/>
            </w:tcBorders>
            <w:vAlign w:val="center"/>
          </w:tcPr>
          <w:p w:rsidR="00CE61B0" w:rsidRPr="00364F66" w:rsidRDefault="00CE61B0" w:rsidP="00FC1F65">
            <w:pPr>
              <w:autoSpaceDE w:val="0"/>
              <w:autoSpaceDN w:val="0"/>
              <w:adjustRightInd w:val="0"/>
              <w:rPr>
                <w:sz w:val="28"/>
                <w:szCs w:val="28"/>
              </w:rPr>
            </w:pPr>
            <w:r w:rsidRPr="00364F66">
              <w:rPr>
                <w:sz w:val="28"/>
                <w:szCs w:val="28"/>
              </w:rPr>
              <w:t>Городское поселение Тырныауз</w:t>
            </w:r>
          </w:p>
        </w:tc>
        <w:tc>
          <w:tcPr>
            <w:tcW w:w="1400" w:type="dxa"/>
            <w:tcBorders>
              <w:top w:val="single" w:sz="4" w:space="0" w:color="auto"/>
              <w:left w:val="single" w:sz="4" w:space="0" w:color="auto"/>
              <w:bottom w:val="single" w:sz="4" w:space="0" w:color="auto"/>
              <w:right w:val="single" w:sz="4" w:space="0" w:color="auto"/>
            </w:tcBorders>
            <w:vAlign w:val="center"/>
          </w:tcPr>
          <w:p w:rsidR="00CE61B0" w:rsidRPr="00364F66" w:rsidRDefault="000F100B" w:rsidP="00FC1F65">
            <w:pPr>
              <w:autoSpaceDE w:val="0"/>
              <w:autoSpaceDN w:val="0"/>
              <w:adjustRightInd w:val="0"/>
              <w:jc w:val="center"/>
              <w:rPr>
                <w:sz w:val="28"/>
                <w:szCs w:val="28"/>
              </w:rPr>
            </w:pPr>
            <w:r w:rsidRPr="00364F66">
              <w:rPr>
                <w:sz w:val="28"/>
                <w:szCs w:val="28"/>
              </w:rPr>
              <w:t>1288</w:t>
            </w:r>
            <w:r w:rsidR="00CE61B0" w:rsidRPr="00364F66">
              <w:rPr>
                <w:sz w:val="28"/>
                <w:szCs w:val="28"/>
              </w:rPr>
              <w:t>,7</w:t>
            </w:r>
          </w:p>
        </w:tc>
        <w:tc>
          <w:tcPr>
            <w:tcW w:w="1316" w:type="dxa"/>
            <w:tcBorders>
              <w:top w:val="single" w:sz="4" w:space="0" w:color="auto"/>
              <w:left w:val="single" w:sz="4" w:space="0" w:color="auto"/>
              <w:bottom w:val="single" w:sz="4" w:space="0" w:color="auto"/>
              <w:right w:val="single" w:sz="4" w:space="0" w:color="auto"/>
            </w:tcBorders>
            <w:vAlign w:val="center"/>
          </w:tcPr>
          <w:p w:rsidR="00CE61B0" w:rsidRPr="00364F66" w:rsidRDefault="00CE61B0" w:rsidP="00FC1F65">
            <w:pPr>
              <w:autoSpaceDE w:val="0"/>
              <w:autoSpaceDN w:val="0"/>
              <w:adjustRightInd w:val="0"/>
              <w:jc w:val="center"/>
              <w:rPr>
                <w:sz w:val="28"/>
                <w:szCs w:val="28"/>
              </w:rPr>
            </w:pPr>
            <w:r w:rsidRPr="00364F66">
              <w:rPr>
                <w:sz w:val="28"/>
                <w:szCs w:val="28"/>
              </w:rPr>
              <w:t xml:space="preserve">5191,0 </w:t>
            </w:r>
          </w:p>
        </w:tc>
        <w:tc>
          <w:tcPr>
            <w:tcW w:w="1400" w:type="dxa"/>
            <w:tcBorders>
              <w:top w:val="single" w:sz="4" w:space="0" w:color="auto"/>
              <w:left w:val="single" w:sz="4" w:space="0" w:color="auto"/>
              <w:bottom w:val="single" w:sz="4" w:space="0" w:color="auto"/>
              <w:right w:val="single" w:sz="4" w:space="0" w:color="auto"/>
            </w:tcBorders>
            <w:vAlign w:val="center"/>
          </w:tcPr>
          <w:p w:rsidR="00CE61B0" w:rsidRPr="00364F66" w:rsidRDefault="00CE61B0" w:rsidP="00FC1F65">
            <w:pPr>
              <w:autoSpaceDE w:val="0"/>
              <w:autoSpaceDN w:val="0"/>
              <w:adjustRightInd w:val="0"/>
              <w:jc w:val="center"/>
              <w:rPr>
                <w:sz w:val="28"/>
                <w:szCs w:val="28"/>
              </w:rPr>
            </w:pPr>
            <w:r w:rsidRPr="00364F66">
              <w:rPr>
                <w:sz w:val="28"/>
                <w:szCs w:val="28"/>
              </w:rPr>
              <w:t xml:space="preserve">5191,0 </w:t>
            </w:r>
          </w:p>
        </w:tc>
      </w:tr>
      <w:tr w:rsidR="00CE61B0" w:rsidRPr="00364F66" w:rsidTr="00CE61B0">
        <w:tc>
          <w:tcPr>
            <w:tcW w:w="5387" w:type="dxa"/>
            <w:tcBorders>
              <w:top w:val="single" w:sz="4" w:space="0" w:color="auto"/>
              <w:left w:val="single" w:sz="4" w:space="0" w:color="auto"/>
              <w:bottom w:val="single" w:sz="4" w:space="0" w:color="auto"/>
              <w:right w:val="single" w:sz="4" w:space="0" w:color="auto"/>
            </w:tcBorders>
            <w:vAlign w:val="center"/>
          </w:tcPr>
          <w:p w:rsidR="00CE61B0" w:rsidRPr="00364F66" w:rsidRDefault="00CE61B0" w:rsidP="00FC1F65">
            <w:pPr>
              <w:autoSpaceDE w:val="0"/>
              <w:autoSpaceDN w:val="0"/>
              <w:adjustRightInd w:val="0"/>
              <w:rPr>
                <w:sz w:val="28"/>
                <w:szCs w:val="28"/>
              </w:rPr>
            </w:pPr>
            <w:r w:rsidRPr="00364F66">
              <w:rPr>
                <w:sz w:val="28"/>
                <w:szCs w:val="28"/>
              </w:rPr>
              <w:t>Городской округ Баксан</w:t>
            </w:r>
          </w:p>
        </w:tc>
        <w:tc>
          <w:tcPr>
            <w:tcW w:w="1400" w:type="dxa"/>
            <w:tcBorders>
              <w:top w:val="single" w:sz="4" w:space="0" w:color="auto"/>
              <w:left w:val="single" w:sz="4" w:space="0" w:color="auto"/>
              <w:bottom w:val="single" w:sz="4" w:space="0" w:color="auto"/>
              <w:right w:val="single" w:sz="4" w:space="0" w:color="auto"/>
            </w:tcBorders>
            <w:vAlign w:val="center"/>
          </w:tcPr>
          <w:p w:rsidR="00CE61B0" w:rsidRPr="00364F66" w:rsidRDefault="000F100B" w:rsidP="00FC1F65">
            <w:pPr>
              <w:autoSpaceDE w:val="0"/>
              <w:autoSpaceDN w:val="0"/>
              <w:adjustRightInd w:val="0"/>
              <w:jc w:val="center"/>
              <w:rPr>
                <w:sz w:val="28"/>
                <w:szCs w:val="28"/>
              </w:rPr>
            </w:pPr>
            <w:r w:rsidRPr="00364F66">
              <w:rPr>
                <w:sz w:val="28"/>
                <w:szCs w:val="28"/>
              </w:rPr>
              <w:t>6</w:t>
            </w:r>
            <w:r w:rsidR="00CE61B0" w:rsidRPr="00364F66">
              <w:rPr>
                <w:sz w:val="28"/>
                <w:szCs w:val="28"/>
              </w:rPr>
              <w:t>611,3</w:t>
            </w:r>
          </w:p>
        </w:tc>
        <w:tc>
          <w:tcPr>
            <w:tcW w:w="1316" w:type="dxa"/>
            <w:tcBorders>
              <w:top w:val="single" w:sz="4" w:space="0" w:color="auto"/>
              <w:left w:val="single" w:sz="4" w:space="0" w:color="auto"/>
              <w:bottom w:val="single" w:sz="4" w:space="0" w:color="auto"/>
              <w:right w:val="single" w:sz="4" w:space="0" w:color="auto"/>
            </w:tcBorders>
            <w:vAlign w:val="center"/>
          </w:tcPr>
          <w:p w:rsidR="00CE61B0" w:rsidRPr="00364F66" w:rsidRDefault="00CE61B0" w:rsidP="00FC1F65">
            <w:pPr>
              <w:autoSpaceDE w:val="0"/>
              <w:autoSpaceDN w:val="0"/>
              <w:adjustRightInd w:val="0"/>
              <w:jc w:val="center"/>
              <w:rPr>
                <w:sz w:val="28"/>
                <w:szCs w:val="28"/>
              </w:rPr>
            </w:pPr>
            <w:r w:rsidRPr="00364F66">
              <w:rPr>
                <w:sz w:val="28"/>
                <w:szCs w:val="28"/>
              </w:rPr>
              <w:t xml:space="preserve">5809,0 </w:t>
            </w:r>
          </w:p>
        </w:tc>
        <w:tc>
          <w:tcPr>
            <w:tcW w:w="1400" w:type="dxa"/>
            <w:tcBorders>
              <w:top w:val="single" w:sz="4" w:space="0" w:color="auto"/>
              <w:left w:val="single" w:sz="4" w:space="0" w:color="auto"/>
              <w:bottom w:val="single" w:sz="4" w:space="0" w:color="auto"/>
              <w:right w:val="single" w:sz="4" w:space="0" w:color="auto"/>
            </w:tcBorders>
            <w:vAlign w:val="center"/>
          </w:tcPr>
          <w:p w:rsidR="00CE61B0" w:rsidRPr="00364F66" w:rsidRDefault="00CE61B0" w:rsidP="00FC1F65">
            <w:pPr>
              <w:autoSpaceDE w:val="0"/>
              <w:autoSpaceDN w:val="0"/>
              <w:adjustRightInd w:val="0"/>
              <w:jc w:val="center"/>
              <w:rPr>
                <w:sz w:val="28"/>
                <w:szCs w:val="28"/>
              </w:rPr>
            </w:pPr>
            <w:r w:rsidRPr="00364F66">
              <w:rPr>
                <w:sz w:val="28"/>
                <w:szCs w:val="28"/>
              </w:rPr>
              <w:t xml:space="preserve">5809,0 </w:t>
            </w:r>
          </w:p>
        </w:tc>
      </w:tr>
      <w:tr w:rsidR="00CE61B0" w:rsidRPr="00364F66" w:rsidTr="00CE61B0">
        <w:tc>
          <w:tcPr>
            <w:tcW w:w="5387" w:type="dxa"/>
            <w:tcBorders>
              <w:top w:val="single" w:sz="4" w:space="0" w:color="auto"/>
              <w:left w:val="single" w:sz="4" w:space="0" w:color="auto"/>
              <w:bottom w:val="single" w:sz="4" w:space="0" w:color="auto"/>
              <w:right w:val="single" w:sz="4" w:space="0" w:color="auto"/>
            </w:tcBorders>
            <w:vAlign w:val="center"/>
          </w:tcPr>
          <w:p w:rsidR="00CE61B0" w:rsidRPr="00364F66" w:rsidRDefault="00CE61B0" w:rsidP="00FC1F65">
            <w:pPr>
              <w:autoSpaceDE w:val="0"/>
              <w:autoSpaceDN w:val="0"/>
              <w:adjustRightInd w:val="0"/>
              <w:rPr>
                <w:sz w:val="28"/>
                <w:szCs w:val="28"/>
              </w:rPr>
            </w:pPr>
            <w:r w:rsidRPr="00364F66">
              <w:rPr>
                <w:sz w:val="28"/>
                <w:szCs w:val="28"/>
              </w:rPr>
              <w:t>ВСЕГО</w:t>
            </w:r>
          </w:p>
        </w:tc>
        <w:tc>
          <w:tcPr>
            <w:tcW w:w="1400" w:type="dxa"/>
            <w:tcBorders>
              <w:top w:val="single" w:sz="4" w:space="0" w:color="auto"/>
              <w:left w:val="single" w:sz="4" w:space="0" w:color="auto"/>
              <w:bottom w:val="single" w:sz="4" w:space="0" w:color="auto"/>
              <w:right w:val="single" w:sz="4" w:space="0" w:color="auto"/>
            </w:tcBorders>
            <w:vAlign w:val="center"/>
          </w:tcPr>
          <w:p w:rsidR="00CE61B0" w:rsidRPr="00364F66" w:rsidRDefault="000F100B" w:rsidP="00FC1F65">
            <w:pPr>
              <w:autoSpaceDE w:val="0"/>
              <w:autoSpaceDN w:val="0"/>
              <w:adjustRightInd w:val="0"/>
              <w:jc w:val="center"/>
              <w:rPr>
                <w:sz w:val="28"/>
                <w:szCs w:val="28"/>
              </w:rPr>
            </w:pPr>
            <w:r w:rsidRPr="00364F66">
              <w:rPr>
                <w:sz w:val="28"/>
                <w:szCs w:val="28"/>
              </w:rPr>
              <w:t>7900</w:t>
            </w:r>
            <w:r w:rsidR="00CE61B0" w:rsidRPr="00364F66">
              <w:rPr>
                <w:sz w:val="28"/>
                <w:szCs w:val="28"/>
              </w:rPr>
              <w:t>,0</w:t>
            </w:r>
          </w:p>
        </w:tc>
        <w:tc>
          <w:tcPr>
            <w:tcW w:w="1316" w:type="dxa"/>
            <w:tcBorders>
              <w:top w:val="single" w:sz="4" w:space="0" w:color="auto"/>
              <w:left w:val="single" w:sz="4" w:space="0" w:color="auto"/>
              <w:bottom w:val="single" w:sz="4" w:space="0" w:color="auto"/>
              <w:right w:val="single" w:sz="4" w:space="0" w:color="auto"/>
            </w:tcBorders>
            <w:vAlign w:val="center"/>
          </w:tcPr>
          <w:p w:rsidR="00CE61B0" w:rsidRPr="00364F66" w:rsidRDefault="00CE61B0" w:rsidP="00FC1F65">
            <w:pPr>
              <w:autoSpaceDE w:val="0"/>
              <w:autoSpaceDN w:val="0"/>
              <w:adjustRightInd w:val="0"/>
              <w:jc w:val="center"/>
              <w:rPr>
                <w:sz w:val="28"/>
                <w:szCs w:val="28"/>
              </w:rPr>
            </w:pPr>
            <w:r w:rsidRPr="00364F66">
              <w:rPr>
                <w:sz w:val="28"/>
                <w:szCs w:val="28"/>
              </w:rPr>
              <w:t xml:space="preserve">11000,0 </w:t>
            </w:r>
          </w:p>
        </w:tc>
        <w:tc>
          <w:tcPr>
            <w:tcW w:w="1400" w:type="dxa"/>
            <w:tcBorders>
              <w:top w:val="single" w:sz="4" w:space="0" w:color="auto"/>
              <w:left w:val="single" w:sz="4" w:space="0" w:color="auto"/>
              <w:bottom w:val="single" w:sz="4" w:space="0" w:color="auto"/>
              <w:right w:val="single" w:sz="4" w:space="0" w:color="auto"/>
            </w:tcBorders>
            <w:vAlign w:val="center"/>
          </w:tcPr>
          <w:p w:rsidR="00CE61B0" w:rsidRPr="00364F66" w:rsidRDefault="00CE61B0" w:rsidP="00FC1F65">
            <w:pPr>
              <w:autoSpaceDE w:val="0"/>
              <w:autoSpaceDN w:val="0"/>
              <w:adjustRightInd w:val="0"/>
              <w:jc w:val="center"/>
              <w:rPr>
                <w:sz w:val="28"/>
                <w:szCs w:val="28"/>
              </w:rPr>
            </w:pPr>
            <w:r w:rsidRPr="00364F66">
              <w:rPr>
                <w:sz w:val="28"/>
                <w:szCs w:val="28"/>
              </w:rPr>
              <w:t xml:space="preserve">11000,0 </w:t>
            </w:r>
          </w:p>
        </w:tc>
      </w:tr>
    </w:tbl>
    <w:p w:rsidR="00CE61B0" w:rsidRPr="00364F66" w:rsidRDefault="00CE61B0" w:rsidP="003B577F">
      <w:pPr>
        <w:pStyle w:val="ConsNormal"/>
        <w:ind w:firstLine="3600"/>
        <w:jc w:val="right"/>
        <w:rPr>
          <w:rFonts w:ascii="Times New Roman" w:hAnsi="Times New Roman" w:cs="Times New Roman"/>
          <w:sz w:val="28"/>
          <w:szCs w:val="28"/>
        </w:rPr>
      </w:pPr>
    </w:p>
    <w:p w:rsidR="00F832B6" w:rsidRPr="00364F66" w:rsidRDefault="00F832B6" w:rsidP="00F832B6">
      <w:pPr>
        <w:autoSpaceDE w:val="0"/>
        <w:autoSpaceDN w:val="0"/>
        <w:adjustRightInd w:val="0"/>
        <w:jc w:val="right"/>
        <w:outlineLvl w:val="0"/>
        <w:rPr>
          <w:sz w:val="28"/>
          <w:szCs w:val="28"/>
        </w:rPr>
      </w:pPr>
      <w:r w:rsidRPr="00364F66">
        <w:rPr>
          <w:sz w:val="28"/>
          <w:szCs w:val="28"/>
        </w:rPr>
        <w:t>Таблица № 23</w:t>
      </w:r>
    </w:p>
    <w:p w:rsidR="00F832B6" w:rsidRPr="00364F66" w:rsidRDefault="00F832B6" w:rsidP="003B577F">
      <w:pPr>
        <w:pStyle w:val="ConsNormal"/>
        <w:ind w:firstLine="3600"/>
        <w:jc w:val="right"/>
        <w:rPr>
          <w:rFonts w:ascii="Times New Roman" w:hAnsi="Times New Roman" w:cs="Times New Roman"/>
          <w:sz w:val="28"/>
          <w:szCs w:val="28"/>
        </w:rPr>
      </w:pPr>
    </w:p>
    <w:p w:rsidR="00F832B6" w:rsidRPr="00364F66" w:rsidRDefault="00F832B6" w:rsidP="00F832B6">
      <w:pPr>
        <w:autoSpaceDE w:val="0"/>
        <w:autoSpaceDN w:val="0"/>
        <w:adjustRightInd w:val="0"/>
        <w:jc w:val="center"/>
        <w:rPr>
          <w:bCs/>
          <w:sz w:val="28"/>
          <w:szCs w:val="28"/>
        </w:rPr>
      </w:pPr>
      <w:r w:rsidRPr="00364F66">
        <w:rPr>
          <w:bCs/>
          <w:sz w:val="28"/>
          <w:szCs w:val="28"/>
        </w:rPr>
        <w:t>Распределение иных межбюджетных трансфертов бюджетам</w:t>
      </w:r>
    </w:p>
    <w:p w:rsidR="00F832B6" w:rsidRPr="00364F66" w:rsidRDefault="00F832B6" w:rsidP="00F832B6">
      <w:pPr>
        <w:autoSpaceDE w:val="0"/>
        <w:autoSpaceDN w:val="0"/>
        <w:adjustRightInd w:val="0"/>
        <w:jc w:val="center"/>
        <w:rPr>
          <w:bCs/>
          <w:sz w:val="28"/>
          <w:szCs w:val="28"/>
        </w:rPr>
      </w:pPr>
      <w:r w:rsidRPr="00364F66">
        <w:rPr>
          <w:bCs/>
          <w:sz w:val="28"/>
          <w:szCs w:val="28"/>
        </w:rPr>
        <w:t>муниципальных образований Кабардино-Балкарской Республики</w:t>
      </w:r>
    </w:p>
    <w:p w:rsidR="00F832B6" w:rsidRPr="00364F66" w:rsidRDefault="00F832B6" w:rsidP="00F832B6">
      <w:pPr>
        <w:autoSpaceDE w:val="0"/>
        <w:autoSpaceDN w:val="0"/>
        <w:adjustRightInd w:val="0"/>
        <w:jc w:val="center"/>
        <w:rPr>
          <w:bCs/>
          <w:sz w:val="28"/>
          <w:szCs w:val="28"/>
        </w:rPr>
      </w:pPr>
      <w:r w:rsidRPr="00364F66">
        <w:rPr>
          <w:bCs/>
          <w:sz w:val="28"/>
          <w:szCs w:val="28"/>
        </w:rPr>
        <w:t>на организацию отдыха детей в учреждениях с дневным</w:t>
      </w:r>
    </w:p>
    <w:p w:rsidR="00F832B6" w:rsidRPr="00364F66" w:rsidRDefault="00F832B6" w:rsidP="00F832B6">
      <w:pPr>
        <w:autoSpaceDE w:val="0"/>
        <w:autoSpaceDN w:val="0"/>
        <w:adjustRightInd w:val="0"/>
        <w:jc w:val="center"/>
        <w:rPr>
          <w:bCs/>
          <w:sz w:val="28"/>
          <w:szCs w:val="28"/>
        </w:rPr>
      </w:pPr>
      <w:r w:rsidRPr="00364F66">
        <w:rPr>
          <w:bCs/>
          <w:sz w:val="28"/>
          <w:szCs w:val="28"/>
        </w:rPr>
        <w:t>пребыванием детей в каникулярное время на 2018 год</w:t>
      </w:r>
    </w:p>
    <w:p w:rsidR="00F832B6" w:rsidRPr="00364F66" w:rsidRDefault="00F832B6" w:rsidP="00F832B6">
      <w:pPr>
        <w:autoSpaceDE w:val="0"/>
        <w:autoSpaceDN w:val="0"/>
        <w:adjustRightInd w:val="0"/>
        <w:jc w:val="center"/>
        <w:rPr>
          <w:bCs/>
          <w:sz w:val="28"/>
          <w:szCs w:val="28"/>
        </w:rPr>
      </w:pPr>
      <w:r w:rsidRPr="00364F66">
        <w:rPr>
          <w:bCs/>
          <w:sz w:val="28"/>
          <w:szCs w:val="28"/>
        </w:rPr>
        <w:t>и на плановый период 2019 и 2020 годов</w:t>
      </w:r>
    </w:p>
    <w:p w:rsidR="00F832B6" w:rsidRPr="00364F66" w:rsidRDefault="00F832B6" w:rsidP="00F832B6">
      <w:pPr>
        <w:autoSpaceDE w:val="0"/>
        <w:autoSpaceDN w:val="0"/>
        <w:adjustRightInd w:val="0"/>
        <w:jc w:val="both"/>
        <w:rPr>
          <w:sz w:val="28"/>
          <w:szCs w:val="28"/>
        </w:rPr>
      </w:pPr>
    </w:p>
    <w:p w:rsidR="006A76C9" w:rsidRPr="00364F66" w:rsidRDefault="006A76C9" w:rsidP="00F832B6">
      <w:pPr>
        <w:autoSpaceDE w:val="0"/>
        <w:autoSpaceDN w:val="0"/>
        <w:adjustRightInd w:val="0"/>
        <w:jc w:val="right"/>
        <w:rPr>
          <w:sz w:val="28"/>
          <w:szCs w:val="28"/>
        </w:rPr>
      </w:pPr>
    </w:p>
    <w:p w:rsidR="006A76C9" w:rsidRPr="00364F66" w:rsidRDefault="006A76C9" w:rsidP="00F832B6">
      <w:pPr>
        <w:autoSpaceDE w:val="0"/>
        <w:autoSpaceDN w:val="0"/>
        <w:adjustRightInd w:val="0"/>
        <w:jc w:val="right"/>
        <w:rPr>
          <w:sz w:val="28"/>
          <w:szCs w:val="28"/>
        </w:rPr>
      </w:pPr>
    </w:p>
    <w:p w:rsidR="00F832B6" w:rsidRPr="00364F66" w:rsidRDefault="00F832B6" w:rsidP="00F832B6">
      <w:pPr>
        <w:autoSpaceDE w:val="0"/>
        <w:autoSpaceDN w:val="0"/>
        <w:adjustRightInd w:val="0"/>
        <w:jc w:val="right"/>
        <w:rPr>
          <w:sz w:val="28"/>
          <w:szCs w:val="28"/>
        </w:rPr>
      </w:pPr>
      <w:r w:rsidRPr="00364F66">
        <w:rPr>
          <w:sz w:val="28"/>
          <w:szCs w:val="28"/>
        </w:rPr>
        <w:t>(тыс. рублей)</w:t>
      </w:r>
    </w:p>
    <w:tbl>
      <w:tblPr>
        <w:tblW w:w="9612" w:type="dxa"/>
        <w:tblInd w:w="62" w:type="dxa"/>
        <w:tblLayout w:type="fixed"/>
        <w:tblCellMar>
          <w:top w:w="102" w:type="dxa"/>
          <w:left w:w="62" w:type="dxa"/>
          <w:bottom w:w="102" w:type="dxa"/>
          <w:right w:w="62" w:type="dxa"/>
        </w:tblCellMar>
        <w:tblLook w:val="0000" w:firstRow="0" w:lastRow="0" w:firstColumn="0" w:lastColumn="0" w:noHBand="0" w:noVBand="0"/>
      </w:tblPr>
      <w:tblGrid>
        <w:gridCol w:w="5529"/>
        <w:gridCol w:w="1361"/>
        <w:gridCol w:w="1361"/>
        <w:gridCol w:w="1361"/>
      </w:tblGrid>
      <w:tr w:rsidR="00F832B6" w:rsidRPr="00364F66" w:rsidTr="0022290D">
        <w:trPr>
          <w:tblHeader/>
        </w:trPr>
        <w:tc>
          <w:tcPr>
            <w:tcW w:w="5529"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bookmarkStart w:id="4" w:name="OLE_LINK17"/>
            <w:r w:rsidRPr="00364F66">
              <w:rPr>
                <w:sz w:val="28"/>
                <w:szCs w:val="28"/>
              </w:rPr>
              <w:t>Наименование муниципального образования</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C1F65">
            <w:pPr>
              <w:autoSpaceDE w:val="0"/>
              <w:autoSpaceDN w:val="0"/>
              <w:adjustRightInd w:val="0"/>
              <w:jc w:val="center"/>
              <w:rPr>
                <w:sz w:val="28"/>
                <w:szCs w:val="28"/>
              </w:rPr>
            </w:pPr>
            <w:r w:rsidRPr="00364F66">
              <w:rPr>
                <w:sz w:val="28"/>
                <w:szCs w:val="28"/>
              </w:rPr>
              <w:t>2018 год</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C1F65">
            <w:pPr>
              <w:autoSpaceDE w:val="0"/>
              <w:autoSpaceDN w:val="0"/>
              <w:adjustRightInd w:val="0"/>
              <w:jc w:val="center"/>
              <w:rPr>
                <w:sz w:val="28"/>
                <w:szCs w:val="28"/>
              </w:rPr>
            </w:pPr>
            <w:r w:rsidRPr="00364F66">
              <w:rPr>
                <w:sz w:val="28"/>
                <w:szCs w:val="28"/>
              </w:rPr>
              <w:t>2019 год</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C1F65">
            <w:pPr>
              <w:autoSpaceDE w:val="0"/>
              <w:autoSpaceDN w:val="0"/>
              <w:adjustRightInd w:val="0"/>
              <w:jc w:val="center"/>
              <w:rPr>
                <w:sz w:val="28"/>
                <w:szCs w:val="28"/>
              </w:rPr>
            </w:pPr>
            <w:r w:rsidRPr="00364F66">
              <w:rPr>
                <w:sz w:val="28"/>
                <w:szCs w:val="28"/>
              </w:rPr>
              <w:t>2020 год</w:t>
            </w:r>
          </w:p>
        </w:tc>
      </w:tr>
      <w:tr w:rsidR="00F832B6" w:rsidRPr="00364F66" w:rsidTr="00F832B6">
        <w:tc>
          <w:tcPr>
            <w:tcW w:w="5529"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C1F65">
            <w:pPr>
              <w:autoSpaceDE w:val="0"/>
              <w:autoSpaceDN w:val="0"/>
              <w:adjustRightInd w:val="0"/>
              <w:rPr>
                <w:sz w:val="28"/>
                <w:szCs w:val="28"/>
              </w:rPr>
            </w:pPr>
            <w:r w:rsidRPr="00364F66">
              <w:rPr>
                <w:sz w:val="28"/>
                <w:szCs w:val="28"/>
              </w:rPr>
              <w:t>Баксанский муниципальный район</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374,8</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374,8</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374,8</w:t>
            </w:r>
          </w:p>
        </w:tc>
      </w:tr>
      <w:tr w:rsidR="00F832B6" w:rsidRPr="00364F66" w:rsidTr="00F832B6">
        <w:tc>
          <w:tcPr>
            <w:tcW w:w="5529"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C1F65">
            <w:pPr>
              <w:autoSpaceDE w:val="0"/>
              <w:autoSpaceDN w:val="0"/>
              <w:adjustRightInd w:val="0"/>
              <w:rPr>
                <w:sz w:val="28"/>
                <w:szCs w:val="28"/>
              </w:rPr>
            </w:pPr>
            <w:r w:rsidRPr="00364F66">
              <w:rPr>
                <w:sz w:val="28"/>
                <w:szCs w:val="28"/>
              </w:rPr>
              <w:t>Зольский муниципальный район</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271,4</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271,4</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271,4</w:t>
            </w:r>
          </w:p>
        </w:tc>
      </w:tr>
      <w:tr w:rsidR="00F832B6" w:rsidRPr="00364F66" w:rsidTr="00F832B6">
        <w:tc>
          <w:tcPr>
            <w:tcW w:w="5529"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C1F65">
            <w:pPr>
              <w:autoSpaceDE w:val="0"/>
              <w:autoSpaceDN w:val="0"/>
              <w:adjustRightInd w:val="0"/>
              <w:rPr>
                <w:sz w:val="28"/>
                <w:szCs w:val="28"/>
              </w:rPr>
            </w:pPr>
            <w:r w:rsidRPr="00364F66">
              <w:rPr>
                <w:sz w:val="28"/>
                <w:szCs w:val="28"/>
              </w:rPr>
              <w:t>Лескенский муниципальный район</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150,7</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150,7</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150,7</w:t>
            </w:r>
          </w:p>
        </w:tc>
      </w:tr>
      <w:tr w:rsidR="00F832B6" w:rsidRPr="00364F66" w:rsidTr="00F832B6">
        <w:tc>
          <w:tcPr>
            <w:tcW w:w="5529"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C1F65">
            <w:pPr>
              <w:autoSpaceDE w:val="0"/>
              <w:autoSpaceDN w:val="0"/>
              <w:adjustRightInd w:val="0"/>
              <w:rPr>
                <w:sz w:val="28"/>
                <w:szCs w:val="28"/>
              </w:rPr>
            </w:pPr>
            <w:r w:rsidRPr="00364F66">
              <w:rPr>
                <w:sz w:val="28"/>
                <w:szCs w:val="28"/>
              </w:rPr>
              <w:t>Майский муниципальный район</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219,4</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219,4</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219,4</w:t>
            </w:r>
          </w:p>
        </w:tc>
      </w:tr>
      <w:tr w:rsidR="00F832B6" w:rsidRPr="00364F66" w:rsidTr="00F832B6">
        <w:tc>
          <w:tcPr>
            <w:tcW w:w="5529"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C1F65">
            <w:pPr>
              <w:autoSpaceDE w:val="0"/>
              <w:autoSpaceDN w:val="0"/>
              <w:adjustRightInd w:val="0"/>
              <w:rPr>
                <w:sz w:val="28"/>
                <w:szCs w:val="28"/>
              </w:rPr>
            </w:pPr>
            <w:r w:rsidRPr="00364F66">
              <w:rPr>
                <w:sz w:val="28"/>
                <w:szCs w:val="28"/>
              </w:rPr>
              <w:t>Прохладненский муниципальный район</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247,6</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247,6</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247,6</w:t>
            </w:r>
          </w:p>
        </w:tc>
      </w:tr>
      <w:tr w:rsidR="00F832B6" w:rsidRPr="00364F66" w:rsidTr="00F832B6">
        <w:tc>
          <w:tcPr>
            <w:tcW w:w="5529"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C1F65">
            <w:pPr>
              <w:autoSpaceDE w:val="0"/>
              <w:autoSpaceDN w:val="0"/>
              <w:adjustRightInd w:val="0"/>
              <w:rPr>
                <w:sz w:val="28"/>
                <w:szCs w:val="28"/>
              </w:rPr>
            </w:pPr>
            <w:r w:rsidRPr="00364F66">
              <w:rPr>
                <w:sz w:val="28"/>
                <w:szCs w:val="28"/>
              </w:rPr>
              <w:t>Терский муниципальный район</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CA79FC" w:rsidP="00F832B6">
            <w:pPr>
              <w:autoSpaceDE w:val="0"/>
              <w:autoSpaceDN w:val="0"/>
              <w:adjustRightInd w:val="0"/>
              <w:jc w:val="center"/>
              <w:rPr>
                <w:sz w:val="28"/>
                <w:szCs w:val="28"/>
              </w:rPr>
            </w:pPr>
            <w:r w:rsidRPr="00364F66">
              <w:rPr>
                <w:sz w:val="28"/>
                <w:szCs w:val="28"/>
              </w:rPr>
              <w:t>480</w:t>
            </w:r>
            <w:r w:rsidR="00F832B6" w:rsidRPr="00364F66">
              <w:rPr>
                <w:sz w:val="28"/>
                <w:szCs w:val="28"/>
              </w:rPr>
              <w:t>,0</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274,0</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274,0</w:t>
            </w:r>
          </w:p>
        </w:tc>
      </w:tr>
      <w:tr w:rsidR="00F832B6" w:rsidRPr="00364F66" w:rsidTr="00F832B6">
        <w:tc>
          <w:tcPr>
            <w:tcW w:w="5529"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C1F65">
            <w:pPr>
              <w:autoSpaceDE w:val="0"/>
              <w:autoSpaceDN w:val="0"/>
              <w:adjustRightInd w:val="0"/>
              <w:rPr>
                <w:sz w:val="28"/>
                <w:szCs w:val="28"/>
              </w:rPr>
            </w:pPr>
            <w:r w:rsidRPr="00364F66">
              <w:rPr>
                <w:sz w:val="28"/>
                <w:szCs w:val="28"/>
              </w:rPr>
              <w:t>Урванский муниципальный район</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417,4</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417,4</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417,4</w:t>
            </w:r>
          </w:p>
        </w:tc>
      </w:tr>
      <w:tr w:rsidR="00F832B6" w:rsidRPr="00364F66" w:rsidTr="00F832B6">
        <w:tc>
          <w:tcPr>
            <w:tcW w:w="5529"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C1F65">
            <w:pPr>
              <w:autoSpaceDE w:val="0"/>
              <w:autoSpaceDN w:val="0"/>
              <w:adjustRightInd w:val="0"/>
              <w:rPr>
                <w:sz w:val="28"/>
                <w:szCs w:val="28"/>
              </w:rPr>
            </w:pPr>
            <w:r w:rsidRPr="00364F66">
              <w:rPr>
                <w:sz w:val="28"/>
                <w:szCs w:val="28"/>
              </w:rPr>
              <w:t>Чегемский муниципальный район</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206,6</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206,6</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206,6</w:t>
            </w:r>
          </w:p>
        </w:tc>
      </w:tr>
      <w:tr w:rsidR="00F832B6" w:rsidRPr="00364F66" w:rsidTr="00F832B6">
        <w:tc>
          <w:tcPr>
            <w:tcW w:w="5529"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C1F65">
            <w:pPr>
              <w:autoSpaceDE w:val="0"/>
              <w:autoSpaceDN w:val="0"/>
              <w:adjustRightInd w:val="0"/>
              <w:rPr>
                <w:sz w:val="28"/>
                <w:szCs w:val="28"/>
              </w:rPr>
            </w:pPr>
            <w:r w:rsidRPr="00364F66">
              <w:rPr>
                <w:sz w:val="28"/>
                <w:szCs w:val="28"/>
              </w:rPr>
              <w:t>Черекский муниципальный район</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CA79FC" w:rsidP="00CA79FC">
            <w:pPr>
              <w:autoSpaceDE w:val="0"/>
              <w:autoSpaceDN w:val="0"/>
              <w:adjustRightInd w:val="0"/>
              <w:jc w:val="center"/>
              <w:rPr>
                <w:sz w:val="28"/>
                <w:szCs w:val="28"/>
              </w:rPr>
            </w:pPr>
            <w:r w:rsidRPr="00364F66">
              <w:rPr>
                <w:sz w:val="28"/>
                <w:szCs w:val="28"/>
              </w:rPr>
              <w:t>576</w:t>
            </w:r>
            <w:r w:rsidR="00F832B6" w:rsidRPr="00364F66">
              <w:rPr>
                <w:sz w:val="28"/>
                <w:szCs w:val="28"/>
              </w:rPr>
              <w:t>,</w:t>
            </w:r>
            <w:r w:rsidRPr="00364F66">
              <w:rPr>
                <w:sz w:val="28"/>
                <w:szCs w:val="28"/>
              </w:rPr>
              <w:t>9</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142,0</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142,0</w:t>
            </w:r>
          </w:p>
        </w:tc>
      </w:tr>
      <w:tr w:rsidR="00F832B6" w:rsidRPr="00364F66" w:rsidTr="00F832B6">
        <w:tc>
          <w:tcPr>
            <w:tcW w:w="5529"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C1F65">
            <w:pPr>
              <w:autoSpaceDE w:val="0"/>
              <w:autoSpaceDN w:val="0"/>
              <w:adjustRightInd w:val="0"/>
              <w:rPr>
                <w:sz w:val="28"/>
                <w:szCs w:val="28"/>
              </w:rPr>
            </w:pPr>
            <w:r w:rsidRPr="00364F66">
              <w:rPr>
                <w:sz w:val="28"/>
                <w:szCs w:val="28"/>
              </w:rPr>
              <w:t>Эльбрусский муниципальный район</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161,7</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161,7</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161,7</w:t>
            </w:r>
          </w:p>
        </w:tc>
      </w:tr>
      <w:tr w:rsidR="00F832B6" w:rsidRPr="00364F66" w:rsidTr="00F832B6">
        <w:tc>
          <w:tcPr>
            <w:tcW w:w="5529"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C1F65">
            <w:pPr>
              <w:autoSpaceDE w:val="0"/>
              <w:autoSpaceDN w:val="0"/>
              <w:adjustRightInd w:val="0"/>
              <w:rPr>
                <w:sz w:val="28"/>
                <w:szCs w:val="28"/>
              </w:rPr>
            </w:pPr>
            <w:r w:rsidRPr="00364F66">
              <w:rPr>
                <w:sz w:val="28"/>
                <w:szCs w:val="28"/>
              </w:rPr>
              <w:t>Городской округ Баксан</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CA79FC" w:rsidP="00CA79FC">
            <w:pPr>
              <w:autoSpaceDE w:val="0"/>
              <w:autoSpaceDN w:val="0"/>
              <w:adjustRightInd w:val="0"/>
              <w:jc w:val="center"/>
              <w:rPr>
                <w:sz w:val="28"/>
                <w:szCs w:val="28"/>
              </w:rPr>
            </w:pPr>
            <w:r w:rsidRPr="00364F66">
              <w:rPr>
                <w:sz w:val="28"/>
                <w:szCs w:val="28"/>
              </w:rPr>
              <w:t>622</w:t>
            </w:r>
            <w:r w:rsidR="00F832B6" w:rsidRPr="00364F66">
              <w:rPr>
                <w:sz w:val="28"/>
                <w:szCs w:val="28"/>
              </w:rPr>
              <w:t>,</w:t>
            </w:r>
            <w:r w:rsidRPr="00364F66">
              <w:rPr>
                <w:sz w:val="28"/>
                <w:szCs w:val="28"/>
              </w:rPr>
              <w:t>5</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347,8</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347,8</w:t>
            </w:r>
          </w:p>
        </w:tc>
      </w:tr>
      <w:tr w:rsidR="00F832B6" w:rsidRPr="00364F66" w:rsidTr="00F832B6">
        <w:tc>
          <w:tcPr>
            <w:tcW w:w="5529"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C1F65">
            <w:pPr>
              <w:autoSpaceDE w:val="0"/>
              <w:autoSpaceDN w:val="0"/>
              <w:adjustRightInd w:val="0"/>
              <w:rPr>
                <w:sz w:val="28"/>
                <w:szCs w:val="28"/>
              </w:rPr>
            </w:pPr>
            <w:r w:rsidRPr="00364F66">
              <w:rPr>
                <w:sz w:val="28"/>
                <w:szCs w:val="28"/>
              </w:rPr>
              <w:t>Городской округ Нальчик</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1469,6</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1469,6</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1469,6</w:t>
            </w:r>
          </w:p>
        </w:tc>
      </w:tr>
      <w:tr w:rsidR="00F832B6" w:rsidRPr="00364F66" w:rsidTr="00F832B6">
        <w:tc>
          <w:tcPr>
            <w:tcW w:w="5529"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C1F65">
            <w:pPr>
              <w:autoSpaceDE w:val="0"/>
              <w:autoSpaceDN w:val="0"/>
              <w:adjustRightInd w:val="0"/>
              <w:rPr>
                <w:sz w:val="28"/>
                <w:szCs w:val="28"/>
              </w:rPr>
            </w:pPr>
            <w:r w:rsidRPr="00364F66">
              <w:rPr>
                <w:sz w:val="28"/>
                <w:szCs w:val="28"/>
              </w:rPr>
              <w:t>Городской округ Прохладный</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326,0</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326,0</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326,0</w:t>
            </w:r>
          </w:p>
        </w:tc>
      </w:tr>
      <w:tr w:rsidR="00F832B6" w:rsidRPr="00364F66" w:rsidTr="00F832B6">
        <w:tc>
          <w:tcPr>
            <w:tcW w:w="5529"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C1F65">
            <w:pPr>
              <w:autoSpaceDE w:val="0"/>
              <w:autoSpaceDN w:val="0"/>
              <w:adjustRightInd w:val="0"/>
              <w:rPr>
                <w:sz w:val="28"/>
                <w:szCs w:val="28"/>
              </w:rPr>
            </w:pPr>
            <w:r w:rsidRPr="00364F66">
              <w:rPr>
                <w:sz w:val="28"/>
                <w:szCs w:val="28"/>
              </w:rPr>
              <w:t>Министерство образования, науки и по делам молодежи Кабардино-Балкарской Республики (нераспределенный резерв)</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0,0</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915,6</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915,6</w:t>
            </w:r>
          </w:p>
        </w:tc>
      </w:tr>
      <w:tr w:rsidR="00F832B6" w:rsidRPr="00364F66" w:rsidTr="00F832B6">
        <w:tc>
          <w:tcPr>
            <w:tcW w:w="5529"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C1F65">
            <w:pPr>
              <w:autoSpaceDE w:val="0"/>
              <w:autoSpaceDN w:val="0"/>
              <w:adjustRightInd w:val="0"/>
              <w:rPr>
                <w:sz w:val="28"/>
                <w:szCs w:val="28"/>
              </w:rPr>
            </w:pPr>
            <w:r w:rsidRPr="00364F66">
              <w:rPr>
                <w:sz w:val="28"/>
                <w:szCs w:val="28"/>
              </w:rPr>
              <w:t>ВСЕГО</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CA79FC" w:rsidP="00CA79FC">
            <w:pPr>
              <w:autoSpaceDE w:val="0"/>
              <w:autoSpaceDN w:val="0"/>
              <w:adjustRightInd w:val="0"/>
              <w:jc w:val="center"/>
              <w:rPr>
                <w:sz w:val="28"/>
                <w:szCs w:val="28"/>
              </w:rPr>
            </w:pPr>
            <w:r w:rsidRPr="00364F66">
              <w:rPr>
                <w:sz w:val="28"/>
                <w:szCs w:val="28"/>
              </w:rPr>
              <w:t>5524</w:t>
            </w:r>
            <w:r w:rsidR="00F832B6" w:rsidRPr="00364F66">
              <w:rPr>
                <w:sz w:val="28"/>
                <w:szCs w:val="28"/>
              </w:rPr>
              <w:t>,</w:t>
            </w:r>
            <w:r w:rsidRPr="00364F66">
              <w:rPr>
                <w:sz w:val="28"/>
                <w:szCs w:val="28"/>
              </w:rPr>
              <w:t>6</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5524,6</w:t>
            </w:r>
          </w:p>
        </w:tc>
        <w:tc>
          <w:tcPr>
            <w:tcW w:w="1361" w:type="dxa"/>
            <w:tcBorders>
              <w:top w:val="single" w:sz="4" w:space="0" w:color="auto"/>
              <w:left w:val="single" w:sz="4" w:space="0" w:color="auto"/>
              <w:bottom w:val="single" w:sz="4" w:space="0" w:color="auto"/>
              <w:right w:val="single" w:sz="4" w:space="0" w:color="auto"/>
            </w:tcBorders>
            <w:vAlign w:val="center"/>
          </w:tcPr>
          <w:p w:rsidR="00F832B6" w:rsidRPr="00364F66" w:rsidRDefault="00F832B6" w:rsidP="00F832B6">
            <w:pPr>
              <w:autoSpaceDE w:val="0"/>
              <w:autoSpaceDN w:val="0"/>
              <w:adjustRightInd w:val="0"/>
              <w:jc w:val="center"/>
              <w:rPr>
                <w:sz w:val="28"/>
                <w:szCs w:val="28"/>
              </w:rPr>
            </w:pPr>
            <w:r w:rsidRPr="00364F66">
              <w:rPr>
                <w:sz w:val="28"/>
                <w:szCs w:val="28"/>
              </w:rPr>
              <w:t>5524,6</w:t>
            </w:r>
          </w:p>
        </w:tc>
      </w:tr>
      <w:bookmarkEnd w:id="4"/>
    </w:tbl>
    <w:p w:rsidR="00E97004" w:rsidRPr="00364F66" w:rsidRDefault="00E97004" w:rsidP="00711796">
      <w:pPr>
        <w:autoSpaceDE w:val="0"/>
        <w:autoSpaceDN w:val="0"/>
        <w:adjustRightInd w:val="0"/>
        <w:jc w:val="right"/>
        <w:outlineLvl w:val="0"/>
        <w:rPr>
          <w:rFonts w:eastAsia="Calibri"/>
          <w:sz w:val="28"/>
          <w:szCs w:val="28"/>
        </w:rPr>
      </w:pPr>
    </w:p>
    <w:p w:rsidR="00711796" w:rsidRPr="00364F66" w:rsidRDefault="00711796" w:rsidP="00711796">
      <w:pPr>
        <w:autoSpaceDE w:val="0"/>
        <w:autoSpaceDN w:val="0"/>
        <w:adjustRightInd w:val="0"/>
        <w:jc w:val="right"/>
        <w:outlineLvl w:val="0"/>
        <w:rPr>
          <w:rFonts w:eastAsia="Calibri"/>
          <w:sz w:val="28"/>
          <w:szCs w:val="28"/>
        </w:rPr>
      </w:pPr>
      <w:r w:rsidRPr="00364F66">
        <w:rPr>
          <w:rFonts w:eastAsia="Calibri"/>
          <w:sz w:val="28"/>
          <w:szCs w:val="28"/>
        </w:rPr>
        <w:t>Таблица № 24</w:t>
      </w:r>
    </w:p>
    <w:p w:rsidR="0022290D" w:rsidRPr="00364F66" w:rsidRDefault="0022290D" w:rsidP="00711796">
      <w:pPr>
        <w:autoSpaceDE w:val="0"/>
        <w:autoSpaceDN w:val="0"/>
        <w:adjustRightInd w:val="0"/>
        <w:jc w:val="right"/>
        <w:outlineLvl w:val="0"/>
        <w:rPr>
          <w:rFonts w:eastAsia="Calibri"/>
          <w:sz w:val="28"/>
          <w:szCs w:val="28"/>
        </w:rPr>
      </w:pPr>
    </w:p>
    <w:p w:rsidR="00711796" w:rsidRPr="00364F66" w:rsidRDefault="00711796" w:rsidP="00711796">
      <w:pPr>
        <w:autoSpaceDE w:val="0"/>
        <w:autoSpaceDN w:val="0"/>
        <w:adjustRightInd w:val="0"/>
        <w:jc w:val="center"/>
        <w:rPr>
          <w:rFonts w:eastAsia="Calibri"/>
          <w:bCs/>
          <w:sz w:val="28"/>
          <w:szCs w:val="28"/>
        </w:rPr>
      </w:pPr>
      <w:r w:rsidRPr="00364F66">
        <w:rPr>
          <w:rFonts w:eastAsia="Calibri"/>
          <w:bCs/>
          <w:sz w:val="28"/>
          <w:szCs w:val="28"/>
        </w:rPr>
        <w:t>Распределение иных межбюджетных трансфертов</w:t>
      </w:r>
    </w:p>
    <w:p w:rsidR="00711796" w:rsidRPr="00364F66" w:rsidRDefault="00711796" w:rsidP="00711796">
      <w:pPr>
        <w:autoSpaceDE w:val="0"/>
        <w:autoSpaceDN w:val="0"/>
        <w:adjustRightInd w:val="0"/>
        <w:jc w:val="center"/>
        <w:rPr>
          <w:rFonts w:eastAsia="Calibri"/>
          <w:bCs/>
          <w:sz w:val="28"/>
          <w:szCs w:val="28"/>
        </w:rPr>
      </w:pPr>
      <w:r w:rsidRPr="00364F66">
        <w:rPr>
          <w:rFonts w:eastAsia="Calibri"/>
          <w:bCs/>
          <w:sz w:val="28"/>
          <w:szCs w:val="28"/>
        </w:rPr>
        <w:t>бюджетам муниципальных образований Кабардино-Балкарской Республики на реализацию мероприятий по организации отдыха детей</w:t>
      </w:r>
    </w:p>
    <w:p w:rsidR="00711796" w:rsidRPr="00364F66" w:rsidRDefault="00711796" w:rsidP="00711796">
      <w:pPr>
        <w:autoSpaceDE w:val="0"/>
        <w:autoSpaceDN w:val="0"/>
        <w:adjustRightInd w:val="0"/>
        <w:jc w:val="center"/>
        <w:rPr>
          <w:rFonts w:eastAsia="Calibri"/>
          <w:bCs/>
          <w:sz w:val="28"/>
          <w:szCs w:val="28"/>
        </w:rPr>
      </w:pPr>
      <w:r w:rsidRPr="00364F66">
        <w:rPr>
          <w:rFonts w:eastAsia="Calibri"/>
          <w:bCs/>
          <w:sz w:val="28"/>
          <w:szCs w:val="28"/>
        </w:rPr>
        <w:t>в каникулярное время в загородных стационарных детских</w:t>
      </w:r>
    </w:p>
    <w:p w:rsidR="00711796" w:rsidRPr="00364F66" w:rsidRDefault="00711796" w:rsidP="00711796">
      <w:pPr>
        <w:autoSpaceDE w:val="0"/>
        <w:autoSpaceDN w:val="0"/>
        <w:adjustRightInd w:val="0"/>
        <w:jc w:val="center"/>
        <w:rPr>
          <w:rFonts w:eastAsia="Calibri"/>
          <w:bCs/>
          <w:sz w:val="28"/>
          <w:szCs w:val="28"/>
        </w:rPr>
      </w:pPr>
      <w:r w:rsidRPr="00364F66">
        <w:rPr>
          <w:rFonts w:eastAsia="Calibri"/>
          <w:bCs/>
          <w:sz w:val="28"/>
          <w:szCs w:val="28"/>
        </w:rPr>
        <w:t xml:space="preserve">оздоровительных лагерях на 2018 год и </w:t>
      </w:r>
      <w:r w:rsidR="0022290D" w:rsidRPr="00364F66">
        <w:rPr>
          <w:rFonts w:eastAsia="Calibri"/>
          <w:bCs/>
          <w:sz w:val="28"/>
          <w:szCs w:val="28"/>
        </w:rPr>
        <w:t xml:space="preserve">на </w:t>
      </w:r>
      <w:r w:rsidRPr="00364F66">
        <w:rPr>
          <w:rFonts w:eastAsia="Calibri"/>
          <w:bCs/>
          <w:sz w:val="28"/>
          <w:szCs w:val="28"/>
        </w:rPr>
        <w:t>плановый период</w:t>
      </w:r>
    </w:p>
    <w:p w:rsidR="00711796" w:rsidRPr="00364F66" w:rsidRDefault="00711796" w:rsidP="00711796">
      <w:pPr>
        <w:autoSpaceDE w:val="0"/>
        <w:autoSpaceDN w:val="0"/>
        <w:adjustRightInd w:val="0"/>
        <w:jc w:val="center"/>
        <w:rPr>
          <w:rFonts w:eastAsia="Calibri"/>
          <w:bCs/>
          <w:sz w:val="28"/>
          <w:szCs w:val="28"/>
        </w:rPr>
      </w:pPr>
      <w:r w:rsidRPr="00364F66">
        <w:rPr>
          <w:rFonts w:eastAsia="Calibri"/>
          <w:bCs/>
          <w:sz w:val="28"/>
          <w:szCs w:val="28"/>
        </w:rPr>
        <w:t>2019 и 2020 годов</w:t>
      </w:r>
    </w:p>
    <w:p w:rsidR="0022290D" w:rsidRPr="00364F66" w:rsidRDefault="0022290D" w:rsidP="00711796">
      <w:pPr>
        <w:autoSpaceDE w:val="0"/>
        <w:autoSpaceDN w:val="0"/>
        <w:adjustRightInd w:val="0"/>
        <w:jc w:val="right"/>
        <w:rPr>
          <w:rFonts w:eastAsia="Calibri"/>
          <w:sz w:val="28"/>
          <w:szCs w:val="28"/>
        </w:rPr>
      </w:pPr>
    </w:p>
    <w:p w:rsidR="00711796" w:rsidRPr="00364F66" w:rsidRDefault="00711796" w:rsidP="00711796">
      <w:pPr>
        <w:autoSpaceDE w:val="0"/>
        <w:autoSpaceDN w:val="0"/>
        <w:adjustRightInd w:val="0"/>
        <w:jc w:val="right"/>
        <w:rPr>
          <w:rFonts w:eastAsia="Calibri"/>
          <w:sz w:val="28"/>
          <w:szCs w:val="28"/>
        </w:rPr>
      </w:pPr>
      <w:r w:rsidRPr="00364F66">
        <w:rPr>
          <w:rFonts w:eastAsia="Calibri"/>
          <w:sz w:val="28"/>
          <w:szCs w:val="28"/>
        </w:rPr>
        <w:t>(тыс. рублей)</w:t>
      </w:r>
    </w:p>
    <w:tbl>
      <w:tblPr>
        <w:tblW w:w="9612" w:type="dxa"/>
        <w:tblInd w:w="62" w:type="dxa"/>
        <w:tblLayout w:type="fixed"/>
        <w:tblCellMar>
          <w:top w:w="102" w:type="dxa"/>
          <w:left w:w="62" w:type="dxa"/>
          <w:bottom w:w="102" w:type="dxa"/>
          <w:right w:w="62" w:type="dxa"/>
        </w:tblCellMar>
        <w:tblLook w:val="0000" w:firstRow="0" w:lastRow="0" w:firstColumn="0" w:lastColumn="0" w:noHBand="0" w:noVBand="0"/>
      </w:tblPr>
      <w:tblGrid>
        <w:gridCol w:w="5529"/>
        <w:gridCol w:w="1361"/>
        <w:gridCol w:w="1361"/>
        <w:gridCol w:w="1361"/>
      </w:tblGrid>
      <w:tr w:rsidR="00711796" w:rsidRPr="00364F66" w:rsidTr="00E92EDF">
        <w:trPr>
          <w:tblHeader/>
        </w:trPr>
        <w:tc>
          <w:tcPr>
            <w:tcW w:w="5529" w:type="dxa"/>
            <w:tcBorders>
              <w:top w:val="single" w:sz="4" w:space="0" w:color="auto"/>
              <w:left w:val="single" w:sz="4" w:space="0" w:color="auto"/>
              <w:bottom w:val="single" w:sz="4" w:space="0" w:color="auto"/>
              <w:right w:val="single" w:sz="4" w:space="0" w:color="auto"/>
            </w:tcBorders>
            <w:vAlign w:val="center"/>
          </w:tcPr>
          <w:p w:rsidR="00711796" w:rsidRPr="00364F66" w:rsidRDefault="00711796" w:rsidP="00711796">
            <w:pPr>
              <w:autoSpaceDE w:val="0"/>
              <w:autoSpaceDN w:val="0"/>
              <w:adjustRightInd w:val="0"/>
              <w:jc w:val="center"/>
              <w:rPr>
                <w:rFonts w:eastAsia="Calibri"/>
                <w:sz w:val="28"/>
                <w:szCs w:val="28"/>
              </w:rPr>
            </w:pPr>
            <w:r w:rsidRPr="00364F66">
              <w:rPr>
                <w:rFonts w:eastAsia="Calibri"/>
                <w:sz w:val="28"/>
                <w:szCs w:val="28"/>
              </w:rPr>
              <w:t>Наименование муниципального образования</w:t>
            </w:r>
          </w:p>
        </w:tc>
        <w:tc>
          <w:tcPr>
            <w:tcW w:w="1361" w:type="dxa"/>
            <w:tcBorders>
              <w:top w:val="single" w:sz="4" w:space="0" w:color="auto"/>
              <w:left w:val="single" w:sz="4" w:space="0" w:color="auto"/>
              <w:bottom w:val="single" w:sz="4" w:space="0" w:color="auto"/>
              <w:right w:val="single" w:sz="4" w:space="0" w:color="auto"/>
            </w:tcBorders>
            <w:vAlign w:val="center"/>
          </w:tcPr>
          <w:p w:rsidR="00711796" w:rsidRPr="00364F66" w:rsidRDefault="00711796" w:rsidP="00711796">
            <w:pPr>
              <w:autoSpaceDE w:val="0"/>
              <w:autoSpaceDN w:val="0"/>
              <w:adjustRightInd w:val="0"/>
              <w:jc w:val="center"/>
              <w:rPr>
                <w:rFonts w:eastAsia="Calibri"/>
                <w:sz w:val="28"/>
                <w:szCs w:val="28"/>
              </w:rPr>
            </w:pPr>
            <w:r w:rsidRPr="00364F66">
              <w:rPr>
                <w:rFonts w:eastAsia="Calibri"/>
                <w:sz w:val="28"/>
                <w:szCs w:val="28"/>
              </w:rPr>
              <w:t>2018 год</w:t>
            </w:r>
          </w:p>
        </w:tc>
        <w:tc>
          <w:tcPr>
            <w:tcW w:w="1361" w:type="dxa"/>
            <w:tcBorders>
              <w:top w:val="single" w:sz="4" w:space="0" w:color="auto"/>
              <w:left w:val="single" w:sz="4" w:space="0" w:color="auto"/>
              <w:bottom w:val="single" w:sz="4" w:space="0" w:color="auto"/>
              <w:right w:val="single" w:sz="4" w:space="0" w:color="auto"/>
            </w:tcBorders>
            <w:vAlign w:val="center"/>
          </w:tcPr>
          <w:p w:rsidR="00711796" w:rsidRPr="00364F66" w:rsidRDefault="00711796" w:rsidP="00711796">
            <w:pPr>
              <w:autoSpaceDE w:val="0"/>
              <w:autoSpaceDN w:val="0"/>
              <w:adjustRightInd w:val="0"/>
              <w:jc w:val="center"/>
              <w:rPr>
                <w:rFonts w:eastAsia="Calibri"/>
                <w:sz w:val="28"/>
                <w:szCs w:val="28"/>
              </w:rPr>
            </w:pPr>
            <w:r w:rsidRPr="00364F66">
              <w:rPr>
                <w:rFonts w:eastAsia="Calibri"/>
                <w:sz w:val="28"/>
                <w:szCs w:val="28"/>
              </w:rPr>
              <w:t>2019 год</w:t>
            </w:r>
          </w:p>
        </w:tc>
        <w:tc>
          <w:tcPr>
            <w:tcW w:w="1361" w:type="dxa"/>
            <w:tcBorders>
              <w:top w:val="single" w:sz="4" w:space="0" w:color="auto"/>
              <w:left w:val="single" w:sz="4" w:space="0" w:color="auto"/>
              <w:bottom w:val="single" w:sz="4" w:space="0" w:color="auto"/>
              <w:right w:val="single" w:sz="4" w:space="0" w:color="auto"/>
            </w:tcBorders>
            <w:vAlign w:val="center"/>
          </w:tcPr>
          <w:p w:rsidR="00711796" w:rsidRPr="00364F66" w:rsidRDefault="00711796" w:rsidP="00711796">
            <w:pPr>
              <w:autoSpaceDE w:val="0"/>
              <w:autoSpaceDN w:val="0"/>
              <w:adjustRightInd w:val="0"/>
              <w:jc w:val="center"/>
              <w:rPr>
                <w:rFonts w:eastAsia="Calibri"/>
                <w:sz w:val="28"/>
                <w:szCs w:val="28"/>
              </w:rPr>
            </w:pPr>
            <w:r w:rsidRPr="00364F66">
              <w:rPr>
                <w:rFonts w:eastAsia="Calibri"/>
                <w:sz w:val="28"/>
                <w:szCs w:val="28"/>
              </w:rPr>
              <w:t>2020 год</w:t>
            </w:r>
          </w:p>
        </w:tc>
      </w:tr>
      <w:tr w:rsidR="00E92EDF" w:rsidRPr="00364F66" w:rsidTr="00E92EDF">
        <w:tc>
          <w:tcPr>
            <w:tcW w:w="5529" w:type="dxa"/>
            <w:tcBorders>
              <w:top w:val="single" w:sz="4" w:space="0" w:color="auto"/>
              <w:left w:val="single" w:sz="4" w:space="0" w:color="auto"/>
              <w:bottom w:val="single" w:sz="4" w:space="0" w:color="auto"/>
              <w:right w:val="single" w:sz="4" w:space="0" w:color="auto"/>
            </w:tcBorders>
            <w:vAlign w:val="center"/>
          </w:tcPr>
          <w:p w:rsidR="00E92EDF" w:rsidRPr="00364F66" w:rsidRDefault="00E92EDF" w:rsidP="00E92EDF">
            <w:pPr>
              <w:rPr>
                <w:rFonts w:eastAsia="Calibri"/>
                <w:sz w:val="28"/>
                <w:szCs w:val="28"/>
              </w:rPr>
            </w:pPr>
            <w:r w:rsidRPr="00364F66">
              <w:rPr>
                <w:rFonts w:eastAsia="Calibri"/>
                <w:sz w:val="28"/>
                <w:szCs w:val="28"/>
              </w:rPr>
              <w:t>Зольский муниципальный район</w:t>
            </w:r>
          </w:p>
        </w:tc>
        <w:tc>
          <w:tcPr>
            <w:tcW w:w="1361" w:type="dxa"/>
            <w:tcBorders>
              <w:top w:val="single" w:sz="4" w:space="0" w:color="auto"/>
              <w:left w:val="single" w:sz="4" w:space="0" w:color="auto"/>
              <w:bottom w:val="single" w:sz="4" w:space="0" w:color="auto"/>
              <w:right w:val="single" w:sz="4" w:space="0" w:color="auto"/>
            </w:tcBorders>
            <w:vAlign w:val="center"/>
          </w:tcPr>
          <w:p w:rsidR="00E92EDF" w:rsidRPr="00364F66" w:rsidRDefault="00E92EDF" w:rsidP="00E92EDF">
            <w:pPr>
              <w:jc w:val="center"/>
              <w:rPr>
                <w:rFonts w:eastAsia="Calibri"/>
                <w:sz w:val="28"/>
                <w:szCs w:val="28"/>
              </w:rPr>
            </w:pPr>
            <w:r w:rsidRPr="00364F66">
              <w:rPr>
                <w:rFonts w:eastAsia="Calibri"/>
                <w:sz w:val="28"/>
                <w:szCs w:val="28"/>
              </w:rPr>
              <w:t>4510,8</w:t>
            </w:r>
          </w:p>
        </w:tc>
        <w:tc>
          <w:tcPr>
            <w:tcW w:w="1361" w:type="dxa"/>
            <w:tcBorders>
              <w:top w:val="single" w:sz="4" w:space="0" w:color="auto"/>
              <w:left w:val="single" w:sz="4" w:space="0" w:color="auto"/>
              <w:bottom w:val="single" w:sz="4" w:space="0" w:color="auto"/>
              <w:right w:val="single" w:sz="4" w:space="0" w:color="auto"/>
            </w:tcBorders>
            <w:vAlign w:val="center"/>
          </w:tcPr>
          <w:p w:rsidR="00E92EDF" w:rsidRPr="00364F66" w:rsidRDefault="00E92EDF" w:rsidP="00E92EDF">
            <w:pPr>
              <w:jc w:val="center"/>
              <w:rPr>
                <w:rFonts w:eastAsia="Calibri"/>
                <w:sz w:val="28"/>
                <w:szCs w:val="28"/>
              </w:rPr>
            </w:pPr>
            <w:r w:rsidRPr="00364F66">
              <w:rPr>
                <w:rFonts w:eastAsia="Calibri"/>
                <w:sz w:val="28"/>
                <w:szCs w:val="28"/>
              </w:rPr>
              <w:t>3943,9</w:t>
            </w:r>
          </w:p>
        </w:tc>
        <w:tc>
          <w:tcPr>
            <w:tcW w:w="1361" w:type="dxa"/>
            <w:tcBorders>
              <w:top w:val="single" w:sz="4" w:space="0" w:color="auto"/>
              <w:left w:val="single" w:sz="4" w:space="0" w:color="auto"/>
              <w:bottom w:val="single" w:sz="4" w:space="0" w:color="auto"/>
              <w:right w:val="single" w:sz="4" w:space="0" w:color="auto"/>
            </w:tcBorders>
            <w:vAlign w:val="center"/>
          </w:tcPr>
          <w:p w:rsidR="00E92EDF" w:rsidRPr="00364F66" w:rsidRDefault="00E92EDF" w:rsidP="00E92EDF">
            <w:pPr>
              <w:jc w:val="center"/>
              <w:rPr>
                <w:rFonts w:eastAsia="Calibri"/>
                <w:sz w:val="28"/>
                <w:szCs w:val="28"/>
              </w:rPr>
            </w:pPr>
            <w:r w:rsidRPr="00364F66">
              <w:rPr>
                <w:rFonts w:eastAsia="Calibri"/>
                <w:sz w:val="28"/>
                <w:szCs w:val="28"/>
              </w:rPr>
              <w:t>3943,9</w:t>
            </w:r>
          </w:p>
        </w:tc>
      </w:tr>
      <w:tr w:rsidR="00E92EDF" w:rsidRPr="00364F66" w:rsidTr="00E92EDF">
        <w:tc>
          <w:tcPr>
            <w:tcW w:w="5529" w:type="dxa"/>
            <w:tcBorders>
              <w:top w:val="single" w:sz="4" w:space="0" w:color="auto"/>
              <w:left w:val="single" w:sz="4" w:space="0" w:color="auto"/>
              <w:bottom w:val="single" w:sz="4" w:space="0" w:color="auto"/>
              <w:right w:val="single" w:sz="4" w:space="0" w:color="auto"/>
            </w:tcBorders>
            <w:vAlign w:val="center"/>
          </w:tcPr>
          <w:p w:rsidR="00E92EDF" w:rsidRPr="00364F66" w:rsidRDefault="00E92EDF" w:rsidP="00E92EDF">
            <w:pPr>
              <w:rPr>
                <w:rFonts w:eastAsia="Calibri"/>
                <w:sz w:val="28"/>
                <w:szCs w:val="28"/>
              </w:rPr>
            </w:pPr>
            <w:r w:rsidRPr="00364F66">
              <w:rPr>
                <w:rFonts w:eastAsia="Calibri"/>
                <w:sz w:val="28"/>
                <w:szCs w:val="28"/>
              </w:rPr>
              <w:t>Майский муниципальный район</w:t>
            </w:r>
          </w:p>
        </w:tc>
        <w:tc>
          <w:tcPr>
            <w:tcW w:w="1361" w:type="dxa"/>
            <w:tcBorders>
              <w:top w:val="single" w:sz="4" w:space="0" w:color="auto"/>
              <w:left w:val="single" w:sz="4" w:space="0" w:color="auto"/>
              <w:bottom w:val="single" w:sz="4" w:space="0" w:color="auto"/>
              <w:right w:val="single" w:sz="4" w:space="0" w:color="auto"/>
            </w:tcBorders>
            <w:vAlign w:val="center"/>
          </w:tcPr>
          <w:p w:rsidR="00E92EDF" w:rsidRPr="00364F66" w:rsidRDefault="00E92EDF" w:rsidP="00E92EDF">
            <w:pPr>
              <w:jc w:val="center"/>
              <w:rPr>
                <w:rFonts w:eastAsia="Calibri"/>
                <w:sz w:val="28"/>
                <w:szCs w:val="28"/>
              </w:rPr>
            </w:pPr>
            <w:r w:rsidRPr="00364F66">
              <w:rPr>
                <w:rFonts w:eastAsia="Calibri"/>
                <w:sz w:val="28"/>
                <w:szCs w:val="28"/>
              </w:rPr>
              <w:t>0,0</w:t>
            </w:r>
          </w:p>
        </w:tc>
        <w:tc>
          <w:tcPr>
            <w:tcW w:w="1361" w:type="dxa"/>
            <w:tcBorders>
              <w:top w:val="single" w:sz="4" w:space="0" w:color="auto"/>
              <w:left w:val="single" w:sz="4" w:space="0" w:color="auto"/>
              <w:bottom w:val="single" w:sz="4" w:space="0" w:color="auto"/>
              <w:right w:val="single" w:sz="4" w:space="0" w:color="auto"/>
            </w:tcBorders>
            <w:vAlign w:val="center"/>
          </w:tcPr>
          <w:p w:rsidR="00E92EDF" w:rsidRPr="00364F66" w:rsidRDefault="00E92EDF" w:rsidP="00E92EDF">
            <w:pPr>
              <w:jc w:val="center"/>
              <w:rPr>
                <w:rFonts w:eastAsia="Calibri"/>
                <w:sz w:val="28"/>
                <w:szCs w:val="28"/>
              </w:rPr>
            </w:pPr>
            <w:r w:rsidRPr="00364F66">
              <w:rPr>
                <w:rFonts w:eastAsia="Calibri"/>
                <w:sz w:val="28"/>
                <w:szCs w:val="28"/>
              </w:rPr>
              <w:t>3943,9</w:t>
            </w:r>
          </w:p>
        </w:tc>
        <w:tc>
          <w:tcPr>
            <w:tcW w:w="1361" w:type="dxa"/>
            <w:tcBorders>
              <w:top w:val="single" w:sz="4" w:space="0" w:color="auto"/>
              <w:left w:val="single" w:sz="4" w:space="0" w:color="auto"/>
              <w:bottom w:val="single" w:sz="4" w:space="0" w:color="auto"/>
              <w:right w:val="single" w:sz="4" w:space="0" w:color="auto"/>
            </w:tcBorders>
            <w:vAlign w:val="center"/>
          </w:tcPr>
          <w:p w:rsidR="00E92EDF" w:rsidRPr="00364F66" w:rsidRDefault="00E92EDF" w:rsidP="00E92EDF">
            <w:pPr>
              <w:jc w:val="center"/>
              <w:rPr>
                <w:rFonts w:eastAsia="Calibri"/>
                <w:sz w:val="28"/>
                <w:szCs w:val="28"/>
              </w:rPr>
            </w:pPr>
            <w:r w:rsidRPr="00364F66">
              <w:rPr>
                <w:rFonts w:eastAsia="Calibri"/>
                <w:sz w:val="28"/>
                <w:szCs w:val="28"/>
              </w:rPr>
              <w:t>3943,9</w:t>
            </w:r>
          </w:p>
        </w:tc>
      </w:tr>
      <w:tr w:rsidR="00E92EDF" w:rsidRPr="00364F66" w:rsidTr="00E92EDF">
        <w:tc>
          <w:tcPr>
            <w:tcW w:w="5529" w:type="dxa"/>
            <w:tcBorders>
              <w:top w:val="single" w:sz="4" w:space="0" w:color="auto"/>
              <w:left w:val="single" w:sz="4" w:space="0" w:color="auto"/>
              <w:bottom w:val="single" w:sz="4" w:space="0" w:color="auto"/>
              <w:right w:val="single" w:sz="4" w:space="0" w:color="auto"/>
            </w:tcBorders>
            <w:vAlign w:val="center"/>
          </w:tcPr>
          <w:p w:rsidR="00E92EDF" w:rsidRPr="00364F66" w:rsidRDefault="00E92EDF" w:rsidP="00E92EDF">
            <w:pPr>
              <w:rPr>
                <w:rFonts w:eastAsia="Calibri"/>
                <w:sz w:val="28"/>
                <w:szCs w:val="28"/>
              </w:rPr>
            </w:pPr>
            <w:r w:rsidRPr="00364F66">
              <w:rPr>
                <w:rFonts w:eastAsia="Calibri"/>
                <w:sz w:val="28"/>
                <w:szCs w:val="28"/>
              </w:rPr>
              <w:t>Терский муниципальный район</w:t>
            </w:r>
          </w:p>
        </w:tc>
        <w:tc>
          <w:tcPr>
            <w:tcW w:w="1361" w:type="dxa"/>
            <w:tcBorders>
              <w:top w:val="single" w:sz="4" w:space="0" w:color="auto"/>
              <w:left w:val="single" w:sz="4" w:space="0" w:color="auto"/>
              <w:bottom w:val="single" w:sz="4" w:space="0" w:color="auto"/>
              <w:right w:val="single" w:sz="4" w:space="0" w:color="auto"/>
            </w:tcBorders>
            <w:vAlign w:val="center"/>
          </w:tcPr>
          <w:p w:rsidR="00E92EDF" w:rsidRPr="00364F66" w:rsidRDefault="00E92EDF" w:rsidP="00E92EDF">
            <w:pPr>
              <w:jc w:val="center"/>
              <w:rPr>
                <w:rFonts w:eastAsia="Calibri"/>
                <w:sz w:val="28"/>
                <w:szCs w:val="28"/>
              </w:rPr>
            </w:pPr>
            <w:r w:rsidRPr="00364F66">
              <w:rPr>
                <w:rFonts w:eastAsia="Calibri"/>
                <w:sz w:val="28"/>
                <w:szCs w:val="28"/>
              </w:rPr>
              <w:t>4510,8</w:t>
            </w:r>
          </w:p>
        </w:tc>
        <w:tc>
          <w:tcPr>
            <w:tcW w:w="1361" w:type="dxa"/>
            <w:tcBorders>
              <w:top w:val="single" w:sz="4" w:space="0" w:color="auto"/>
              <w:left w:val="single" w:sz="4" w:space="0" w:color="auto"/>
              <w:bottom w:val="single" w:sz="4" w:space="0" w:color="auto"/>
              <w:right w:val="single" w:sz="4" w:space="0" w:color="auto"/>
            </w:tcBorders>
            <w:vAlign w:val="center"/>
          </w:tcPr>
          <w:p w:rsidR="00E92EDF" w:rsidRPr="00364F66" w:rsidRDefault="00E92EDF" w:rsidP="00E92EDF">
            <w:pPr>
              <w:jc w:val="center"/>
              <w:rPr>
                <w:rFonts w:eastAsia="Calibri"/>
                <w:sz w:val="28"/>
                <w:szCs w:val="28"/>
              </w:rPr>
            </w:pPr>
            <w:r w:rsidRPr="00364F66">
              <w:rPr>
                <w:rFonts w:eastAsia="Calibri"/>
                <w:sz w:val="28"/>
                <w:szCs w:val="28"/>
              </w:rPr>
              <w:t>3943,9</w:t>
            </w:r>
          </w:p>
        </w:tc>
        <w:tc>
          <w:tcPr>
            <w:tcW w:w="1361" w:type="dxa"/>
            <w:tcBorders>
              <w:top w:val="single" w:sz="4" w:space="0" w:color="auto"/>
              <w:left w:val="single" w:sz="4" w:space="0" w:color="auto"/>
              <w:bottom w:val="single" w:sz="4" w:space="0" w:color="auto"/>
              <w:right w:val="single" w:sz="4" w:space="0" w:color="auto"/>
            </w:tcBorders>
            <w:vAlign w:val="center"/>
          </w:tcPr>
          <w:p w:rsidR="00E92EDF" w:rsidRPr="00364F66" w:rsidRDefault="00E92EDF" w:rsidP="00E92EDF">
            <w:pPr>
              <w:jc w:val="center"/>
              <w:rPr>
                <w:rFonts w:eastAsia="Calibri"/>
                <w:sz w:val="28"/>
                <w:szCs w:val="28"/>
              </w:rPr>
            </w:pPr>
            <w:r w:rsidRPr="00364F66">
              <w:rPr>
                <w:rFonts w:eastAsia="Calibri"/>
                <w:sz w:val="28"/>
                <w:szCs w:val="28"/>
              </w:rPr>
              <w:t>3943,9</w:t>
            </w:r>
          </w:p>
        </w:tc>
      </w:tr>
      <w:tr w:rsidR="00E92EDF" w:rsidRPr="00364F66" w:rsidTr="00E92EDF">
        <w:tc>
          <w:tcPr>
            <w:tcW w:w="5529" w:type="dxa"/>
            <w:tcBorders>
              <w:top w:val="single" w:sz="4" w:space="0" w:color="auto"/>
              <w:left w:val="single" w:sz="4" w:space="0" w:color="auto"/>
              <w:bottom w:val="single" w:sz="4" w:space="0" w:color="auto"/>
              <w:right w:val="single" w:sz="4" w:space="0" w:color="auto"/>
            </w:tcBorders>
            <w:vAlign w:val="center"/>
          </w:tcPr>
          <w:p w:rsidR="00E92EDF" w:rsidRPr="00364F66" w:rsidRDefault="00E92EDF" w:rsidP="00E92EDF">
            <w:pPr>
              <w:rPr>
                <w:rFonts w:eastAsia="Calibri"/>
                <w:sz w:val="28"/>
                <w:szCs w:val="28"/>
              </w:rPr>
            </w:pPr>
            <w:r w:rsidRPr="00364F66">
              <w:rPr>
                <w:rFonts w:eastAsia="Calibri"/>
                <w:sz w:val="28"/>
                <w:szCs w:val="28"/>
              </w:rPr>
              <w:t>ВСЕГО</w:t>
            </w:r>
          </w:p>
        </w:tc>
        <w:tc>
          <w:tcPr>
            <w:tcW w:w="1361" w:type="dxa"/>
            <w:tcBorders>
              <w:top w:val="single" w:sz="4" w:space="0" w:color="auto"/>
              <w:left w:val="single" w:sz="4" w:space="0" w:color="auto"/>
              <w:bottom w:val="single" w:sz="4" w:space="0" w:color="auto"/>
              <w:right w:val="single" w:sz="4" w:space="0" w:color="auto"/>
            </w:tcBorders>
            <w:vAlign w:val="center"/>
          </w:tcPr>
          <w:p w:rsidR="00E92EDF" w:rsidRPr="00364F66" w:rsidRDefault="00E92EDF" w:rsidP="00E92EDF">
            <w:pPr>
              <w:jc w:val="center"/>
              <w:rPr>
                <w:rFonts w:eastAsia="Calibri"/>
                <w:sz w:val="28"/>
                <w:szCs w:val="28"/>
              </w:rPr>
            </w:pPr>
            <w:r w:rsidRPr="00364F66">
              <w:rPr>
                <w:rFonts w:eastAsia="Calibri"/>
                <w:sz w:val="28"/>
                <w:szCs w:val="28"/>
              </w:rPr>
              <w:t>9021,6</w:t>
            </w:r>
          </w:p>
        </w:tc>
        <w:tc>
          <w:tcPr>
            <w:tcW w:w="1361" w:type="dxa"/>
            <w:tcBorders>
              <w:top w:val="single" w:sz="4" w:space="0" w:color="auto"/>
              <w:left w:val="single" w:sz="4" w:space="0" w:color="auto"/>
              <w:bottom w:val="single" w:sz="4" w:space="0" w:color="auto"/>
              <w:right w:val="single" w:sz="4" w:space="0" w:color="auto"/>
            </w:tcBorders>
            <w:vAlign w:val="center"/>
          </w:tcPr>
          <w:p w:rsidR="00E92EDF" w:rsidRPr="00364F66" w:rsidRDefault="00E92EDF" w:rsidP="00E92EDF">
            <w:pPr>
              <w:jc w:val="center"/>
              <w:rPr>
                <w:rFonts w:eastAsia="Calibri"/>
                <w:sz w:val="28"/>
                <w:szCs w:val="28"/>
              </w:rPr>
            </w:pPr>
            <w:r w:rsidRPr="00364F66">
              <w:rPr>
                <w:rFonts w:eastAsia="Calibri"/>
                <w:sz w:val="28"/>
                <w:szCs w:val="28"/>
              </w:rPr>
              <w:t>11831,7</w:t>
            </w:r>
          </w:p>
        </w:tc>
        <w:tc>
          <w:tcPr>
            <w:tcW w:w="1361" w:type="dxa"/>
            <w:tcBorders>
              <w:top w:val="single" w:sz="4" w:space="0" w:color="auto"/>
              <w:left w:val="single" w:sz="4" w:space="0" w:color="auto"/>
              <w:bottom w:val="single" w:sz="4" w:space="0" w:color="auto"/>
              <w:right w:val="single" w:sz="4" w:space="0" w:color="auto"/>
            </w:tcBorders>
            <w:vAlign w:val="center"/>
          </w:tcPr>
          <w:p w:rsidR="00E92EDF" w:rsidRPr="00364F66" w:rsidRDefault="00E92EDF" w:rsidP="00E92EDF">
            <w:pPr>
              <w:jc w:val="center"/>
              <w:rPr>
                <w:rFonts w:eastAsia="Calibri"/>
                <w:sz w:val="28"/>
                <w:szCs w:val="28"/>
              </w:rPr>
            </w:pPr>
            <w:r w:rsidRPr="00364F66">
              <w:rPr>
                <w:rFonts w:eastAsia="Calibri"/>
                <w:sz w:val="28"/>
                <w:szCs w:val="28"/>
              </w:rPr>
              <w:t>11831,7";</w:t>
            </w:r>
          </w:p>
        </w:tc>
      </w:tr>
    </w:tbl>
    <w:p w:rsidR="002659CC" w:rsidRPr="00364F66" w:rsidRDefault="002659CC" w:rsidP="002659CC">
      <w:pPr>
        <w:pStyle w:val="ConsNormal"/>
        <w:ind w:firstLine="851"/>
        <w:rPr>
          <w:sz w:val="28"/>
          <w:szCs w:val="28"/>
        </w:rPr>
      </w:pPr>
    </w:p>
    <w:p w:rsidR="00711796" w:rsidRPr="00364F66" w:rsidRDefault="002659CC" w:rsidP="002659CC">
      <w:pPr>
        <w:pStyle w:val="ConsNormal"/>
        <w:ind w:firstLine="851"/>
        <w:rPr>
          <w:rFonts w:ascii="Times New Roman" w:hAnsi="Times New Roman" w:cs="Times New Roman"/>
          <w:sz w:val="28"/>
          <w:szCs w:val="28"/>
        </w:rPr>
      </w:pPr>
      <w:r w:rsidRPr="00364F66">
        <w:rPr>
          <w:rFonts w:ascii="Times New Roman" w:hAnsi="Times New Roman" w:cs="Times New Roman"/>
          <w:sz w:val="28"/>
          <w:szCs w:val="28"/>
        </w:rPr>
        <w:t>9) таблицу № 26 изложить в следующей редакции:</w:t>
      </w:r>
    </w:p>
    <w:p w:rsidR="00FC1F65" w:rsidRPr="00364F66" w:rsidRDefault="00FC1F65" w:rsidP="003B577F">
      <w:pPr>
        <w:pStyle w:val="ConsNormal"/>
        <w:ind w:firstLine="3600"/>
        <w:jc w:val="right"/>
        <w:rPr>
          <w:rFonts w:ascii="Times New Roman" w:hAnsi="Times New Roman" w:cs="Times New Roman"/>
          <w:sz w:val="28"/>
          <w:szCs w:val="28"/>
        </w:rPr>
      </w:pPr>
    </w:p>
    <w:p w:rsidR="00FC1F65" w:rsidRPr="00364F66" w:rsidRDefault="002659CC" w:rsidP="00FC1F65">
      <w:pPr>
        <w:autoSpaceDE w:val="0"/>
        <w:autoSpaceDN w:val="0"/>
        <w:adjustRightInd w:val="0"/>
        <w:jc w:val="right"/>
        <w:outlineLvl w:val="0"/>
        <w:rPr>
          <w:rFonts w:eastAsia="Calibri"/>
          <w:sz w:val="28"/>
          <w:szCs w:val="28"/>
        </w:rPr>
      </w:pPr>
      <w:r w:rsidRPr="00364F66">
        <w:rPr>
          <w:rFonts w:eastAsia="Calibri"/>
          <w:sz w:val="28"/>
          <w:szCs w:val="28"/>
        </w:rPr>
        <w:t>"</w:t>
      </w:r>
      <w:r w:rsidR="00FC1F65" w:rsidRPr="00364F66">
        <w:rPr>
          <w:rFonts w:eastAsia="Calibri"/>
          <w:sz w:val="28"/>
          <w:szCs w:val="28"/>
        </w:rPr>
        <w:t xml:space="preserve">Таблица </w:t>
      </w:r>
      <w:r w:rsidRPr="00364F66">
        <w:rPr>
          <w:rFonts w:eastAsia="Calibri"/>
          <w:sz w:val="28"/>
          <w:szCs w:val="28"/>
        </w:rPr>
        <w:t>№</w:t>
      </w:r>
      <w:r w:rsidR="006763B0" w:rsidRPr="00364F66">
        <w:rPr>
          <w:rFonts w:eastAsia="Calibri"/>
          <w:sz w:val="28"/>
          <w:szCs w:val="28"/>
        </w:rPr>
        <w:t xml:space="preserve"> </w:t>
      </w:r>
      <w:r w:rsidR="00FC1F65" w:rsidRPr="00364F66">
        <w:rPr>
          <w:rFonts w:eastAsia="Calibri"/>
          <w:sz w:val="28"/>
          <w:szCs w:val="28"/>
        </w:rPr>
        <w:t>26</w:t>
      </w:r>
    </w:p>
    <w:p w:rsidR="00FC1F65" w:rsidRPr="00364F66" w:rsidRDefault="00FC1F65" w:rsidP="00FC1F65">
      <w:pPr>
        <w:autoSpaceDE w:val="0"/>
        <w:autoSpaceDN w:val="0"/>
        <w:adjustRightInd w:val="0"/>
        <w:jc w:val="center"/>
        <w:rPr>
          <w:rFonts w:eastAsia="Calibri"/>
          <w:bCs/>
          <w:sz w:val="28"/>
          <w:szCs w:val="28"/>
        </w:rPr>
      </w:pPr>
      <w:r w:rsidRPr="00364F66">
        <w:rPr>
          <w:rFonts w:eastAsia="Calibri"/>
          <w:bCs/>
          <w:sz w:val="28"/>
          <w:szCs w:val="28"/>
        </w:rPr>
        <w:t>Перечень</w:t>
      </w:r>
    </w:p>
    <w:p w:rsidR="00FC1F65" w:rsidRPr="00364F66" w:rsidRDefault="00FC1F65" w:rsidP="00FC1F65">
      <w:pPr>
        <w:autoSpaceDE w:val="0"/>
        <w:autoSpaceDN w:val="0"/>
        <w:adjustRightInd w:val="0"/>
        <w:jc w:val="center"/>
        <w:rPr>
          <w:rFonts w:eastAsia="Calibri"/>
          <w:bCs/>
          <w:sz w:val="28"/>
          <w:szCs w:val="28"/>
        </w:rPr>
      </w:pPr>
      <w:r w:rsidRPr="00364F66">
        <w:rPr>
          <w:rFonts w:eastAsia="Calibri"/>
          <w:bCs/>
          <w:sz w:val="28"/>
          <w:szCs w:val="28"/>
        </w:rPr>
        <w:t>приоритетных направлений, по которым осуществляется</w:t>
      </w:r>
    </w:p>
    <w:p w:rsidR="00FC1F65" w:rsidRPr="00364F66" w:rsidRDefault="00FC1F65" w:rsidP="00FC1F65">
      <w:pPr>
        <w:autoSpaceDE w:val="0"/>
        <w:autoSpaceDN w:val="0"/>
        <w:adjustRightInd w:val="0"/>
        <w:jc w:val="center"/>
        <w:rPr>
          <w:rFonts w:eastAsia="Calibri"/>
          <w:bCs/>
          <w:sz w:val="28"/>
          <w:szCs w:val="28"/>
        </w:rPr>
      </w:pPr>
      <w:r w:rsidRPr="00364F66">
        <w:rPr>
          <w:rFonts w:eastAsia="Calibri"/>
          <w:bCs/>
          <w:sz w:val="28"/>
          <w:szCs w:val="28"/>
        </w:rPr>
        <w:t>софинансирование расходных обязательств муниципальных</w:t>
      </w:r>
    </w:p>
    <w:p w:rsidR="00FC1F65" w:rsidRPr="00364F66" w:rsidRDefault="00FC1F65" w:rsidP="00FC1F65">
      <w:pPr>
        <w:autoSpaceDE w:val="0"/>
        <w:autoSpaceDN w:val="0"/>
        <w:adjustRightInd w:val="0"/>
        <w:jc w:val="center"/>
        <w:rPr>
          <w:rFonts w:eastAsia="Calibri"/>
          <w:bCs/>
          <w:sz w:val="28"/>
          <w:szCs w:val="28"/>
        </w:rPr>
      </w:pPr>
      <w:r w:rsidRPr="00364F66">
        <w:rPr>
          <w:rFonts w:eastAsia="Calibri"/>
          <w:bCs/>
          <w:sz w:val="28"/>
          <w:szCs w:val="28"/>
        </w:rPr>
        <w:t>образований Кабардино-Балкарской Республики за счет средств</w:t>
      </w:r>
    </w:p>
    <w:p w:rsidR="00FC1F65" w:rsidRPr="00364F66" w:rsidRDefault="00FC1F65" w:rsidP="00FC1F65">
      <w:pPr>
        <w:autoSpaceDE w:val="0"/>
        <w:autoSpaceDN w:val="0"/>
        <w:adjustRightInd w:val="0"/>
        <w:jc w:val="center"/>
        <w:rPr>
          <w:rFonts w:eastAsia="Calibri"/>
          <w:bCs/>
          <w:sz w:val="28"/>
          <w:szCs w:val="28"/>
        </w:rPr>
      </w:pPr>
      <w:r w:rsidRPr="00364F66">
        <w:rPr>
          <w:rFonts w:eastAsia="Calibri"/>
          <w:bCs/>
          <w:sz w:val="28"/>
          <w:szCs w:val="28"/>
        </w:rPr>
        <w:t>республиканского бюджета на 2018 год и на плановый период</w:t>
      </w:r>
    </w:p>
    <w:p w:rsidR="00FC1F65" w:rsidRPr="00364F66" w:rsidRDefault="00FC1F65" w:rsidP="00FC1F65">
      <w:pPr>
        <w:autoSpaceDE w:val="0"/>
        <w:autoSpaceDN w:val="0"/>
        <w:adjustRightInd w:val="0"/>
        <w:jc w:val="center"/>
        <w:rPr>
          <w:rFonts w:eastAsia="Calibri"/>
          <w:b/>
          <w:bCs/>
          <w:sz w:val="28"/>
          <w:szCs w:val="28"/>
        </w:rPr>
      </w:pPr>
      <w:r w:rsidRPr="00364F66">
        <w:rPr>
          <w:rFonts w:eastAsia="Calibri"/>
          <w:bCs/>
          <w:sz w:val="28"/>
          <w:szCs w:val="28"/>
        </w:rPr>
        <w:t>2019 и 2020 годов</w:t>
      </w:r>
    </w:p>
    <w:p w:rsidR="00FC1F65" w:rsidRPr="00364F66" w:rsidRDefault="00FC1F65" w:rsidP="00FC1F65">
      <w:pPr>
        <w:autoSpaceDE w:val="0"/>
        <w:autoSpaceDN w:val="0"/>
        <w:adjustRightInd w:val="0"/>
        <w:jc w:val="both"/>
        <w:rPr>
          <w:rFonts w:eastAsia="Calibri"/>
          <w:sz w:val="28"/>
          <w:szCs w:val="28"/>
        </w:rPr>
      </w:pPr>
    </w:p>
    <w:p w:rsidR="00FC1F65" w:rsidRPr="00364F66" w:rsidRDefault="00FC1F65" w:rsidP="002659CC">
      <w:pPr>
        <w:autoSpaceDE w:val="0"/>
        <w:autoSpaceDN w:val="0"/>
        <w:adjustRightInd w:val="0"/>
        <w:ind w:firstLine="709"/>
        <w:contextualSpacing/>
        <w:jc w:val="both"/>
        <w:rPr>
          <w:rFonts w:eastAsia="Calibri"/>
          <w:sz w:val="28"/>
          <w:szCs w:val="28"/>
        </w:rPr>
      </w:pPr>
      <w:r w:rsidRPr="00364F66">
        <w:rPr>
          <w:rFonts w:eastAsia="Calibri"/>
          <w:sz w:val="28"/>
          <w:szCs w:val="28"/>
        </w:rPr>
        <w:t>1. Обеспечение благоустроенными жилыми помещениями семей, проживающих в многоквартирных домах коммунального типа.</w:t>
      </w:r>
    </w:p>
    <w:p w:rsidR="00FC1F65" w:rsidRPr="00364F66" w:rsidRDefault="00FC1F65" w:rsidP="002659CC">
      <w:pPr>
        <w:autoSpaceDE w:val="0"/>
        <w:autoSpaceDN w:val="0"/>
        <w:adjustRightInd w:val="0"/>
        <w:ind w:firstLine="709"/>
        <w:contextualSpacing/>
        <w:jc w:val="both"/>
        <w:rPr>
          <w:rFonts w:eastAsia="Calibri"/>
          <w:sz w:val="28"/>
          <w:szCs w:val="28"/>
        </w:rPr>
      </w:pPr>
      <w:r w:rsidRPr="00364F66">
        <w:rPr>
          <w:rFonts w:eastAsia="Calibri"/>
          <w:sz w:val="28"/>
          <w:szCs w:val="28"/>
        </w:rPr>
        <w:t>2. Поддержка муниципальных программ в сфере дорожного хозяйства.</w:t>
      </w:r>
    </w:p>
    <w:p w:rsidR="00FC1F65" w:rsidRPr="00364F66" w:rsidRDefault="00FC1F65" w:rsidP="002659CC">
      <w:pPr>
        <w:autoSpaceDE w:val="0"/>
        <w:autoSpaceDN w:val="0"/>
        <w:adjustRightInd w:val="0"/>
        <w:ind w:firstLine="709"/>
        <w:contextualSpacing/>
        <w:jc w:val="both"/>
        <w:rPr>
          <w:rFonts w:eastAsia="Calibri"/>
          <w:sz w:val="28"/>
          <w:szCs w:val="28"/>
        </w:rPr>
      </w:pPr>
      <w:r w:rsidRPr="00364F66">
        <w:rPr>
          <w:rFonts w:eastAsia="Calibri"/>
          <w:sz w:val="28"/>
          <w:szCs w:val="28"/>
        </w:rPr>
        <w:t>3. Поддержка отрасли культуры.</w:t>
      </w:r>
    </w:p>
    <w:p w:rsidR="00FC1F65" w:rsidRPr="00364F66" w:rsidRDefault="00FC1F65" w:rsidP="002659CC">
      <w:pPr>
        <w:autoSpaceDE w:val="0"/>
        <w:autoSpaceDN w:val="0"/>
        <w:adjustRightInd w:val="0"/>
        <w:ind w:firstLine="709"/>
        <w:contextualSpacing/>
        <w:jc w:val="both"/>
        <w:rPr>
          <w:rFonts w:eastAsia="Calibri"/>
          <w:sz w:val="28"/>
          <w:szCs w:val="28"/>
        </w:rPr>
      </w:pPr>
      <w:r w:rsidRPr="00364F66">
        <w:rPr>
          <w:rFonts w:eastAsia="Calibri"/>
          <w:sz w:val="28"/>
          <w:szCs w:val="28"/>
        </w:rPr>
        <w:t>4. Обеспечение жильем молодых семей.</w:t>
      </w:r>
    </w:p>
    <w:p w:rsidR="00FC1F65" w:rsidRPr="00364F66" w:rsidRDefault="00FC1F65" w:rsidP="00EB34E1">
      <w:pPr>
        <w:tabs>
          <w:tab w:val="left" w:pos="993"/>
          <w:tab w:val="left" w:pos="1134"/>
        </w:tabs>
        <w:autoSpaceDE w:val="0"/>
        <w:autoSpaceDN w:val="0"/>
        <w:adjustRightInd w:val="0"/>
        <w:ind w:firstLine="709"/>
        <w:contextualSpacing/>
        <w:jc w:val="both"/>
        <w:rPr>
          <w:rFonts w:eastAsia="Calibri"/>
          <w:sz w:val="28"/>
          <w:szCs w:val="28"/>
        </w:rPr>
      </w:pPr>
      <w:r w:rsidRPr="00364F66">
        <w:rPr>
          <w:rFonts w:eastAsia="Calibri"/>
          <w:sz w:val="28"/>
          <w:szCs w:val="28"/>
        </w:rPr>
        <w:t>5. Реализация мероприятий по обеспечению доступности приоритетных объектов и услуг в приоритетных сферах жизнедеятельности инвалидов и других маломобильных групп населения.</w:t>
      </w:r>
    </w:p>
    <w:p w:rsidR="00FC1F65" w:rsidRPr="00364F66" w:rsidRDefault="00FC1F65" w:rsidP="002659CC">
      <w:pPr>
        <w:autoSpaceDE w:val="0"/>
        <w:autoSpaceDN w:val="0"/>
        <w:adjustRightInd w:val="0"/>
        <w:ind w:firstLine="709"/>
        <w:contextualSpacing/>
        <w:jc w:val="both"/>
        <w:rPr>
          <w:rFonts w:eastAsia="Calibri"/>
          <w:sz w:val="28"/>
          <w:szCs w:val="28"/>
        </w:rPr>
      </w:pPr>
      <w:r w:rsidRPr="00364F66">
        <w:rPr>
          <w:rFonts w:eastAsia="Calibri"/>
          <w:sz w:val="28"/>
          <w:szCs w:val="28"/>
        </w:rPr>
        <w:t>6. Поддержка муниципальных программ формирования современной городской среды.</w:t>
      </w:r>
    </w:p>
    <w:p w:rsidR="00AA156F" w:rsidRPr="00364F66" w:rsidRDefault="00FC1F65" w:rsidP="00AA156F">
      <w:pPr>
        <w:autoSpaceDE w:val="0"/>
        <w:autoSpaceDN w:val="0"/>
        <w:adjustRightInd w:val="0"/>
        <w:ind w:firstLine="709"/>
        <w:contextualSpacing/>
        <w:jc w:val="both"/>
        <w:rPr>
          <w:rFonts w:eastAsia="Calibri"/>
          <w:sz w:val="28"/>
          <w:szCs w:val="28"/>
        </w:rPr>
      </w:pPr>
      <w:r w:rsidRPr="00364F66">
        <w:rPr>
          <w:rFonts w:eastAsia="Calibri"/>
          <w:sz w:val="28"/>
          <w:szCs w:val="28"/>
        </w:rPr>
        <w:t>7. Создание в общеобразовательных организациях, расположенных в сельской местности, условий для занятий физической культурой и спортом.</w:t>
      </w:r>
    </w:p>
    <w:p w:rsidR="00AA156F" w:rsidRPr="00364F66" w:rsidRDefault="00AA156F" w:rsidP="00AA156F">
      <w:pPr>
        <w:autoSpaceDE w:val="0"/>
        <w:autoSpaceDN w:val="0"/>
        <w:adjustRightInd w:val="0"/>
        <w:ind w:firstLine="709"/>
        <w:contextualSpacing/>
        <w:jc w:val="both"/>
        <w:rPr>
          <w:rFonts w:eastAsia="Calibri"/>
          <w:sz w:val="28"/>
          <w:szCs w:val="28"/>
        </w:rPr>
      </w:pPr>
      <w:r w:rsidRPr="00364F66">
        <w:rPr>
          <w:rFonts w:eastAsia="Calibri"/>
          <w:sz w:val="28"/>
          <w:szCs w:val="28"/>
        </w:rPr>
        <w:t>8. Поддержка обустройства мест массового отдыха населения (городских парков).</w:t>
      </w:r>
    </w:p>
    <w:p w:rsidR="00EB34E1" w:rsidRPr="00364F66" w:rsidRDefault="00AA156F" w:rsidP="00EB34E1">
      <w:pPr>
        <w:autoSpaceDE w:val="0"/>
        <w:autoSpaceDN w:val="0"/>
        <w:adjustRightInd w:val="0"/>
        <w:ind w:firstLine="709"/>
        <w:contextualSpacing/>
        <w:jc w:val="both"/>
        <w:rPr>
          <w:rFonts w:eastAsia="Calibri"/>
          <w:sz w:val="28"/>
          <w:szCs w:val="28"/>
        </w:rPr>
      </w:pPr>
      <w:r w:rsidRPr="00364F66">
        <w:rPr>
          <w:rFonts w:eastAsia="Calibri"/>
          <w:sz w:val="28"/>
          <w:szCs w:val="28"/>
        </w:rPr>
        <w:t xml:space="preserve">9. </w:t>
      </w:r>
      <w:r w:rsidR="00EB34E1" w:rsidRPr="00364F66">
        <w:rPr>
          <w:rFonts w:eastAsia="Calibri"/>
          <w:sz w:val="28"/>
          <w:szCs w:val="28"/>
        </w:rPr>
        <w:t>Закупка комплектов искусственных покрытий для футбольны</w:t>
      </w:r>
      <w:r w:rsidR="0022290D" w:rsidRPr="00364F66">
        <w:rPr>
          <w:rFonts w:eastAsia="Calibri"/>
          <w:sz w:val="28"/>
          <w:szCs w:val="28"/>
        </w:rPr>
        <w:t>х</w:t>
      </w:r>
      <w:r w:rsidR="00EB34E1" w:rsidRPr="00364F66">
        <w:rPr>
          <w:rFonts w:eastAsia="Calibri"/>
          <w:sz w:val="28"/>
          <w:szCs w:val="28"/>
        </w:rPr>
        <w:t xml:space="preserve"> полей для спортивных детско-юношеских школ. </w:t>
      </w:r>
    </w:p>
    <w:p w:rsidR="00FC279F" w:rsidRPr="00364F66" w:rsidRDefault="00AA156F" w:rsidP="00EB34E1">
      <w:pPr>
        <w:autoSpaceDE w:val="0"/>
        <w:autoSpaceDN w:val="0"/>
        <w:adjustRightInd w:val="0"/>
        <w:ind w:firstLine="709"/>
        <w:contextualSpacing/>
        <w:jc w:val="both"/>
        <w:rPr>
          <w:sz w:val="28"/>
          <w:szCs w:val="28"/>
        </w:rPr>
      </w:pPr>
      <w:r w:rsidRPr="00364F66">
        <w:rPr>
          <w:rFonts w:eastAsia="Calibri"/>
          <w:sz w:val="28"/>
          <w:szCs w:val="28"/>
        </w:rPr>
        <w:t>10. Реализация муниципальных программ в сфере жилищно-коммунального хозяйства.</w:t>
      </w:r>
      <w:r w:rsidR="002659CC" w:rsidRPr="00364F66">
        <w:rPr>
          <w:sz w:val="28"/>
          <w:szCs w:val="28"/>
        </w:rPr>
        <w:t>".</w:t>
      </w:r>
    </w:p>
    <w:p w:rsidR="006E0403" w:rsidRPr="00364F66" w:rsidRDefault="006A76C9" w:rsidP="00B12136">
      <w:pPr>
        <w:autoSpaceDE w:val="0"/>
        <w:autoSpaceDN w:val="0"/>
        <w:adjustRightInd w:val="0"/>
        <w:ind w:firstLine="709"/>
        <w:jc w:val="both"/>
        <w:outlineLvl w:val="0"/>
        <w:rPr>
          <w:sz w:val="28"/>
          <w:szCs w:val="28"/>
        </w:rPr>
      </w:pPr>
      <w:r w:rsidRPr="00364F66">
        <w:rPr>
          <w:sz w:val="28"/>
          <w:szCs w:val="28"/>
        </w:rPr>
        <w:t>7</w:t>
      </w:r>
      <w:r w:rsidR="006E0403" w:rsidRPr="00364F66">
        <w:rPr>
          <w:sz w:val="28"/>
          <w:szCs w:val="28"/>
        </w:rPr>
        <w:t>. Приложения № 1</w:t>
      </w:r>
      <w:r w:rsidR="00FC279F" w:rsidRPr="00364F66">
        <w:rPr>
          <w:sz w:val="28"/>
          <w:szCs w:val="28"/>
        </w:rPr>
        <w:t>4</w:t>
      </w:r>
      <w:r w:rsidR="0022290D" w:rsidRPr="00364F66">
        <w:rPr>
          <w:sz w:val="28"/>
          <w:szCs w:val="28"/>
        </w:rPr>
        <w:t xml:space="preserve"> и </w:t>
      </w:r>
      <w:r w:rsidR="00FC279F" w:rsidRPr="00364F66">
        <w:rPr>
          <w:sz w:val="28"/>
          <w:szCs w:val="28"/>
        </w:rPr>
        <w:t>15</w:t>
      </w:r>
      <w:r w:rsidR="006E0403" w:rsidRPr="00364F66">
        <w:rPr>
          <w:sz w:val="28"/>
          <w:szCs w:val="28"/>
        </w:rPr>
        <w:t xml:space="preserve"> изложить в следующей редакции:</w:t>
      </w:r>
    </w:p>
    <w:p w:rsidR="000A3140" w:rsidRPr="00364F66" w:rsidRDefault="000A3140" w:rsidP="00FC279F">
      <w:pPr>
        <w:autoSpaceDE w:val="0"/>
        <w:autoSpaceDN w:val="0"/>
        <w:adjustRightInd w:val="0"/>
        <w:jc w:val="right"/>
        <w:outlineLvl w:val="0"/>
        <w:rPr>
          <w:sz w:val="28"/>
          <w:szCs w:val="28"/>
        </w:rPr>
      </w:pPr>
    </w:p>
    <w:p w:rsidR="00FC279F" w:rsidRPr="00364F66" w:rsidRDefault="00FC279F" w:rsidP="00FC279F">
      <w:pPr>
        <w:autoSpaceDE w:val="0"/>
        <w:autoSpaceDN w:val="0"/>
        <w:adjustRightInd w:val="0"/>
        <w:jc w:val="right"/>
        <w:outlineLvl w:val="0"/>
        <w:rPr>
          <w:sz w:val="28"/>
          <w:szCs w:val="28"/>
        </w:rPr>
      </w:pPr>
      <w:r w:rsidRPr="00364F66">
        <w:rPr>
          <w:sz w:val="28"/>
          <w:szCs w:val="28"/>
        </w:rPr>
        <w:t>"</w:t>
      </w:r>
      <w:r w:rsidR="0022290D" w:rsidRPr="00364F66">
        <w:rPr>
          <w:sz w:val="28"/>
          <w:szCs w:val="28"/>
        </w:rPr>
        <w:t>ПРИЛОЖЕНИЕ</w:t>
      </w:r>
      <w:r w:rsidRPr="00364F66">
        <w:rPr>
          <w:sz w:val="28"/>
          <w:szCs w:val="28"/>
        </w:rPr>
        <w:t xml:space="preserve"> № 14</w:t>
      </w:r>
    </w:p>
    <w:p w:rsidR="00FC279F" w:rsidRPr="00364F66" w:rsidRDefault="00FC279F" w:rsidP="00FC279F">
      <w:pPr>
        <w:autoSpaceDE w:val="0"/>
        <w:autoSpaceDN w:val="0"/>
        <w:adjustRightInd w:val="0"/>
        <w:jc w:val="right"/>
        <w:rPr>
          <w:sz w:val="28"/>
          <w:szCs w:val="28"/>
        </w:rPr>
      </w:pPr>
      <w:r w:rsidRPr="00364F66">
        <w:rPr>
          <w:sz w:val="28"/>
          <w:szCs w:val="28"/>
        </w:rPr>
        <w:t>к Закону</w:t>
      </w:r>
    </w:p>
    <w:p w:rsidR="00FC279F" w:rsidRPr="00364F66" w:rsidRDefault="00FC279F" w:rsidP="00FC279F">
      <w:pPr>
        <w:autoSpaceDE w:val="0"/>
        <w:autoSpaceDN w:val="0"/>
        <w:adjustRightInd w:val="0"/>
        <w:jc w:val="right"/>
        <w:rPr>
          <w:sz w:val="28"/>
          <w:szCs w:val="28"/>
        </w:rPr>
      </w:pPr>
      <w:r w:rsidRPr="00364F66">
        <w:rPr>
          <w:sz w:val="28"/>
          <w:szCs w:val="28"/>
        </w:rPr>
        <w:t>Кабардино-Балкарской Республики</w:t>
      </w:r>
    </w:p>
    <w:p w:rsidR="00FC279F" w:rsidRPr="00364F66" w:rsidRDefault="00FC279F" w:rsidP="00FC279F">
      <w:pPr>
        <w:autoSpaceDE w:val="0"/>
        <w:autoSpaceDN w:val="0"/>
        <w:adjustRightInd w:val="0"/>
        <w:jc w:val="right"/>
        <w:rPr>
          <w:sz w:val="28"/>
          <w:szCs w:val="28"/>
        </w:rPr>
      </w:pPr>
      <w:r w:rsidRPr="00364F66">
        <w:rPr>
          <w:sz w:val="28"/>
          <w:szCs w:val="28"/>
        </w:rPr>
        <w:t>"О республиканском бюджете</w:t>
      </w:r>
    </w:p>
    <w:p w:rsidR="00FC279F" w:rsidRPr="00364F66" w:rsidRDefault="00FC279F" w:rsidP="00FC279F">
      <w:pPr>
        <w:autoSpaceDE w:val="0"/>
        <w:autoSpaceDN w:val="0"/>
        <w:adjustRightInd w:val="0"/>
        <w:jc w:val="right"/>
        <w:rPr>
          <w:sz w:val="28"/>
          <w:szCs w:val="28"/>
        </w:rPr>
      </w:pPr>
      <w:r w:rsidRPr="00364F66">
        <w:rPr>
          <w:sz w:val="28"/>
          <w:szCs w:val="28"/>
        </w:rPr>
        <w:t xml:space="preserve">Кабардино-Балкарской Республики на 2018 год </w:t>
      </w:r>
    </w:p>
    <w:p w:rsidR="00FC279F" w:rsidRPr="00364F66" w:rsidRDefault="00FC279F" w:rsidP="00FC279F">
      <w:pPr>
        <w:jc w:val="right"/>
        <w:rPr>
          <w:sz w:val="28"/>
          <w:szCs w:val="28"/>
        </w:rPr>
      </w:pPr>
      <w:r w:rsidRPr="00364F66">
        <w:rPr>
          <w:sz w:val="28"/>
          <w:szCs w:val="28"/>
        </w:rPr>
        <w:t>и на плановый период 2019 и 2020 годов"</w:t>
      </w:r>
    </w:p>
    <w:p w:rsidR="006E0403" w:rsidRPr="00364F66" w:rsidRDefault="006E0403" w:rsidP="00CF4777">
      <w:pPr>
        <w:autoSpaceDE w:val="0"/>
        <w:autoSpaceDN w:val="0"/>
        <w:adjustRightInd w:val="0"/>
        <w:ind w:firstLine="3969"/>
        <w:jc w:val="center"/>
        <w:rPr>
          <w:sz w:val="28"/>
          <w:szCs w:val="28"/>
        </w:rPr>
      </w:pPr>
    </w:p>
    <w:p w:rsidR="00FC279F" w:rsidRPr="00364F66" w:rsidRDefault="006E0403" w:rsidP="00FC279F">
      <w:pPr>
        <w:autoSpaceDE w:val="0"/>
        <w:autoSpaceDN w:val="0"/>
        <w:adjustRightInd w:val="0"/>
        <w:jc w:val="center"/>
        <w:rPr>
          <w:sz w:val="28"/>
          <w:szCs w:val="28"/>
        </w:rPr>
      </w:pPr>
      <w:r w:rsidRPr="00364F66">
        <w:rPr>
          <w:sz w:val="28"/>
          <w:szCs w:val="28"/>
        </w:rPr>
        <w:t xml:space="preserve">ПРОГРАММА ГОСУДАРСТВЕННЫХ ВНУТРЕННИХ </w:t>
      </w:r>
    </w:p>
    <w:p w:rsidR="006E0403" w:rsidRPr="00364F66" w:rsidRDefault="006E0403" w:rsidP="00FC279F">
      <w:pPr>
        <w:autoSpaceDE w:val="0"/>
        <w:autoSpaceDN w:val="0"/>
        <w:adjustRightInd w:val="0"/>
        <w:jc w:val="center"/>
        <w:rPr>
          <w:sz w:val="28"/>
          <w:szCs w:val="28"/>
        </w:rPr>
      </w:pPr>
      <w:r w:rsidRPr="00364F66">
        <w:rPr>
          <w:sz w:val="28"/>
          <w:szCs w:val="28"/>
        </w:rPr>
        <w:t xml:space="preserve">ЗАИМСТВОВАНИЙ КАБАРДИНО-БАЛКАРСКОЙ РЕСПУБЛИКИ </w:t>
      </w:r>
    </w:p>
    <w:p w:rsidR="00FC279F" w:rsidRPr="00364F66" w:rsidRDefault="006E0403" w:rsidP="00FC279F">
      <w:pPr>
        <w:autoSpaceDE w:val="0"/>
        <w:autoSpaceDN w:val="0"/>
        <w:adjustRightInd w:val="0"/>
        <w:jc w:val="center"/>
        <w:rPr>
          <w:rFonts w:eastAsia="Calibri"/>
          <w:bCs/>
          <w:sz w:val="28"/>
          <w:szCs w:val="28"/>
        </w:rPr>
      </w:pPr>
      <w:r w:rsidRPr="00364F66">
        <w:rPr>
          <w:sz w:val="28"/>
          <w:szCs w:val="28"/>
        </w:rPr>
        <w:t>НА 201</w:t>
      </w:r>
      <w:r w:rsidR="00FC279F" w:rsidRPr="00364F66">
        <w:rPr>
          <w:sz w:val="28"/>
          <w:szCs w:val="28"/>
        </w:rPr>
        <w:t>8</w:t>
      </w:r>
      <w:r w:rsidRPr="00364F66">
        <w:rPr>
          <w:sz w:val="28"/>
          <w:szCs w:val="28"/>
        </w:rPr>
        <w:t xml:space="preserve"> ГОД</w:t>
      </w:r>
      <w:r w:rsidR="00FC279F" w:rsidRPr="00364F66">
        <w:rPr>
          <w:sz w:val="28"/>
          <w:szCs w:val="28"/>
        </w:rPr>
        <w:t xml:space="preserve"> </w:t>
      </w:r>
      <w:r w:rsidR="00FC279F" w:rsidRPr="00364F66">
        <w:rPr>
          <w:rFonts w:eastAsia="Calibri"/>
          <w:bCs/>
          <w:sz w:val="28"/>
          <w:szCs w:val="28"/>
        </w:rPr>
        <w:t>И НА ПЛАНОВЫЙ ПЕРИОД 2019 И 2020 ГОДОВ</w:t>
      </w:r>
    </w:p>
    <w:p w:rsidR="006E0403" w:rsidRPr="00364F66" w:rsidRDefault="006E0403" w:rsidP="00CF4777">
      <w:pPr>
        <w:autoSpaceDE w:val="0"/>
        <w:autoSpaceDN w:val="0"/>
        <w:adjustRightInd w:val="0"/>
        <w:ind w:firstLine="709"/>
        <w:jc w:val="center"/>
        <w:rPr>
          <w:sz w:val="28"/>
          <w:szCs w:val="28"/>
        </w:rPr>
      </w:pPr>
    </w:p>
    <w:p w:rsidR="006E0403" w:rsidRPr="00364F66" w:rsidRDefault="006E0403" w:rsidP="00CF4777">
      <w:pPr>
        <w:jc w:val="right"/>
        <w:rPr>
          <w:sz w:val="28"/>
          <w:szCs w:val="28"/>
        </w:rPr>
      </w:pPr>
      <w:r w:rsidRPr="00364F66">
        <w:rPr>
          <w:sz w:val="28"/>
          <w:szCs w:val="28"/>
        </w:rPr>
        <w:t>(тыс. рублей)</w:t>
      </w:r>
    </w:p>
    <w:tbl>
      <w:tblPr>
        <w:tblW w:w="10206" w:type="dxa"/>
        <w:tblInd w:w="-505" w:type="dxa"/>
        <w:tblLayout w:type="fixed"/>
        <w:tblCellMar>
          <w:top w:w="102" w:type="dxa"/>
          <w:left w:w="62" w:type="dxa"/>
          <w:bottom w:w="102" w:type="dxa"/>
          <w:right w:w="62" w:type="dxa"/>
        </w:tblCellMar>
        <w:tblLook w:val="0000" w:firstRow="0" w:lastRow="0" w:firstColumn="0" w:lastColumn="0" w:noHBand="0" w:noVBand="0"/>
      </w:tblPr>
      <w:tblGrid>
        <w:gridCol w:w="2127"/>
        <w:gridCol w:w="3260"/>
        <w:gridCol w:w="1643"/>
        <w:gridCol w:w="1559"/>
        <w:gridCol w:w="1617"/>
      </w:tblGrid>
      <w:tr w:rsidR="00B26748" w:rsidRPr="00364F66" w:rsidTr="00170810">
        <w:trPr>
          <w:tblHeader/>
        </w:trPr>
        <w:tc>
          <w:tcPr>
            <w:tcW w:w="2127" w:type="dxa"/>
            <w:tcBorders>
              <w:top w:val="single" w:sz="4" w:space="0" w:color="auto"/>
              <w:left w:val="single" w:sz="4" w:space="0" w:color="auto"/>
              <w:bottom w:val="single" w:sz="4" w:space="0" w:color="auto"/>
              <w:right w:val="single" w:sz="4" w:space="0" w:color="auto"/>
            </w:tcBorders>
            <w:vAlign w:val="center"/>
          </w:tcPr>
          <w:p w:rsidR="00B26748" w:rsidRPr="00364F66" w:rsidRDefault="00B26748" w:rsidP="00B26748">
            <w:pPr>
              <w:autoSpaceDE w:val="0"/>
              <w:autoSpaceDN w:val="0"/>
              <w:adjustRightInd w:val="0"/>
              <w:jc w:val="center"/>
              <w:rPr>
                <w:rFonts w:eastAsia="Calibri"/>
                <w:sz w:val="28"/>
                <w:szCs w:val="28"/>
              </w:rPr>
            </w:pPr>
            <w:r w:rsidRPr="00364F66">
              <w:rPr>
                <w:rFonts w:eastAsia="Calibri"/>
                <w:sz w:val="28"/>
                <w:szCs w:val="28"/>
              </w:rPr>
              <w:t>Код бюджетной классификации Российской Федерации</w:t>
            </w:r>
          </w:p>
        </w:tc>
        <w:tc>
          <w:tcPr>
            <w:tcW w:w="3260" w:type="dxa"/>
            <w:tcBorders>
              <w:top w:val="single" w:sz="4" w:space="0" w:color="auto"/>
              <w:left w:val="single" w:sz="4" w:space="0" w:color="auto"/>
              <w:bottom w:val="single" w:sz="4" w:space="0" w:color="auto"/>
              <w:right w:val="single" w:sz="4" w:space="0" w:color="auto"/>
            </w:tcBorders>
            <w:vAlign w:val="center"/>
          </w:tcPr>
          <w:p w:rsidR="00B26748" w:rsidRPr="00364F66" w:rsidRDefault="00B26748" w:rsidP="00B26748">
            <w:pPr>
              <w:autoSpaceDE w:val="0"/>
              <w:autoSpaceDN w:val="0"/>
              <w:adjustRightInd w:val="0"/>
              <w:jc w:val="center"/>
              <w:rPr>
                <w:rFonts w:eastAsia="Calibri"/>
                <w:sz w:val="28"/>
                <w:szCs w:val="28"/>
              </w:rPr>
            </w:pPr>
            <w:r w:rsidRPr="00364F66">
              <w:rPr>
                <w:rFonts w:eastAsia="Calibri"/>
                <w:sz w:val="28"/>
                <w:szCs w:val="28"/>
              </w:rPr>
              <w:t>Вид заимствования</w:t>
            </w:r>
          </w:p>
        </w:tc>
        <w:tc>
          <w:tcPr>
            <w:tcW w:w="1643" w:type="dxa"/>
            <w:tcBorders>
              <w:top w:val="single" w:sz="4" w:space="0" w:color="auto"/>
              <w:left w:val="single" w:sz="4" w:space="0" w:color="auto"/>
              <w:bottom w:val="single" w:sz="4" w:space="0" w:color="auto"/>
              <w:right w:val="single" w:sz="4" w:space="0" w:color="auto"/>
            </w:tcBorders>
            <w:vAlign w:val="center"/>
          </w:tcPr>
          <w:p w:rsidR="00B26748" w:rsidRPr="00364F66" w:rsidRDefault="00B26748" w:rsidP="00B26748">
            <w:pPr>
              <w:autoSpaceDE w:val="0"/>
              <w:autoSpaceDN w:val="0"/>
              <w:adjustRightInd w:val="0"/>
              <w:jc w:val="center"/>
              <w:rPr>
                <w:rFonts w:eastAsia="Calibri"/>
                <w:sz w:val="28"/>
                <w:szCs w:val="28"/>
              </w:rPr>
            </w:pPr>
            <w:r w:rsidRPr="00364F66">
              <w:rPr>
                <w:rFonts w:eastAsia="Calibri"/>
                <w:sz w:val="28"/>
                <w:szCs w:val="28"/>
              </w:rPr>
              <w:t>2018 год</w:t>
            </w:r>
          </w:p>
        </w:tc>
        <w:tc>
          <w:tcPr>
            <w:tcW w:w="1559" w:type="dxa"/>
            <w:tcBorders>
              <w:top w:val="single" w:sz="4" w:space="0" w:color="auto"/>
              <w:left w:val="single" w:sz="4" w:space="0" w:color="auto"/>
              <w:bottom w:val="single" w:sz="4" w:space="0" w:color="auto"/>
              <w:right w:val="single" w:sz="4" w:space="0" w:color="auto"/>
            </w:tcBorders>
            <w:vAlign w:val="center"/>
          </w:tcPr>
          <w:p w:rsidR="00B26748" w:rsidRPr="00364F66" w:rsidRDefault="00B26748" w:rsidP="00B26748">
            <w:pPr>
              <w:autoSpaceDE w:val="0"/>
              <w:autoSpaceDN w:val="0"/>
              <w:adjustRightInd w:val="0"/>
              <w:jc w:val="center"/>
              <w:rPr>
                <w:rFonts w:eastAsia="Calibri"/>
                <w:sz w:val="28"/>
                <w:szCs w:val="28"/>
              </w:rPr>
            </w:pPr>
            <w:r w:rsidRPr="00364F66">
              <w:rPr>
                <w:rFonts w:eastAsia="Calibri"/>
                <w:sz w:val="28"/>
                <w:szCs w:val="28"/>
              </w:rPr>
              <w:t>2019 год</w:t>
            </w:r>
          </w:p>
        </w:tc>
        <w:tc>
          <w:tcPr>
            <w:tcW w:w="1617" w:type="dxa"/>
            <w:tcBorders>
              <w:top w:val="single" w:sz="4" w:space="0" w:color="auto"/>
              <w:left w:val="single" w:sz="4" w:space="0" w:color="auto"/>
              <w:bottom w:val="single" w:sz="4" w:space="0" w:color="auto"/>
              <w:right w:val="single" w:sz="4" w:space="0" w:color="auto"/>
            </w:tcBorders>
            <w:vAlign w:val="center"/>
          </w:tcPr>
          <w:p w:rsidR="00B26748" w:rsidRPr="00364F66" w:rsidRDefault="00B26748" w:rsidP="00B26748">
            <w:pPr>
              <w:autoSpaceDE w:val="0"/>
              <w:autoSpaceDN w:val="0"/>
              <w:adjustRightInd w:val="0"/>
              <w:jc w:val="center"/>
              <w:rPr>
                <w:rFonts w:eastAsia="Calibri"/>
                <w:sz w:val="28"/>
                <w:szCs w:val="28"/>
              </w:rPr>
            </w:pPr>
            <w:r w:rsidRPr="00364F66">
              <w:rPr>
                <w:rFonts w:eastAsia="Calibri"/>
                <w:sz w:val="28"/>
                <w:szCs w:val="28"/>
              </w:rPr>
              <w:t>2020 год</w:t>
            </w:r>
          </w:p>
        </w:tc>
      </w:tr>
      <w:tr w:rsidR="007D6B37" w:rsidRPr="00364F66" w:rsidTr="00B26748">
        <w:tc>
          <w:tcPr>
            <w:tcW w:w="2127" w:type="dxa"/>
            <w:tcBorders>
              <w:top w:val="single" w:sz="4" w:space="0" w:color="auto"/>
              <w:left w:val="single" w:sz="4" w:space="0" w:color="auto"/>
              <w:bottom w:val="single" w:sz="4" w:space="0" w:color="auto"/>
              <w:right w:val="single" w:sz="4" w:space="0" w:color="auto"/>
            </w:tcBorders>
          </w:tcPr>
          <w:p w:rsidR="007D6B37" w:rsidRPr="00364F66" w:rsidRDefault="007D6B37" w:rsidP="00B26748">
            <w:pPr>
              <w:autoSpaceDE w:val="0"/>
              <w:autoSpaceDN w:val="0"/>
              <w:adjustRightInd w:val="0"/>
              <w:jc w:val="center"/>
              <w:rPr>
                <w:rFonts w:eastAsia="Calibri"/>
                <w:sz w:val="28"/>
                <w:szCs w:val="28"/>
              </w:rPr>
            </w:pPr>
            <w:r w:rsidRPr="00364F66">
              <w:rPr>
                <w:rFonts w:eastAsia="Calibri"/>
                <w:sz w:val="28"/>
                <w:szCs w:val="28"/>
              </w:rPr>
              <w:t>000 01020000 02 0000 710</w:t>
            </w:r>
          </w:p>
        </w:tc>
        <w:tc>
          <w:tcPr>
            <w:tcW w:w="3260" w:type="dxa"/>
            <w:tcBorders>
              <w:top w:val="single" w:sz="4" w:space="0" w:color="auto"/>
              <w:left w:val="single" w:sz="4" w:space="0" w:color="auto"/>
              <w:bottom w:val="single" w:sz="4" w:space="0" w:color="auto"/>
              <w:right w:val="single" w:sz="4" w:space="0" w:color="auto"/>
            </w:tcBorders>
          </w:tcPr>
          <w:p w:rsidR="007D6B37" w:rsidRPr="00364F66" w:rsidRDefault="007D6B37" w:rsidP="00B26748">
            <w:pPr>
              <w:autoSpaceDE w:val="0"/>
              <w:autoSpaceDN w:val="0"/>
              <w:adjustRightInd w:val="0"/>
              <w:rPr>
                <w:rFonts w:eastAsia="Calibri"/>
                <w:sz w:val="28"/>
                <w:szCs w:val="28"/>
              </w:rPr>
            </w:pPr>
            <w:r w:rsidRPr="00364F66">
              <w:rPr>
                <w:rFonts w:eastAsia="Calibri"/>
                <w:sz w:val="28"/>
                <w:szCs w:val="28"/>
              </w:rPr>
              <w:t>Получение кредитов от кредитных организаций бюджетами субъектов Российской Федерации в валюте Российской Федерации</w:t>
            </w:r>
          </w:p>
        </w:tc>
        <w:tc>
          <w:tcPr>
            <w:tcW w:w="1643" w:type="dxa"/>
            <w:tcBorders>
              <w:top w:val="single" w:sz="4" w:space="0" w:color="auto"/>
              <w:left w:val="single" w:sz="4" w:space="0" w:color="auto"/>
              <w:bottom w:val="single" w:sz="4" w:space="0" w:color="auto"/>
              <w:right w:val="single" w:sz="4" w:space="0" w:color="auto"/>
            </w:tcBorders>
          </w:tcPr>
          <w:p w:rsidR="007D6B37" w:rsidRPr="00364F66" w:rsidRDefault="007D6B37" w:rsidP="00EF6FDB">
            <w:pPr>
              <w:autoSpaceDE w:val="0"/>
              <w:autoSpaceDN w:val="0"/>
              <w:adjustRightInd w:val="0"/>
              <w:jc w:val="center"/>
              <w:rPr>
                <w:rFonts w:eastAsia="Calibri"/>
                <w:sz w:val="28"/>
                <w:szCs w:val="28"/>
              </w:rPr>
            </w:pPr>
            <w:r w:rsidRPr="00364F66">
              <w:rPr>
                <w:rFonts w:eastAsia="Calibri"/>
                <w:sz w:val="28"/>
                <w:szCs w:val="28"/>
              </w:rPr>
              <w:t>31451808,0</w:t>
            </w:r>
          </w:p>
        </w:tc>
        <w:tc>
          <w:tcPr>
            <w:tcW w:w="1559" w:type="dxa"/>
            <w:tcBorders>
              <w:top w:val="single" w:sz="4" w:space="0" w:color="auto"/>
              <w:left w:val="single" w:sz="4" w:space="0" w:color="auto"/>
              <w:bottom w:val="single" w:sz="4" w:space="0" w:color="auto"/>
              <w:right w:val="single" w:sz="4" w:space="0" w:color="auto"/>
            </w:tcBorders>
          </w:tcPr>
          <w:p w:rsidR="007D6B37" w:rsidRPr="00364F66" w:rsidRDefault="007D6B37" w:rsidP="00EF6FDB">
            <w:pPr>
              <w:autoSpaceDE w:val="0"/>
              <w:autoSpaceDN w:val="0"/>
              <w:adjustRightInd w:val="0"/>
              <w:jc w:val="center"/>
              <w:rPr>
                <w:rFonts w:eastAsia="Calibri"/>
                <w:sz w:val="28"/>
                <w:szCs w:val="28"/>
              </w:rPr>
            </w:pPr>
            <w:r w:rsidRPr="00364F66">
              <w:rPr>
                <w:rFonts w:eastAsia="Calibri"/>
                <w:sz w:val="28"/>
                <w:szCs w:val="28"/>
              </w:rPr>
              <w:t>31451808,0</w:t>
            </w:r>
          </w:p>
        </w:tc>
        <w:tc>
          <w:tcPr>
            <w:tcW w:w="1617" w:type="dxa"/>
            <w:tcBorders>
              <w:top w:val="single" w:sz="4" w:space="0" w:color="auto"/>
              <w:left w:val="single" w:sz="4" w:space="0" w:color="auto"/>
              <w:bottom w:val="single" w:sz="4" w:space="0" w:color="auto"/>
              <w:right w:val="single" w:sz="4" w:space="0" w:color="auto"/>
            </w:tcBorders>
          </w:tcPr>
          <w:p w:rsidR="007D6B37" w:rsidRPr="00364F66" w:rsidRDefault="007D6B37" w:rsidP="00EF6FDB">
            <w:pPr>
              <w:autoSpaceDE w:val="0"/>
              <w:autoSpaceDN w:val="0"/>
              <w:adjustRightInd w:val="0"/>
              <w:jc w:val="center"/>
              <w:rPr>
                <w:rFonts w:eastAsia="Calibri"/>
                <w:sz w:val="28"/>
                <w:szCs w:val="28"/>
              </w:rPr>
            </w:pPr>
            <w:r w:rsidRPr="00364F66">
              <w:rPr>
                <w:rFonts w:eastAsia="Calibri"/>
                <w:sz w:val="28"/>
                <w:szCs w:val="28"/>
              </w:rPr>
              <w:t>31451808,0</w:t>
            </w:r>
          </w:p>
        </w:tc>
      </w:tr>
      <w:tr w:rsidR="007D6B37" w:rsidRPr="00364F66" w:rsidTr="00B26748">
        <w:tc>
          <w:tcPr>
            <w:tcW w:w="2127" w:type="dxa"/>
            <w:tcBorders>
              <w:top w:val="single" w:sz="4" w:space="0" w:color="auto"/>
              <w:left w:val="single" w:sz="4" w:space="0" w:color="auto"/>
              <w:bottom w:val="single" w:sz="4" w:space="0" w:color="auto"/>
              <w:right w:val="single" w:sz="4" w:space="0" w:color="auto"/>
            </w:tcBorders>
          </w:tcPr>
          <w:p w:rsidR="007D6B37" w:rsidRPr="00364F66" w:rsidRDefault="007D6B37" w:rsidP="00B26748">
            <w:pPr>
              <w:autoSpaceDE w:val="0"/>
              <w:autoSpaceDN w:val="0"/>
              <w:adjustRightInd w:val="0"/>
              <w:jc w:val="center"/>
              <w:rPr>
                <w:rFonts w:eastAsia="Calibri"/>
                <w:sz w:val="28"/>
                <w:szCs w:val="28"/>
              </w:rPr>
            </w:pPr>
            <w:r w:rsidRPr="00364F66">
              <w:rPr>
                <w:rFonts w:eastAsia="Calibri"/>
                <w:sz w:val="28"/>
                <w:szCs w:val="28"/>
              </w:rPr>
              <w:t>000 01020000 02 0000 810</w:t>
            </w:r>
          </w:p>
        </w:tc>
        <w:tc>
          <w:tcPr>
            <w:tcW w:w="3260" w:type="dxa"/>
            <w:tcBorders>
              <w:top w:val="single" w:sz="4" w:space="0" w:color="auto"/>
              <w:left w:val="single" w:sz="4" w:space="0" w:color="auto"/>
              <w:bottom w:val="single" w:sz="4" w:space="0" w:color="auto"/>
              <w:right w:val="single" w:sz="4" w:space="0" w:color="auto"/>
            </w:tcBorders>
          </w:tcPr>
          <w:p w:rsidR="007D6B37" w:rsidRPr="00364F66" w:rsidRDefault="007D6B37" w:rsidP="00B26748">
            <w:pPr>
              <w:autoSpaceDE w:val="0"/>
              <w:autoSpaceDN w:val="0"/>
              <w:adjustRightInd w:val="0"/>
              <w:rPr>
                <w:rFonts w:eastAsia="Calibri"/>
                <w:sz w:val="28"/>
                <w:szCs w:val="28"/>
              </w:rPr>
            </w:pPr>
            <w:r w:rsidRPr="00364F66">
              <w:rPr>
                <w:rFonts w:eastAsia="Calibri"/>
                <w:sz w:val="28"/>
                <w:szCs w:val="28"/>
              </w:rPr>
              <w:t>Погашение бюджетами субъектов Российской Федерации кредитов от кредитных организаций в валюте Российской Федерации</w:t>
            </w:r>
          </w:p>
        </w:tc>
        <w:tc>
          <w:tcPr>
            <w:tcW w:w="1643" w:type="dxa"/>
            <w:tcBorders>
              <w:top w:val="single" w:sz="4" w:space="0" w:color="auto"/>
              <w:left w:val="single" w:sz="4" w:space="0" w:color="auto"/>
              <w:bottom w:val="single" w:sz="4" w:space="0" w:color="auto"/>
              <w:right w:val="single" w:sz="4" w:space="0" w:color="auto"/>
            </w:tcBorders>
          </w:tcPr>
          <w:p w:rsidR="007D6B37" w:rsidRPr="00364F66" w:rsidRDefault="007D6B37" w:rsidP="00EF6FDB">
            <w:pPr>
              <w:autoSpaceDE w:val="0"/>
              <w:autoSpaceDN w:val="0"/>
              <w:adjustRightInd w:val="0"/>
              <w:jc w:val="center"/>
              <w:rPr>
                <w:rFonts w:eastAsia="Calibri"/>
                <w:sz w:val="28"/>
                <w:szCs w:val="28"/>
              </w:rPr>
            </w:pPr>
            <w:r w:rsidRPr="00364F66">
              <w:rPr>
                <w:rFonts w:eastAsia="Calibri"/>
                <w:sz w:val="28"/>
                <w:szCs w:val="28"/>
              </w:rPr>
              <w:t>-31174383,7</w:t>
            </w:r>
          </w:p>
        </w:tc>
        <w:tc>
          <w:tcPr>
            <w:tcW w:w="1559" w:type="dxa"/>
            <w:tcBorders>
              <w:top w:val="single" w:sz="4" w:space="0" w:color="auto"/>
              <w:left w:val="single" w:sz="4" w:space="0" w:color="auto"/>
              <w:bottom w:val="single" w:sz="4" w:space="0" w:color="auto"/>
              <w:right w:val="single" w:sz="4" w:space="0" w:color="auto"/>
            </w:tcBorders>
          </w:tcPr>
          <w:p w:rsidR="007D6B37" w:rsidRPr="00364F66" w:rsidRDefault="007D6B37" w:rsidP="00EF6FDB">
            <w:pPr>
              <w:autoSpaceDE w:val="0"/>
              <w:autoSpaceDN w:val="0"/>
              <w:adjustRightInd w:val="0"/>
              <w:jc w:val="center"/>
              <w:rPr>
                <w:rFonts w:eastAsia="Calibri"/>
                <w:sz w:val="28"/>
                <w:szCs w:val="28"/>
              </w:rPr>
            </w:pPr>
            <w:r w:rsidRPr="00364F66">
              <w:rPr>
                <w:rFonts w:eastAsia="Calibri"/>
                <w:sz w:val="28"/>
                <w:szCs w:val="28"/>
              </w:rPr>
              <w:t>-30606145,2</w:t>
            </w:r>
          </w:p>
        </w:tc>
        <w:tc>
          <w:tcPr>
            <w:tcW w:w="1617" w:type="dxa"/>
            <w:tcBorders>
              <w:top w:val="single" w:sz="4" w:space="0" w:color="auto"/>
              <w:left w:val="single" w:sz="4" w:space="0" w:color="auto"/>
              <w:bottom w:val="single" w:sz="4" w:space="0" w:color="auto"/>
              <w:right w:val="single" w:sz="4" w:space="0" w:color="auto"/>
            </w:tcBorders>
          </w:tcPr>
          <w:p w:rsidR="007D6B37" w:rsidRPr="00364F66" w:rsidRDefault="007D6B37" w:rsidP="00EF6FDB">
            <w:pPr>
              <w:autoSpaceDE w:val="0"/>
              <w:autoSpaceDN w:val="0"/>
              <w:adjustRightInd w:val="0"/>
              <w:jc w:val="center"/>
              <w:rPr>
                <w:rFonts w:eastAsia="Calibri"/>
                <w:sz w:val="28"/>
                <w:szCs w:val="28"/>
              </w:rPr>
            </w:pPr>
            <w:r w:rsidRPr="00364F66">
              <w:rPr>
                <w:rFonts w:eastAsia="Calibri"/>
                <w:sz w:val="28"/>
                <w:szCs w:val="28"/>
              </w:rPr>
              <w:t>-31296704,2</w:t>
            </w:r>
          </w:p>
        </w:tc>
      </w:tr>
      <w:tr w:rsidR="007D6B37" w:rsidRPr="00364F66" w:rsidTr="00B26748">
        <w:tc>
          <w:tcPr>
            <w:tcW w:w="2127" w:type="dxa"/>
            <w:tcBorders>
              <w:top w:val="single" w:sz="4" w:space="0" w:color="auto"/>
              <w:left w:val="single" w:sz="4" w:space="0" w:color="auto"/>
              <w:bottom w:val="single" w:sz="4" w:space="0" w:color="auto"/>
              <w:right w:val="single" w:sz="4" w:space="0" w:color="auto"/>
            </w:tcBorders>
          </w:tcPr>
          <w:p w:rsidR="007D6B37" w:rsidRPr="00364F66" w:rsidRDefault="007D6B37" w:rsidP="00B26748">
            <w:pPr>
              <w:autoSpaceDE w:val="0"/>
              <w:autoSpaceDN w:val="0"/>
              <w:adjustRightInd w:val="0"/>
              <w:jc w:val="center"/>
              <w:rPr>
                <w:rFonts w:eastAsia="Calibri"/>
                <w:sz w:val="28"/>
                <w:szCs w:val="28"/>
              </w:rPr>
            </w:pPr>
            <w:r w:rsidRPr="00364F66">
              <w:rPr>
                <w:rFonts w:eastAsia="Calibri"/>
                <w:sz w:val="28"/>
                <w:szCs w:val="28"/>
              </w:rPr>
              <w:t>000 01030100 02 0000 710</w:t>
            </w:r>
          </w:p>
        </w:tc>
        <w:tc>
          <w:tcPr>
            <w:tcW w:w="3260" w:type="dxa"/>
            <w:tcBorders>
              <w:top w:val="single" w:sz="4" w:space="0" w:color="auto"/>
              <w:left w:val="single" w:sz="4" w:space="0" w:color="auto"/>
              <w:bottom w:val="single" w:sz="4" w:space="0" w:color="auto"/>
              <w:right w:val="single" w:sz="4" w:space="0" w:color="auto"/>
            </w:tcBorders>
          </w:tcPr>
          <w:p w:rsidR="007D6B37" w:rsidRPr="00364F66" w:rsidRDefault="007D6B37" w:rsidP="00B26748">
            <w:pPr>
              <w:autoSpaceDE w:val="0"/>
              <w:autoSpaceDN w:val="0"/>
              <w:adjustRightInd w:val="0"/>
              <w:rPr>
                <w:rFonts w:eastAsia="Calibri"/>
                <w:sz w:val="28"/>
                <w:szCs w:val="28"/>
              </w:rPr>
            </w:pPr>
            <w:r w:rsidRPr="00364F66">
              <w:rPr>
                <w:rFonts w:eastAsia="Calibri"/>
                <w:sz w:val="28"/>
                <w:szCs w:val="28"/>
              </w:rPr>
              <w:t>Получение кредитов от других бюджетов бюджетной системы Российской Федерации бюджетами субъектов Российской Федерации в валюте Российской Федерации</w:t>
            </w:r>
          </w:p>
        </w:tc>
        <w:tc>
          <w:tcPr>
            <w:tcW w:w="1643" w:type="dxa"/>
            <w:tcBorders>
              <w:top w:val="single" w:sz="4" w:space="0" w:color="auto"/>
              <w:left w:val="single" w:sz="4" w:space="0" w:color="auto"/>
              <w:bottom w:val="single" w:sz="4" w:space="0" w:color="auto"/>
              <w:right w:val="single" w:sz="4" w:space="0" w:color="auto"/>
            </w:tcBorders>
          </w:tcPr>
          <w:p w:rsidR="007D6B37" w:rsidRPr="00364F66" w:rsidRDefault="007D6B37" w:rsidP="00EF6FDB">
            <w:pPr>
              <w:autoSpaceDE w:val="0"/>
              <w:autoSpaceDN w:val="0"/>
              <w:adjustRightInd w:val="0"/>
              <w:jc w:val="center"/>
              <w:rPr>
                <w:rFonts w:eastAsia="Calibri"/>
                <w:sz w:val="28"/>
                <w:szCs w:val="28"/>
              </w:rPr>
            </w:pPr>
            <w:r w:rsidRPr="00364F66">
              <w:rPr>
                <w:rFonts w:eastAsia="Calibri"/>
                <w:sz w:val="28"/>
                <w:szCs w:val="28"/>
              </w:rPr>
              <w:t>10463700,0</w:t>
            </w:r>
          </w:p>
        </w:tc>
        <w:tc>
          <w:tcPr>
            <w:tcW w:w="1559" w:type="dxa"/>
            <w:tcBorders>
              <w:top w:val="single" w:sz="4" w:space="0" w:color="auto"/>
              <w:left w:val="single" w:sz="4" w:space="0" w:color="auto"/>
              <w:bottom w:val="single" w:sz="4" w:space="0" w:color="auto"/>
              <w:right w:val="single" w:sz="4" w:space="0" w:color="auto"/>
            </w:tcBorders>
          </w:tcPr>
          <w:p w:rsidR="007D6B37" w:rsidRPr="00364F66" w:rsidRDefault="007D6B37" w:rsidP="00EF6FDB">
            <w:pPr>
              <w:autoSpaceDE w:val="0"/>
              <w:autoSpaceDN w:val="0"/>
              <w:adjustRightInd w:val="0"/>
              <w:jc w:val="center"/>
              <w:rPr>
                <w:rFonts w:eastAsia="Calibri"/>
                <w:sz w:val="28"/>
                <w:szCs w:val="28"/>
              </w:rPr>
            </w:pPr>
            <w:r w:rsidRPr="00364F66">
              <w:rPr>
                <w:rFonts w:eastAsia="Calibri"/>
                <w:sz w:val="28"/>
                <w:szCs w:val="28"/>
              </w:rPr>
              <w:t>10463700,0</w:t>
            </w:r>
          </w:p>
        </w:tc>
        <w:tc>
          <w:tcPr>
            <w:tcW w:w="1617" w:type="dxa"/>
            <w:tcBorders>
              <w:top w:val="single" w:sz="4" w:space="0" w:color="auto"/>
              <w:left w:val="single" w:sz="4" w:space="0" w:color="auto"/>
              <w:bottom w:val="single" w:sz="4" w:space="0" w:color="auto"/>
              <w:right w:val="single" w:sz="4" w:space="0" w:color="auto"/>
            </w:tcBorders>
          </w:tcPr>
          <w:p w:rsidR="007D6B37" w:rsidRPr="00364F66" w:rsidRDefault="007D6B37" w:rsidP="00EF6FDB">
            <w:pPr>
              <w:autoSpaceDE w:val="0"/>
              <w:autoSpaceDN w:val="0"/>
              <w:adjustRightInd w:val="0"/>
              <w:jc w:val="center"/>
              <w:rPr>
                <w:rFonts w:eastAsia="Calibri"/>
                <w:sz w:val="28"/>
                <w:szCs w:val="28"/>
              </w:rPr>
            </w:pPr>
            <w:r w:rsidRPr="00364F66">
              <w:rPr>
                <w:rFonts w:eastAsia="Calibri"/>
                <w:sz w:val="28"/>
                <w:szCs w:val="28"/>
              </w:rPr>
              <w:t>10463700,0</w:t>
            </w:r>
          </w:p>
        </w:tc>
      </w:tr>
      <w:tr w:rsidR="007D6B37" w:rsidRPr="00364F66" w:rsidTr="00B26748">
        <w:tc>
          <w:tcPr>
            <w:tcW w:w="2127" w:type="dxa"/>
            <w:tcBorders>
              <w:top w:val="single" w:sz="4" w:space="0" w:color="auto"/>
              <w:left w:val="single" w:sz="4" w:space="0" w:color="auto"/>
              <w:bottom w:val="single" w:sz="4" w:space="0" w:color="auto"/>
              <w:right w:val="single" w:sz="4" w:space="0" w:color="auto"/>
            </w:tcBorders>
          </w:tcPr>
          <w:p w:rsidR="007D6B37" w:rsidRPr="00364F66" w:rsidRDefault="007D6B37" w:rsidP="00B26748">
            <w:pPr>
              <w:autoSpaceDE w:val="0"/>
              <w:autoSpaceDN w:val="0"/>
              <w:adjustRightInd w:val="0"/>
              <w:jc w:val="center"/>
              <w:rPr>
                <w:rFonts w:eastAsia="Calibri"/>
                <w:sz w:val="28"/>
                <w:szCs w:val="28"/>
              </w:rPr>
            </w:pPr>
            <w:r w:rsidRPr="00364F66">
              <w:rPr>
                <w:rFonts w:eastAsia="Calibri"/>
                <w:sz w:val="28"/>
                <w:szCs w:val="28"/>
              </w:rPr>
              <w:t>000 01030100 02 0000 810</w:t>
            </w:r>
          </w:p>
        </w:tc>
        <w:tc>
          <w:tcPr>
            <w:tcW w:w="3260" w:type="dxa"/>
            <w:tcBorders>
              <w:top w:val="single" w:sz="4" w:space="0" w:color="auto"/>
              <w:left w:val="single" w:sz="4" w:space="0" w:color="auto"/>
              <w:bottom w:val="single" w:sz="4" w:space="0" w:color="auto"/>
              <w:right w:val="single" w:sz="4" w:space="0" w:color="auto"/>
            </w:tcBorders>
          </w:tcPr>
          <w:p w:rsidR="007D6B37" w:rsidRPr="00364F66" w:rsidRDefault="007D6B37" w:rsidP="00B26748">
            <w:pPr>
              <w:autoSpaceDE w:val="0"/>
              <w:autoSpaceDN w:val="0"/>
              <w:adjustRightInd w:val="0"/>
              <w:rPr>
                <w:rFonts w:eastAsia="Calibri"/>
                <w:sz w:val="28"/>
                <w:szCs w:val="28"/>
              </w:rPr>
            </w:pPr>
            <w:r w:rsidRPr="00364F66">
              <w:rPr>
                <w:rFonts w:eastAsia="Calibri"/>
                <w:sz w:val="28"/>
                <w:szCs w:val="28"/>
              </w:rPr>
              <w:t>Погашение бюджетами субъектов Российской Федерации кредитов от других бюджетов бюджетной системы Российской Федерации в валюте Российской Федерации</w:t>
            </w:r>
          </w:p>
        </w:tc>
        <w:tc>
          <w:tcPr>
            <w:tcW w:w="1643" w:type="dxa"/>
            <w:tcBorders>
              <w:top w:val="single" w:sz="4" w:space="0" w:color="auto"/>
              <w:left w:val="single" w:sz="4" w:space="0" w:color="auto"/>
              <w:bottom w:val="single" w:sz="4" w:space="0" w:color="auto"/>
              <w:right w:val="single" w:sz="4" w:space="0" w:color="auto"/>
            </w:tcBorders>
          </w:tcPr>
          <w:p w:rsidR="007D6B37" w:rsidRPr="00364F66" w:rsidRDefault="007D6B37" w:rsidP="00EF6FDB">
            <w:pPr>
              <w:autoSpaceDE w:val="0"/>
              <w:autoSpaceDN w:val="0"/>
              <w:adjustRightInd w:val="0"/>
              <w:jc w:val="center"/>
              <w:rPr>
                <w:rFonts w:eastAsia="Calibri"/>
                <w:sz w:val="28"/>
                <w:szCs w:val="28"/>
              </w:rPr>
            </w:pPr>
            <w:r w:rsidRPr="00364F66">
              <w:rPr>
                <w:rFonts w:eastAsia="Calibri"/>
                <w:sz w:val="28"/>
                <w:szCs w:val="28"/>
              </w:rPr>
              <w:t>-10753781,1</w:t>
            </w:r>
          </w:p>
        </w:tc>
        <w:tc>
          <w:tcPr>
            <w:tcW w:w="1559" w:type="dxa"/>
            <w:tcBorders>
              <w:top w:val="single" w:sz="4" w:space="0" w:color="auto"/>
              <w:left w:val="single" w:sz="4" w:space="0" w:color="auto"/>
              <w:bottom w:val="single" w:sz="4" w:space="0" w:color="auto"/>
              <w:right w:val="single" w:sz="4" w:space="0" w:color="auto"/>
            </w:tcBorders>
          </w:tcPr>
          <w:p w:rsidR="007D6B37" w:rsidRPr="00364F66" w:rsidRDefault="007D6B37" w:rsidP="00EF6FDB">
            <w:pPr>
              <w:autoSpaceDE w:val="0"/>
              <w:autoSpaceDN w:val="0"/>
              <w:adjustRightInd w:val="0"/>
              <w:jc w:val="center"/>
              <w:rPr>
                <w:rFonts w:eastAsia="Calibri"/>
                <w:sz w:val="28"/>
                <w:szCs w:val="28"/>
              </w:rPr>
            </w:pPr>
            <w:r w:rsidRPr="00364F66">
              <w:rPr>
                <w:rFonts w:eastAsia="Calibri"/>
                <w:sz w:val="28"/>
                <w:szCs w:val="28"/>
              </w:rPr>
              <w:t>-10753781,1</w:t>
            </w:r>
          </w:p>
        </w:tc>
        <w:tc>
          <w:tcPr>
            <w:tcW w:w="1617" w:type="dxa"/>
            <w:tcBorders>
              <w:top w:val="single" w:sz="4" w:space="0" w:color="auto"/>
              <w:left w:val="single" w:sz="4" w:space="0" w:color="auto"/>
              <w:bottom w:val="single" w:sz="4" w:space="0" w:color="auto"/>
              <w:right w:val="single" w:sz="4" w:space="0" w:color="auto"/>
            </w:tcBorders>
          </w:tcPr>
          <w:p w:rsidR="007D6B37" w:rsidRPr="00364F66" w:rsidRDefault="007D6B37" w:rsidP="00EF6FDB">
            <w:pPr>
              <w:autoSpaceDE w:val="0"/>
              <w:autoSpaceDN w:val="0"/>
              <w:adjustRightInd w:val="0"/>
              <w:jc w:val="center"/>
              <w:rPr>
                <w:rFonts w:eastAsia="Calibri"/>
                <w:sz w:val="28"/>
                <w:szCs w:val="28"/>
              </w:rPr>
            </w:pPr>
            <w:r w:rsidRPr="00364F66">
              <w:rPr>
                <w:rFonts w:eastAsia="Calibri"/>
                <w:sz w:val="28"/>
                <w:szCs w:val="28"/>
              </w:rPr>
              <w:t>-11043862,1</w:t>
            </w:r>
          </w:p>
        </w:tc>
      </w:tr>
      <w:tr w:rsidR="007D6B37" w:rsidRPr="00364F66" w:rsidTr="00B26748">
        <w:tc>
          <w:tcPr>
            <w:tcW w:w="5387" w:type="dxa"/>
            <w:gridSpan w:val="2"/>
            <w:tcBorders>
              <w:top w:val="single" w:sz="4" w:space="0" w:color="auto"/>
              <w:left w:val="single" w:sz="4" w:space="0" w:color="auto"/>
              <w:bottom w:val="single" w:sz="4" w:space="0" w:color="auto"/>
              <w:right w:val="single" w:sz="4" w:space="0" w:color="auto"/>
            </w:tcBorders>
          </w:tcPr>
          <w:p w:rsidR="007D6B37" w:rsidRPr="00364F66" w:rsidRDefault="007D6B37" w:rsidP="00B26748">
            <w:pPr>
              <w:autoSpaceDE w:val="0"/>
              <w:autoSpaceDN w:val="0"/>
              <w:adjustRightInd w:val="0"/>
              <w:rPr>
                <w:rFonts w:eastAsia="Calibri"/>
                <w:sz w:val="28"/>
                <w:szCs w:val="28"/>
              </w:rPr>
            </w:pPr>
            <w:r w:rsidRPr="00364F66">
              <w:rPr>
                <w:rFonts w:eastAsia="Calibri"/>
                <w:sz w:val="28"/>
                <w:szCs w:val="28"/>
              </w:rPr>
              <w:t>Общий объем заимствований, направляемых на покрытие дефицита республиканского бюджета и погашение государственных долговых обязательств</w:t>
            </w:r>
          </w:p>
        </w:tc>
        <w:tc>
          <w:tcPr>
            <w:tcW w:w="1643" w:type="dxa"/>
            <w:tcBorders>
              <w:top w:val="single" w:sz="4" w:space="0" w:color="auto"/>
              <w:left w:val="single" w:sz="4" w:space="0" w:color="auto"/>
              <w:bottom w:val="single" w:sz="4" w:space="0" w:color="auto"/>
              <w:right w:val="single" w:sz="4" w:space="0" w:color="auto"/>
            </w:tcBorders>
          </w:tcPr>
          <w:p w:rsidR="007D6B37" w:rsidRPr="00364F66" w:rsidRDefault="007D6B37" w:rsidP="00CC2F34">
            <w:pPr>
              <w:autoSpaceDE w:val="0"/>
              <w:autoSpaceDN w:val="0"/>
              <w:adjustRightInd w:val="0"/>
              <w:jc w:val="center"/>
              <w:rPr>
                <w:rFonts w:eastAsia="Calibri"/>
                <w:sz w:val="28"/>
                <w:szCs w:val="28"/>
              </w:rPr>
            </w:pPr>
            <w:r w:rsidRPr="00364F66">
              <w:rPr>
                <w:rFonts w:eastAsia="Calibri"/>
                <w:sz w:val="28"/>
                <w:szCs w:val="28"/>
              </w:rPr>
              <w:t>-</w:t>
            </w:r>
            <w:r w:rsidR="00CC2F34" w:rsidRPr="00364F66">
              <w:rPr>
                <w:rFonts w:eastAsia="Calibri"/>
                <w:sz w:val="28"/>
                <w:szCs w:val="28"/>
              </w:rPr>
              <w:t>1</w:t>
            </w:r>
            <w:r w:rsidRPr="00364F66">
              <w:rPr>
                <w:rFonts w:eastAsia="Calibri"/>
                <w:sz w:val="28"/>
                <w:szCs w:val="28"/>
              </w:rPr>
              <w:t>26</w:t>
            </w:r>
            <w:r w:rsidR="00CC2F34" w:rsidRPr="00364F66">
              <w:rPr>
                <w:rFonts w:eastAsia="Calibri"/>
                <w:sz w:val="28"/>
                <w:szCs w:val="28"/>
              </w:rPr>
              <w:t>56</w:t>
            </w:r>
            <w:r w:rsidRPr="00364F66">
              <w:rPr>
                <w:rFonts w:eastAsia="Calibri"/>
                <w:sz w:val="28"/>
                <w:szCs w:val="28"/>
              </w:rPr>
              <w:t>,</w:t>
            </w:r>
            <w:r w:rsidR="00CC2F34" w:rsidRPr="00364F66">
              <w:rPr>
                <w:rFonts w:eastAsia="Calibri"/>
                <w:sz w:val="28"/>
                <w:szCs w:val="28"/>
              </w:rPr>
              <w:t>8</w:t>
            </w:r>
          </w:p>
        </w:tc>
        <w:tc>
          <w:tcPr>
            <w:tcW w:w="1559" w:type="dxa"/>
            <w:tcBorders>
              <w:top w:val="single" w:sz="4" w:space="0" w:color="auto"/>
              <w:left w:val="single" w:sz="4" w:space="0" w:color="auto"/>
              <w:bottom w:val="single" w:sz="4" w:space="0" w:color="auto"/>
              <w:right w:val="single" w:sz="4" w:space="0" w:color="auto"/>
            </w:tcBorders>
          </w:tcPr>
          <w:p w:rsidR="007D6B37" w:rsidRPr="00364F66" w:rsidRDefault="007D6B37" w:rsidP="00EF6FDB">
            <w:pPr>
              <w:autoSpaceDE w:val="0"/>
              <w:autoSpaceDN w:val="0"/>
              <w:adjustRightInd w:val="0"/>
              <w:jc w:val="center"/>
              <w:rPr>
                <w:rFonts w:eastAsia="Calibri"/>
                <w:sz w:val="28"/>
                <w:szCs w:val="28"/>
              </w:rPr>
            </w:pPr>
            <w:r w:rsidRPr="00364F66">
              <w:rPr>
                <w:rFonts w:eastAsia="Calibri"/>
                <w:sz w:val="28"/>
                <w:szCs w:val="28"/>
              </w:rPr>
              <w:t>555581,8</w:t>
            </w:r>
          </w:p>
        </w:tc>
        <w:tc>
          <w:tcPr>
            <w:tcW w:w="1617" w:type="dxa"/>
            <w:tcBorders>
              <w:top w:val="single" w:sz="4" w:space="0" w:color="auto"/>
              <w:left w:val="single" w:sz="4" w:space="0" w:color="auto"/>
              <w:bottom w:val="single" w:sz="4" w:space="0" w:color="auto"/>
              <w:right w:val="single" w:sz="4" w:space="0" w:color="auto"/>
            </w:tcBorders>
          </w:tcPr>
          <w:p w:rsidR="007D6B37" w:rsidRPr="00364F66" w:rsidRDefault="007D6B37" w:rsidP="00EF6FDB">
            <w:pPr>
              <w:autoSpaceDE w:val="0"/>
              <w:autoSpaceDN w:val="0"/>
              <w:adjustRightInd w:val="0"/>
              <w:jc w:val="center"/>
              <w:rPr>
                <w:rFonts w:eastAsia="Calibri"/>
                <w:sz w:val="28"/>
                <w:szCs w:val="28"/>
              </w:rPr>
            </w:pPr>
            <w:r w:rsidRPr="00364F66">
              <w:rPr>
                <w:rFonts w:eastAsia="Calibri"/>
                <w:sz w:val="28"/>
                <w:szCs w:val="28"/>
              </w:rPr>
              <w:t>-425058,3".</w:t>
            </w:r>
          </w:p>
        </w:tc>
      </w:tr>
    </w:tbl>
    <w:p w:rsidR="00FC279F" w:rsidRPr="00364F66" w:rsidRDefault="0022290D" w:rsidP="00FC279F">
      <w:pPr>
        <w:autoSpaceDE w:val="0"/>
        <w:autoSpaceDN w:val="0"/>
        <w:adjustRightInd w:val="0"/>
        <w:jc w:val="right"/>
        <w:outlineLvl w:val="0"/>
        <w:rPr>
          <w:sz w:val="28"/>
          <w:szCs w:val="28"/>
        </w:rPr>
      </w:pPr>
      <w:r w:rsidRPr="00364F66">
        <w:rPr>
          <w:sz w:val="28"/>
          <w:szCs w:val="28"/>
        </w:rPr>
        <w:t>ПРИЛОЖЕНИЕ</w:t>
      </w:r>
      <w:r w:rsidR="00FC279F" w:rsidRPr="00364F66">
        <w:rPr>
          <w:sz w:val="28"/>
          <w:szCs w:val="28"/>
        </w:rPr>
        <w:t xml:space="preserve"> № 15</w:t>
      </w:r>
    </w:p>
    <w:p w:rsidR="00FC279F" w:rsidRPr="00364F66" w:rsidRDefault="00FC279F" w:rsidP="00FC279F">
      <w:pPr>
        <w:autoSpaceDE w:val="0"/>
        <w:autoSpaceDN w:val="0"/>
        <w:adjustRightInd w:val="0"/>
        <w:jc w:val="right"/>
        <w:rPr>
          <w:sz w:val="28"/>
          <w:szCs w:val="28"/>
        </w:rPr>
      </w:pPr>
      <w:r w:rsidRPr="00364F66">
        <w:rPr>
          <w:sz w:val="28"/>
          <w:szCs w:val="28"/>
        </w:rPr>
        <w:t>к Закону</w:t>
      </w:r>
    </w:p>
    <w:p w:rsidR="00FC279F" w:rsidRPr="00364F66" w:rsidRDefault="00FC279F" w:rsidP="00FC279F">
      <w:pPr>
        <w:autoSpaceDE w:val="0"/>
        <w:autoSpaceDN w:val="0"/>
        <w:adjustRightInd w:val="0"/>
        <w:jc w:val="right"/>
        <w:rPr>
          <w:sz w:val="28"/>
          <w:szCs w:val="28"/>
        </w:rPr>
      </w:pPr>
      <w:r w:rsidRPr="00364F66">
        <w:rPr>
          <w:sz w:val="28"/>
          <w:szCs w:val="28"/>
        </w:rPr>
        <w:t>Кабардино-Балкарской Республики</w:t>
      </w:r>
    </w:p>
    <w:p w:rsidR="00FC279F" w:rsidRPr="00364F66" w:rsidRDefault="00FC279F" w:rsidP="00FC279F">
      <w:pPr>
        <w:autoSpaceDE w:val="0"/>
        <w:autoSpaceDN w:val="0"/>
        <w:adjustRightInd w:val="0"/>
        <w:jc w:val="right"/>
        <w:rPr>
          <w:sz w:val="28"/>
          <w:szCs w:val="28"/>
        </w:rPr>
      </w:pPr>
      <w:r w:rsidRPr="00364F66">
        <w:rPr>
          <w:sz w:val="28"/>
          <w:szCs w:val="28"/>
        </w:rPr>
        <w:t>"О республиканском бюджете</w:t>
      </w:r>
    </w:p>
    <w:p w:rsidR="00FC279F" w:rsidRPr="00364F66" w:rsidRDefault="00FC279F" w:rsidP="00FC279F">
      <w:pPr>
        <w:autoSpaceDE w:val="0"/>
        <w:autoSpaceDN w:val="0"/>
        <w:adjustRightInd w:val="0"/>
        <w:jc w:val="right"/>
        <w:rPr>
          <w:sz w:val="28"/>
          <w:szCs w:val="28"/>
        </w:rPr>
      </w:pPr>
      <w:r w:rsidRPr="00364F66">
        <w:rPr>
          <w:sz w:val="28"/>
          <w:szCs w:val="28"/>
        </w:rPr>
        <w:t xml:space="preserve">Кабардино-Балкарской Республики на 2018 год </w:t>
      </w:r>
    </w:p>
    <w:p w:rsidR="00FC279F" w:rsidRPr="00364F66" w:rsidRDefault="00FC279F" w:rsidP="00FC279F">
      <w:pPr>
        <w:jc w:val="right"/>
        <w:rPr>
          <w:sz w:val="28"/>
          <w:szCs w:val="28"/>
        </w:rPr>
      </w:pPr>
      <w:r w:rsidRPr="00364F66">
        <w:rPr>
          <w:sz w:val="28"/>
          <w:szCs w:val="28"/>
        </w:rPr>
        <w:t>и на плановый период 2019 и 2020 годов"</w:t>
      </w:r>
    </w:p>
    <w:p w:rsidR="00FC279F" w:rsidRPr="00364F66" w:rsidRDefault="00FC279F" w:rsidP="001A3DD4">
      <w:pPr>
        <w:autoSpaceDE w:val="0"/>
        <w:autoSpaceDN w:val="0"/>
        <w:adjustRightInd w:val="0"/>
        <w:jc w:val="center"/>
        <w:rPr>
          <w:sz w:val="28"/>
          <w:szCs w:val="28"/>
        </w:rPr>
      </w:pPr>
    </w:p>
    <w:p w:rsidR="006E0403" w:rsidRPr="00364F66" w:rsidRDefault="006E0403" w:rsidP="001A3DD4">
      <w:pPr>
        <w:autoSpaceDE w:val="0"/>
        <w:autoSpaceDN w:val="0"/>
        <w:adjustRightInd w:val="0"/>
        <w:jc w:val="center"/>
        <w:rPr>
          <w:sz w:val="28"/>
          <w:szCs w:val="28"/>
        </w:rPr>
      </w:pPr>
      <w:r w:rsidRPr="00364F66">
        <w:rPr>
          <w:sz w:val="28"/>
          <w:szCs w:val="28"/>
        </w:rPr>
        <w:t xml:space="preserve">ИСТОЧНИКИ ФИНАНСИРОВАНИЯ ДЕФИЦИТА </w:t>
      </w:r>
    </w:p>
    <w:p w:rsidR="00FC279F" w:rsidRPr="00364F66" w:rsidRDefault="006E0403" w:rsidP="001A3DD4">
      <w:pPr>
        <w:autoSpaceDE w:val="0"/>
        <w:autoSpaceDN w:val="0"/>
        <w:adjustRightInd w:val="0"/>
        <w:jc w:val="center"/>
        <w:rPr>
          <w:sz w:val="28"/>
          <w:szCs w:val="28"/>
        </w:rPr>
      </w:pPr>
      <w:r w:rsidRPr="00364F66">
        <w:rPr>
          <w:sz w:val="28"/>
          <w:szCs w:val="28"/>
        </w:rPr>
        <w:t>РЕСПУБЛИКАНСКОГО БЮДЖЕТА НА 201</w:t>
      </w:r>
      <w:r w:rsidR="00FC279F" w:rsidRPr="00364F66">
        <w:rPr>
          <w:sz w:val="28"/>
          <w:szCs w:val="28"/>
        </w:rPr>
        <w:t>8</w:t>
      </w:r>
      <w:r w:rsidRPr="00364F66">
        <w:rPr>
          <w:sz w:val="28"/>
          <w:szCs w:val="28"/>
        </w:rPr>
        <w:t xml:space="preserve"> ГОД</w:t>
      </w:r>
      <w:r w:rsidR="00FC279F" w:rsidRPr="00364F66">
        <w:rPr>
          <w:sz w:val="28"/>
          <w:szCs w:val="28"/>
        </w:rPr>
        <w:t xml:space="preserve"> </w:t>
      </w:r>
    </w:p>
    <w:p w:rsidR="006E0403" w:rsidRPr="00364F66" w:rsidRDefault="00FC279F" w:rsidP="001A3DD4">
      <w:pPr>
        <w:autoSpaceDE w:val="0"/>
        <w:autoSpaceDN w:val="0"/>
        <w:adjustRightInd w:val="0"/>
        <w:jc w:val="center"/>
        <w:rPr>
          <w:sz w:val="28"/>
          <w:szCs w:val="28"/>
        </w:rPr>
      </w:pPr>
      <w:r w:rsidRPr="00364F66">
        <w:rPr>
          <w:rFonts w:eastAsia="Calibri"/>
          <w:bCs/>
          <w:sz w:val="28"/>
          <w:szCs w:val="28"/>
        </w:rPr>
        <w:t>И НА ПЛАНОВЫЙ ПЕРИОД 2019 И 2020 ГОДОВ</w:t>
      </w:r>
      <w:r w:rsidRPr="00364F66">
        <w:rPr>
          <w:sz w:val="28"/>
          <w:szCs w:val="28"/>
        </w:rPr>
        <w:t xml:space="preserve"> </w:t>
      </w:r>
    </w:p>
    <w:p w:rsidR="006E0403" w:rsidRPr="00364F66" w:rsidRDefault="006E0403" w:rsidP="001A3DD4">
      <w:pPr>
        <w:autoSpaceDE w:val="0"/>
        <w:autoSpaceDN w:val="0"/>
        <w:adjustRightInd w:val="0"/>
        <w:jc w:val="center"/>
        <w:rPr>
          <w:sz w:val="28"/>
          <w:szCs w:val="28"/>
        </w:rPr>
      </w:pPr>
    </w:p>
    <w:p w:rsidR="006E0403" w:rsidRPr="00364F66" w:rsidRDefault="006E0403" w:rsidP="001A3DD4">
      <w:pPr>
        <w:autoSpaceDE w:val="0"/>
        <w:autoSpaceDN w:val="0"/>
        <w:adjustRightInd w:val="0"/>
        <w:ind w:firstLine="709"/>
        <w:jc w:val="right"/>
      </w:pPr>
      <w:r w:rsidRPr="00364F66">
        <w:rPr>
          <w:sz w:val="28"/>
          <w:szCs w:val="28"/>
        </w:rPr>
        <w:t>(тыс. рублей</w:t>
      </w:r>
      <w:r w:rsidRPr="00364F66">
        <w:t>)</w:t>
      </w:r>
    </w:p>
    <w:tbl>
      <w:tblPr>
        <w:tblW w:w="10348" w:type="dxa"/>
        <w:tblInd w:w="-505" w:type="dxa"/>
        <w:tblLayout w:type="fixed"/>
        <w:tblCellMar>
          <w:top w:w="102" w:type="dxa"/>
          <w:left w:w="62" w:type="dxa"/>
          <w:bottom w:w="102" w:type="dxa"/>
          <w:right w:w="62" w:type="dxa"/>
        </w:tblCellMar>
        <w:tblLook w:val="0000" w:firstRow="0" w:lastRow="0" w:firstColumn="0" w:lastColumn="0" w:noHBand="0" w:noVBand="0"/>
      </w:tblPr>
      <w:tblGrid>
        <w:gridCol w:w="2127"/>
        <w:gridCol w:w="3543"/>
        <w:gridCol w:w="1559"/>
        <w:gridCol w:w="1560"/>
        <w:gridCol w:w="1559"/>
      </w:tblGrid>
      <w:tr w:rsidR="003255AE" w:rsidRPr="00364F66" w:rsidTr="003255AE">
        <w:trPr>
          <w:tblHeader/>
        </w:trPr>
        <w:tc>
          <w:tcPr>
            <w:tcW w:w="2127" w:type="dxa"/>
            <w:tcBorders>
              <w:top w:val="single" w:sz="4" w:space="0" w:color="auto"/>
              <w:left w:val="single" w:sz="4" w:space="0" w:color="auto"/>
              <w:bottom w:val="single" w:sz="4" w:space="0" w:color="auto"/>
              <w:right w:val="single" w:sz="4" w:space="0" w:color="auto"/>
            </w:tcBorders>
            <w:vAlign w:val="center"/>
          </w:tcPr>
          <w:p w:rsidR="003255AE" w:rsidRPr="00364F66" w:rsidRDefault="003255AE" w:rsidP="003255AE">
            <w:pPr>
              <w:autoSpaceDE w:val="0"/>
              <w:autoSpaceDN w:val="0"/>
              <w:adjustRightInd w:val="0"/>
              <w:jc w:val="center"/>
              <w:rPr>
                <w:rFonts w:eastAsia="Calibri"/>
                <w:sz w:val="28"/>
                <w:szCs w:val="28"/>
              </w:rPr>
            </w:pPr>
            <w:r w:rsidRPr="00364F66">
              <w:rPr>
                <w:rFonts w:eastAsia="Calibri"/>
                <w:sz w:val="28"/>
                <w:szCs w:val="28"/>
              </w:rPr>
              <w:t>Код бюджетной классификации Российской Федерации</w:t>
            </w:r>
          </w:p>
        </w:tc>
        <w:tc>
          <w:tcPr>
            <w:tcW w:w="3543" w:type="dxa"/>
            <w:tcBorders>
              <w:top w:val="single" w:sz="4" w:space="0" w:color="auto"/>
              <w:left w:val="single" w:sz="4" w:space="0" w:color="auto"/>
              <w:bottom w:val="single" w:sz="4" w:space="0" w:color="auto"/>
              <w:right w:val="single" w:sz="4" w:space="0" w:color="auto"/>
            </w:tcBorders>
            <w:vAlign w:val="center"/>
          </w:tcPr>
          <w:p w:rsidR="003255AE" w:rsidRPr="00364F66" w:rsidRDefault="003255AE" w:rsidP="003255AE">
            <w:pPr>
              <w:autoSpaceDE w:val="0"/>
              <w:autoSpaceDN w:val="0"/>
              <w:adjustRightInd w:val="0"/>
              <w:jc w:val="center"/>
              <w:rPr>
                <w:rFonts w:eastAsia="Calibri"/>
                <w:sz w:val="28"/>
                <w:szCs w:val="28"/>
              </w:rPr>
            </w:pPr>
            <w:r w:rsidRPr="00364F66">
              <w:rPr>
                <w:rFonts w:eastAsia="Calibri"/>
                <w:sz w:val="28"/>
                <w:szCs w:val="28"/>
              </w:rPr>
              <w:t>Вид заимствований</w:t>
            </w:r>
          </w:p>
        </w:tc>
        <w:tc>
          <w:tcPr>
            <w:tcW w:w="1559" w:type="dxa"/>
            <w:tcBorders>
              <w:top w:val="single" w:sz="4" w:space="0" w:color="auto"/>
              <w:left w:val="single" w:sz="4" w:space="0" w:color="auto"/>
              <w:bottom w:val="single" w:sz="4" w:space="0" w:color="auto"/>
              <w:right w:val="single" w:sz="4" w:space="0" w:color="auto"/>
            </w:tcBorders>
            <w:vAlign w:val="center"/>
          </w:tcPr>
          <w:p w:rsidR="003255AE" w:rsidRPr="00364F66" w:rsidRDefault="003255AE" w:rsidP="003255AE">
            <w:pPr>
              <w:autoSpaceDE w:val="0"/>
              <w:autoSpaceDN w:val="0"/>
              <w:adjustRightInd w:val="0"/>
              <w:jc w:val="center"/>
              <w:rPr>
                <w:rFonts w:eastAsia="Calibri"/>
                <w:sz w:val="28"/>
                <w:szCs w:val="28"/>
              </w:rPr>
            </w:pPr>
            <w:r w:rsidRPr="00364F66">
              <w:rPr>
                <w:rFonts w:eastAsia="Calibri"/>
                <w:sz w:val="28"/>
                <w:szCs w:val="28"/>
              </w:rPr>
              <w:t>2018 год</w:t>
            </w:r>
          </w:p>
        </w:tc>
        <w:tc>
          <w:tcPr>
            <w:tcW w:w="1560" w:type="dxa"/>
            <w:tcBorders>
              <w:top w:val="single" w:sz="4" w:space="0" w:color="auto"/>
              <w:left w:val="single" w:sz="4" w:space="0" w:color="auto"/>
              <w:bottom w:val="single" w:sz="4" w:space="0" w:color="auto"/>
              <w:right w:val="single" w:sz="4" w:space="0" w:color="auto"/>
            </w:tcBorders>
            <w:vAlign w:val="center"/>
          </w:tcPr>
          <w:p w:rsidR="003255AE" w:rsidRPr="00364F66" w:rsidRDefault="003255AE" w:rsidP="003255AE">
            <w:pPr>
              <w:autoSpaceDE w:val="0"/>
              <w:autoSpaceDN w:val="0"/>
              <w:adjustRightInd w:val="0"/>
              <w:jc w:val="center"/>
              <w:rPr>
                <w:rFonts w:eastAsia="Calibri"/>
                <w:sz w:val="28"/>
                <w:szCs w:val="28"/>
              </w:rPr>
            </w:pPr>
            <w:r w:rsidRPr="00364F66">
              <w:rPr>
                <w:rFonts w:eastAsia="Calibri"/>
                <w:sz w:val="28"/>
                <w:szCs w:val="28"/>
              </w:rPr>
              <w:t>2019 год</w:t>
            </w:r>
          </w:p>
        </w:tc>
        <w:tc>
          <w:tcPr>
            <w:tcW w:w="1559" w:type="dxa"/>
            <w:tcBorders>
              <w:top w:val="single" w:sz="4" w:space="0" w:color="auto"/>
              <w:left w:val="single" w:sz="4" w:space="0" w:color="auto"/>
              <w:bottom w:val="single" w:sz="4" w:space="0" w:color="auto"/>
              <w:right w:val="single" w:sz="4" w:space="0" w:color="auto"/>
            </w:tcBorders>
            <w:vAlign w:val="center"/>
          </w:tcPr>
          <w:p w:rsidR="003255AE" w:rsidRPr="00364F66" w:rsidRDefault="003255AE" w:rsidP="003255AE">
            <w:pPr>
              <w:autoSpaceDE w:val="0"/>
              <w:autoSpaceDN w:val="0"/>
              <w:adjustRightInd w:val="0"/>
              <w:jc w:val="center"/>
              <w:rPr>
                <w:rFonts w:eastAsia="Calibri"/>
                <w:sz w:val="28"/>
                <w:szCs w:val="28"/>
              </w:rPr>
            </w:pPr>
            <w:r w:rsidRPr="00364F66">
              <w:rPr>
                <w:rFonts w:eastAsia="Calibri"/>
                <w:sz w:val="28"/>
                <w:szCs w:val="28"/>
              </w:rPr>
              <w:t>2020 год</w:t>
            </w:r>
          </w:p>
        </w:tc>
      </w:tr>
      <w:tr w:rsidR="003255AE" w:rsidRPr="00364F66" w:rsidTr="003255AE">
        <w:tc>
          <w:tcPr>
            <w:tcW w:w="2127" w:type="dxa"/>
            <w:tcBorders>
              <w:top w:val="single" w:sz="4" w:space="0" w:color="auto"/>
              <w:left w:val="single" w:sz="4" w:space="0" w:color="auto"/>
              <w:bottom w:val="single" w:sz="4" w:space="0" w:color="auto"/>
              <w:right w:val="single" w:sz="4" w:space="0" w:color="auto"/>
            </w:tcBorders>
          </w:tcPr>
          <w:p w:rsidR="003255AE" w:rsidRPr="00364F66" w:rsidRDefault="003255AE" w:rsidP="003255AE">
            <w:pPr>
              <w:autoSpaceDE w:val="0"/>
              <w:autoSpaceDN w:val="0"/>
              <w:adjustRightInd w:val="0"/>
              <w:jc w:val="center"/>
              <w:rPr>
                <w:rFonts w:eastAsia="Calibri"/>
                <w:sz w:val="28"/>
                <w:szCs w:val="28"/>
              </w:rPr>
            </w:pPr>
            <w:r w:rsidRPr="00364F66">
              <w:rPr>
                <w:rFonts w:eastAsia="Calibri"/>
                <w:sz w:val="28"/>
                <w:szCs w:val="28"/>
              </w:rPr>
              <w:t>01 02 0000 02 0000 710</w:t>
            </w:r>
          </w:p>
        </w:tc>
        <w:tc>
          <w:tcPr>
            <w:tcW w:w="3543" w:type="dxa"/>
            <w:tcBorders>
              <w:top w:val="single" w:sz="4" w:space="0" w:color="auto"/>
              <w:left w:val="single" w:sz="4" w:space="0" w:color="auto"/>
              <w:bottom w:val="single" w:sz="4" w:space="0" w:color="auto"/>
              <w:right w:val="single" w:sz="4" w:space="0" w:color="auto"/>
            </w:tcBorders>
          </w:tcPr>
          <w:p w:rsidR="003255AE" w:rsidRPr="00364F66" w:rsidRDefault="003255AE" w:rsidP="003255AE">
            <w:pPr>
              <w:autoSpaceDE w:val="0"/>
              <w:autoSpaceDN w:val="0"/>
              <w:adjustRightInd w:val="0"/>
              <w:rPr>
                <w:rFonts w:eastAsia="Calibri"/>
                <w:sz w:val="28"/>
                <w:szCs w:val="28"/>
              </w:rPr>
            </w:pPr>
            <w:r w:rsidRPr="00364F66">
              <w:rPr>
                <w:rFonts w:eastAsia="Calibri"/>
                <w:sz w:val="28"/>
                <w:szCs w:val="28"/>
              </w:rPr>
              <w:t>Получение кредитов от кредитных организаций бюджетами субъектов Российской Федерации в валюте Российской Федерации</w:t>
            </w:r>
          </w:p>
        </w:tc>
        <w:tc>
          <w:tcPr>
            <w:tcW w:w="1559" w:type="dxa"/>
            <w:tcBorders>
              <w:top w:val="single" w:sz="4" w:space="0" w:color="auto"/>
              <w:left w:val="single" w:sz="4" w:space="0" w:color="auto"/>
              <w:bottom w:val="single" w:sz="4" w:space="0" w:color="auto"/>
              <w:right w:val="single" w:sz="4" w:space="0" w:color="auto"/>
            </w:tcBorders>
          </w:tcPr>
          <w:p w:rsidR="003255AE" w:rsidRPr="00364F66" w:rsidRDefault="003255AE" w:rsidP="003A366F">
            <w:pPr>
              <w:autoSpaceDE w:val="0"/>
              <w:autoSpaceDN w:val="0"/>
              <w:adjustRightInd w:val="0"/>
              <w:jc w:val="center"/>
              <w:rPr>
                <w:rFonts w:eastAsia="Calibri"/>
                <w:sz w:val="28"/>
                <w:szCs w:val="28"/>
              </w:rPr>
            </w:pPr>
            <w:r w:rsidRPr="00364F66">
              <w:rPr>
                <w:rFonts w:eastAsia="Calibri"/>
                <w:sz w:val="28"/>
                <w:szCs w:val="28"/>
              </w:rPr>
              <w:t>31451808,0</w:t>
            </w:r>
          </w:p>
        </w:tc>
        <w:tc>
          <w:tcPr>
            <w:tcW w:w="1560" w:type="dxa"/>
            <w:tcBorders>
              <w:top w:val="single" w:sz="4" w:space="0" w:color="auto"/>
              <w:left w:val="single" w:sz="4" w:space="0" w:color="auto"/>
              <w:bottom w:val="single" w:sz="4" w:space="0" w:color="auto"/>
              <w:right w:val="single" w:sz="4" w:space="0" w:color="auto"/>
            </w:tcBorders>
          </w:tcPr>
          <w:p w:rsidR="003255AE" w:rsidRPr="00364F66" w:rsidRDefault="003255AE" w:rsidP="003A366F">
            <w:pPr>
              <w:autoSpaceDE w:val="0"/>
              <w:autoSpaceDN w:val="0"/>
              <w:adjustRightInd w:val="0"/>
              <w:jc w:val="center"/>
              <w:rPr>
                <w:rFonts w:eastAsia="Calibri"/>
                <w:sz w:val="28"/>
                <w:szCs w:val="28"/>
              </w:rPr>
            </w:pPr>
            <w:r w:rsidRPr="00364F66">
              <w:rPr>
                <w:rFonts w:eastAsia="Calibri"/>
                <w:sz w:val="28"/>
                <w:szCs w:val="28"/>
              </w:rPr>
              <w:t>31451808,0</w:t>
            </w:r>
          </w:p>
        </w:tc>
        <w:tc>
          <w:tcPr>
            <w:tcW w:w="1559" w:type="dxa"/>
            <w:tcBorders>
              <w:top w:val="single" w:sz="4" w:space="0" w:color="auto"/>
              <w:left w:val="single" w:sz="4" w:space="0" w:color="auto"/>
              <w:bottom w:val="single" w:sz="4" w:space="0" w:color="auto"/>
              <w:right w:val="single" w:sz="4" w:space="0" w:color="auto"/>
            </w:tcBorders>
          </w:tcPr>
          <w:p w:rsidR="003255AE" w:rsidRPr="00364F66" w:rsidRDefault="003255AE" w:rsidP="003A366F">
            <w:pPr>
              <w:autoSpaceDE w:val="0"/>
              <w:autoSpaceDN w:val="0"/>
              <w:adjustRightInd w:val="0"/>
              <w:jc w:val="center"/>
              <w:rPr>
                <w:rFonts w:eastAsia="Calibri"/>
                <w:sz w:val="28"/>
                <w:szCs w:val="28"/>
              </w:rPr>
            </w:pPr>
            <w:r w:rsidRPr="00364F66">
              <w:rPr>
                <w:rFonts w:eastAsia="Calibri"/>
                <w:sz w:val="28"/>
                <w:szCs w:val="28"/>
              </w:rPr>
              <w:t>31451808,0</w:t>
            </w:r>
          </w:p>
        </w:tc>
      </w:tr>
      <w:tr w:rsidR="003255AE" w:rsidRPr="00364F66" w:rsidTr="003255AE">
        <w:tc>
          <w:tcPr>
            <w:tcW w:w="2127" w:type="dxa"/>
            <w:tcBorders>
              <w:top w:val="single" w:sz="4" w:space="0" w:color="auto"/>
              <w:left w:val="single" w:sz="4" w:space="0" w:color="auto"/>
              <w:bottom w:val="single" w:sz="4" w:space="0" w:color="auto"/>
              <w:right w:val="single" w:sz="4" w:space="0" w:color="auto"/>
            </w:tcBorders>
          </w:tcPr>
          <w:p w:rsidR="003255AE" w:rsidRPr="00364F66" w:rsidRDefault="003255AE" w:rsidP="003255AE">
            <w:pPr>
              <w:autoSpaceDE w:val="0"/>
              <w:autoSpaceDN w:val="0"/>
              <w:adjustRightInd w:val="0"/>
              <w:jc w:val="center"/>
              <w:rPr>
                <w:rFonts w:eastAsia="Calibri"/>
                <w:sz w:val="28"/>
                <w:szCs w:val="28"/>
              </w:rPr>
            </w:pPr>
            <w:r w:rsidRPr="00364F66">
              <w:rPr>
                <w:rFonts w:eastAsia="Calibri"/>
                <w:sz w:val="28"/>
                <w:szCs w:val="28"/>
              </w:rPr>
              <w:t>01 02 0000 02 0000 810</w:t>
            </w:r>
          </w:p>
        </w:tc>
        <w:tc>
          <w:tcPr>
            <w:tcW w:w="3543" w:type="dxa"/>
            <w:tcBorders>
              <w:top w:val="single" w:sz="4" w:space="0" w:color="auto"/>
              <w:left w:val="single" w:sz="4" w:space="0" w:color="auto"/>
              <w:bottom w:val="single" w:sz="4" w:space="0" w:color="auto"/>
              <w:right w:val="single" w:sz="4" w:space="0" w:color="auto"/>
            </w:tcBorders>
          </w:tcPr>
          <w:p w:rsidR="003255AE" w:rsidRPr="00364F66" w:rsidRDefault="003255AE" w:rsidP="003255AE">
            <w:pPr>
              <w:autoSpaceDE w:val="0"/>
              <w:autoSpaceDN w:val="0"/>
              <w:adjustRightInd w:val="0"/>
              <w:rPr>
                <w:rFonts w:eastAsia="Calibri"/>
                <w:sz w:val="28"/>
                <w:szCs w:val="28"/>
              </w:rPr>
            </w:pPr>
            <w:r w:rsidRPr="00364F66">
              <w:rPr>
                <w:rFonts w:eastAsia="Calibri"/>
                <w:sz w:val="28"/>
                <w:szCs w:val="28"/>
              </w:rPr>
              <w:t>Погашение бюджетами субъектов Российской Федерации кредитов от кредитных организаций в валюте Российской Федерации</w:t>
            </w:r>
          </w:p>
        </w:tc>
        <w:tc>
          <w:tcPr>
            <w:tcW w:w="1559" w:type="dxa"/>
            <w:tcBorders>
              <w:top w:val="single" w:sz="4" w:space="0" w:color="auto"/>
              <w:left w:val="single" w:sz="4" w:space="0" w:color="auto"/>
              <w:bottom w:val="single" w:sz="4" w:space="0" w:color="auto"/>
              <w:right w:val="single" w:sz="4" w:space="0" w:color="auto"/>
            </w:tcBorders>
          </w:tcPr>
          <w:p w:rsidR="003255AE" w:rsidRPr="00364F66" w:rsidRDefault="003255AE" w:rsidP="00D1351C">
            <w:pPr>
              <w:autoSpaceDE w:val="0"/>
              <w:autoSpaceDN w:val="0"/>
              <w:adjustRightInd w:val="0"/>
              <w:jc w:val="center"/>
              <w:rPr>
                <w:rFonts w:eastAsia="Calibri"/>
                <w:sz w:val="28"/>
                <w:szCs w:val="28"/>
              </w:rPr>
            </w:pPr>
            <w:r w:rsidRPr="00364F66">
              <w:rPr>
                <w:rFonts w:eastAsia="Calibri"/>
                <w:sz w:val="28"/>
                <w:szCs w:val="28"/>
              </w:rPr>
              <w:t>-31</w:t>
            </w:r>
            <w:r w:rsidR="00D1351C" w:rsidRPr="00364F66">
              <w:rPr>
                <w:rFonts w:eastAsia="Calibri"/>
                <w:sz w:val="28"/>
                <w:szCs w:val="28"/>
              </w:rPr>
              <w:t>1</w:t>
            </w:r>
            <w:r w:rsidRPr="00364F66">
              <w:rPr>
                <w:rFonts w:eastAsia="Calibri"/>
                <w:sz w:val="28"/>
                <w:szCs w:val="28"/>
              </w:rPr>
              <w:t>74383,7</w:t>
            </w:r>
          </w:p>
        </w:tc>
        <w:tc>
          <w:tcPr>
            <w:tcW w:w="1560" w:type="dxa"/>
            <w:tcBorders>
              <w:top w:val="single" w:sz="4" w:space="0" w:color="auto"/>
              <w:left w:val="single" w:sz="4" w:space="0" w:color="auto"/>
              <w:bottom w:val="single" w:sz="4" w:space="0" w:color="auto"/>
              <w:right w:val="single" w:sz="4" w:space="0" w:color="auto"/>
            </w:tcBorders>
          </w:tcPr>
          <w:p w:rsidR="003255AE" w:rsidRPr="00364F66" w:rsidRDefault="003255AE" w:rsidP="00D1351C">
            <w:pPr>
              <w:autoSpaceDE w:val="0"/>
              <w:autoSpaceDN w:val="0"/>
              <w:adjustRightInd w:val="0"/>
              <w:jc w:val="center"/>
              <w:rPr>
                <w:rFonts w:eastAsia="Calibri"/>
                <w:sz w:val="28"/>
                <w:szCs w:val="28"/>
              </w:rPr>
            </w:pPr>
            <w:r w:rsidRPr="00364F66">
              <w:rPr>
                <w:rFonts w:eastAsia="Calibri"/>
                <w:sz w:val="28"/>
                <w:szCs w:val="28"/>
              </w:rPr>
              <w:t>-3</w:t>
            </w:r>
            <w:r w:rsidR="00D1351C" w:rsidRPr="00364F66">
              <w:rPr>
                <w:rFonts w:eastAsia="Calibri"/>
                <w:sz w:val="28"/>
                <w:szCs w:val="28"/>
              </w:rPr>
              <w:t>0606145</w:t>
            </w:r>
            <w:r w:rsidRPr="00364F66">
              <w:rPr>
                <w:rFonts w:eastAsia="Calibri"/>
                <w:sz w:val="28"/>
                <w:szCs w:val="28"/>
              </w:rPr>
              <w:t>,2</w:t>
            </w:r>
          </w:p>
        </w:tc>
        <w:tc>
          <w:tcPr>
            <w:tcW w:w="1559" w:type="dxa"/>
            <w:tcBorders>
              <w:top w:val="single" w:sz="4" w:space="0" w:color="auto"/>
              <w:left w:val="single" w:sz="4" w:space="0" w:color="auto"/>
              <w:bottom w:val="single" w:sz="4" w:space="0" w:color="auto"/>
              <w:right w:val="single" w:sz="4" w:space="0" w:color="auto"/>
            </w:tcBorders>
          </w:tcPr>
          <w:p w:rsidR="003255AE" w:rsidRPr="00364F66" w:rsidRDefault="00D1351C" w:rsidP="003A366F">
            <w:pPr>
              <w:autoSpaceDE w:val="0"/>
              <w:autoSpaceDN w:val="0"/>
              <w:adjustRightInd w:val="0"/>
              <w:jc w:val="center"/>
              <w:rPr>
                <w:rFonts w:eastAsia="Calibri"/>
                <w:sz w:val="28"/>
                <w:szCs w:val="28"/>
              </w:rPr>
            </w:pPr>
            <w:r w:rsidRPr="00364F66">
              <w:rPr>
                <w:rFonts w:eastAsia="Calibri"/>
                <w:sz w:val="28"/>
                <w:szCs w:val="28"/>
              </w:rPr>
              <w:t>-312</w:t>
            </w:r>
            <w:r w:rsidR="003255AE" w:rsidRPr="00364F66">
              <w:rPr>
                <w:rFonts w:eastAsia="Calibri"/>
                <w:sz w:val="28"/>
                <w:szCs w:val="28"/>
              </w:rPr>
              <w:t>96704,2</w:t>
            </w:r>
          </w:p>
        </w:tc>
      </w:tr>
      <w:tr w:rsidR="003255AE" w:rsidRPr="00364F66" w:rsidTr="003255AE">
        <w:tc>
          <w:tcPr>
            <w:tcW w:w="2127" w:type="dxa"/>
            <w:tcBorders>
              <w:top w:val="single" w:sz="4" w:space="0" w:color="auto"/>
              <w:left w:val="single" w:sz="4" w:space="0" w:color="auto"/>
              <w:bottom w:val="single" w:sz="4" w:space="0" w:color="auto"/>
              <w:right w:val="single" w:sz="4" w:space="0" w:color="auto"/>
            </w:tcBorders>
          </w:tcPr>
          <w:p w:rsidR="003255AE" w:rsidRPr="00364F66" w:rsidRDefault="003255AE" w:rsidP="003255AE">
            <w:pPr>
              <w:autoSpaceDE w:val="0"/>
              <w:autoSpaceDN w:val="0"/>
              <w:adjustRightInd w:val="0"/>
              <w:jc w:val="center"/>
              <w:rPr>
                <w:rFonts w:eastAsia="Calibri"/>
                <w:sz w:val="28"/>
                <w:szCs w:val="28"/>
              </w:rPr>
            </w:pPr>
            <w:r w:rsidRPr="00364F66">
              <w:rPr>
                <w:rFonts w:eastAsia="Calibri"/>
                <w:sz w:val="28"/>
                <w:szCs w:val="28"/>
              </w:rPr>
              <w:t>01 03 0100 02 0000 710</w:t>
            </w:r>
          </w:p>
        </w:tc>
        <w:tc>
          <w:tcPr>
            <w:tcW w:w="3543" w:type="dxa"/>
            <w:tcBorders>
              <w:top w:val="single" w:sz="4" w:space="0" w:color="auto"/>
              <w:left w:val="single" w:sz="4" w:space="0" w:color="auto"/>
              <w:bottom w:val="single" w:sz="4" w:space="0" w:color="auto"/>
              <w:right w:val="single" w:sz="4" w:space="0" w:color="auto"/>
            </w:tcBorders>
          </w:tcPr>
          <w:p w:rsidR="003255AE" w:rsidRPr="00364F66" w:rsidRDefault="003255AE" w:rsidP="003255AE">
            <w:pPr>
              <w:autoSpaceDE w:val="0"/>
              <w:autoSpaceDN w:val="0"/>
              <w:adjustRightInd w:val="0"/>
              <w:rPr>
                <w:rFonts w:eastAsia="Calibri"/>
                <w:sz w:val="28"/>
                <w:szCs w:val="28"/>
              </w:rPr>
            </w:pPr>
            <w:r w:rsidRPr="00364F66">
              <w:rPr>
                <w:rFonts w:eastAsia="Calibri"/>
                <w:sz w:val="28"/>
                <w:szCs w:val="28"/>
              </w:rPr>
              <w:t>Получение кредитов от других бюджетов бюджетной системы Российской Федерации бюджетами субъектов Российской Федерации в валюте Российской Федерации</w:t>
            </w:r>
          </w:p>
        </w:tc>
        <w:tc>
          <w:tcPr>
            <w:tcW w:w="1559" w:type="dxa"/>
            <w:tcBorders>
              <w:top w:val="single" w:sz="4" w:space="0" w:color="auto"/>
              <w:left w:val="single" w:sz="4" w:space="0" w:color="auto"/>
              <w:bottom w:val="single" w:sz="4" w:space="0" w:color="auto"/>
              <w:right w:val="single" w:sz="4" w:space="0" w:color="auto"/>
            </w:tcBorders>
          </w:tcPr>
          <w:p w:rsidR="003255AE" w:rsidRPr="00364F66" w:rsidRDefault="003255AE" w:rsidP="003A366F">
            <w:pPr>
              <w:autoSpaceDE w:val="0"/>
              <w:autoSpaceDN w:val="0"/>
              <w:adjustRightInd w:val="0"/>
              <w:jc w:val="center"/>
              <w:rPr>
                <w:rFonts w:eastAsia="Calibri"/>
                <w:sz w:val="28"/>
                <w:szCs w:val="28"/>
              </w:rPr>
            </w:pPr>
            <w:r w:rsidRPr="00364F66">
              <w:rPr>
                <w:rFonts w:eastAsia="Calibri"/>
                <w:sz w:val="28"/>
                <w:szCs w:val="28"/>
              </w:rPr>
              <w:t>10463700,0</w:t>
            </w:r>
          </w:p>
        </w:tc>
        <w:tc>
          <w:tcPr>
            <w:tcW w:w="1560" w:type="dxa"/>
            <w:tcBorders>
              <w:top w:val="single" w:sz="4" w:space="0" w:color="auto"/>
              <w:left w:val="single" w:sz="4" w:space="0" w:color="auto"/>
              <w:bottom w:val="single" w:sz="4" w:space="0" w:color="auto"/>
              <w:right w:val="single" w:sz="4" w:space="0" w:color="auto"/>
            </w:tcBorders>
          </w:tcPr>
          <w:p w:rsidR="003255AE" w:rsidRPr="00364F66" w:rsidRDefault="003255AE" w:rsidP="003A366F">
            <w:pPr>
              <w:autoSpaceDE w:val="0"/>
              <w:autoSpaceDN w:val="0"/>
              <w:adjustRightInd w:val="0"/>
              <w:jc w:val="center"/>
              <w:rPr>
                <w:rFonts w:eastAsia="Calibri"/>
                <w:sz w:val="28"/>
                <w:szCs w:val="28"/>
              </w:rPr>
            </w:pPr>
            <w:r w:rsidRPr="00364F66">
              <w:rPr>
                <w:rFonts w:eastAsia="Calibri"/>
                <w:sz w:val="28"/>
                <w:szCs w:val="28"/>
              </w:rPr>
              <w:t>10463700,0</w:t>
            </w:r>
          </w:p>
        </w:tc>
        <w:tc>
          <w:tcPr>
            <w:tcW w:w="1559" w:type="dxa"/>
            <w:tcBorders>
              <w:top w:val="single" w:sz="4" w:space="0" w:color="auto"/>
              <w:left w:val="single" w:sz="4" w:space="0" w:color="auto"/>
              <w:bottom w:val="single" w:sz="4" w:space="0" w:color="auto"/>
              <w:right w:val="single" w:sz="4" w:space="0" w:color="auto"/>
            </w:tcBorders>
          </w:tcPr>
          <w:p w:rsidR="003255AE" w:rsidRPr="00364F66" w:rsidRDefault="003255AE" w:rsidP="003A366F">
            <w:pPr>
              <w:autoSpaceDE w:val="0"/>
              <w:autoSpaceDN w:val="0"/>
              <w:adjustRightInd w:val="0"/>
              <w:jc w:val="center"/>
              <w:rPr>
                <w:rFonts w:eastAsia="Calibri"/>
                <w:sz w:val="28"/>
                <w:szCs w:val="28"/>
              </w:rPr>
            </w:pPr>
            <w:r w:rsidRPr="00364F66">
              <w:rPr>
                <w:rFonts w:eastAsia="Calibri"/>
                <w:sz w:val="28"/>
                <w:szCs w:val="28"/>
              </w:rPr>
              <w:t>10463700,0</w:t>
            </w:r>
          </w:p>
        </w:tc>
      </w:tr>
      <w:tr w:rsidR="003255AE" w:rsidRPr="00364F66" w:rsidTr="003255AE">
        <w:tc>
          <w:tcPr>
            <w:tcW w:w="2127" w:type="dxa"/>
            <w:tcBorders>
              <w:top w:val="single" w:sz="4" w:space="0" w:color="auto"/>
              <w:left w:val="single" w:sz="4" w:space="0" w:color="auto"/>
              <w:bottom w:val="single" w:sz="4" w:space="0" w:color="auto"/>
              <w:right w:val="single" w:sz="4" w:space="0" w:color="auto"/>
            </w:tcBorders>
          </w:tcPr>
          <w:p w:rsidR="003255AE" w:rsidRPr="00364F66" w:rsidRDefault="003255AE" w:rsidP="003255AE">
            <w:pPr>
              <w:autoSpaceDE w:val="0"/>
              <w:autoSpaceDN w:val="0"/>
              <w:adjustRightInd w:val="0"/>
              <w:jc w:val="center"/>
              <w:rPr>
                <w:rFonts w:eastAsia="Calibri"/>
                <w:sz w:val="28"/>
                <w:szCs w:val="28"/>
              </w:rPr>
            </w:pPr>
            <w:r w:rsidRPr="00364F66">
              <w:rPr>
                <w:rFonts w:eastAsia="Calibri"/>
                <w:sz w:val="28"/>
                <w:szCs w:val="28"/>
              </w:rPr>
              <w:t>01 03 0100 02 0000 810</w:t>
            </w:r>
          </w:p>
        </w:tc>
        <w:tc>
          <w:tcPr>
            <w:tcW w:w="3543" w:type="dxa"/>
            <w:tcBorders>
              <w:top w:val="single" w:sz="4" w:space="0" w:color="auto"/>
              <w:left w:val="single" w:sz="4" w:space="0" w:color="auto"/>
              <w:bottom w:val="single" w:sz="4" w:space="0" w:color="auto"/>
              <w:right w:val="single" w:sz="4" w:space="0" w:color="auto"/>
            </w:tcBorders>
          </w:tcPr>
          <w:p w:rsidR="003255AE" w:rsidRPr="00364F66" w:rsidRDefault="003255AE" w:rsidP="003255AE">
            <w:pPr>
              <w:autoSpaceDE w:val="0"/>
              <w:autoSpaceDN w:val="0"/>
              <w:adjustRightInd w:val="0"/>
              <w:rPr>
                <w:rFonts w:eastAsia="Calibri"/>
                <w:sz w:val="28"/>
                <w:szCs w:val="28"/>
              </w:rPr>
            </w:pPr>
            <w:r w:rsidRPr="00364F66">
              <w:rPr>
                <w:rFonts w:eastAsia="Calibri"/>
                <w:sz w:val="28"/>
                <w:szCs w:val="28"/>
              </w:rPr>
              <w:t>Погашение бюджетами субъектов Российской Федерации кредитов от других бюджетов бюджетной системы Российской Федерации в валюте Российской Федерации</w:t>
            </w:r>
          </w:p>
        </w:tc>
        <w:tc>
          <w:tcPr>
            <w:tcW w:w="1559" w:type="dxa"/>
            <w:tcBorders>
              <w:top w:val="single" w:sz="4" w:space="0" w:color="auto"/>
              <w:left w:val="single" w:sz="4" w:space="0" w:color="auto"/>
              <w:bottom w:val="single" w:sz="4" w:space="0" w:color="auto"/>
              <w:right w:val="single" w:sz="4" w:space="0" w:color="auto"/>
            </w:tcBorders>
          </w:tcPr>
          <w:p w:rsidR="003255AE" w:rsidRPr="00364F66" w:rsidRDefault="003255AE" w:rsidP="003A366F">
            <w:pPr>
              <w:autoSpaceDE w:val="0"/>
              <w:autoSpaceDN w:val="0"/>
              <w:adjustRightInd w:val="0"/>
              <w:jc w:val="center"/>
              <w:rPr>
                <w:rFonts w:eastAsia="Calibri"/>
                <w:sz w:val="28"/>
                <w:szCs w:val="28"/>
              </w:rPr>
            </w:pPr>
            <w:r w:rsidRPr="00364F66">
              <w:rPr>
                <w:rFonts w:eastAsia="Calibri"/>
                <w:sz w:val="28"/>
                <w:szCs w:val="28"/>
              </w:rPr>
              <w:t>-10753781,1</w:t>
            </w:r>
          </w:p>
        </w:tc>
        <w:tc>
          <w:tcPr>
            <w:tcW w:w="1560" w:type="dxa"/>
            <w:tcBorders>
              <w:top w:val="single" w:sz="4" w:space="0" w:color="auto"/>
              <w:left w:val="single" w:sz="4" w:space="0" w:color="auto"/>
              <w:bottom w:val="single" w:sz="4" w:space="0" w:color="auto"/>
              <w:right w:val="single" w:sz="4" w:space="0" w:color="auto"/>
            </w:tcBorders>
          </w:tcPr>
          <w:p w:rsidR="003255AE" w:rsidRPr="00364F66" w:rsidRDefault="003255AE" w:rsidP="003A366F">
            <w:pPr>
              <w:autoSpaceDE w:val="0"/>
              <w:autoSpaceDN w:val="0"/>
              <w:adjustRightInd w:val="0"/>
              <w:jc w:val="center"/>
              <w:rPr>
                <w:rFonts w:eastAsia="Calibri"/>
                <w:sz w:val="28"/>
                <w:szCs w:val="28"/>
              </w:rPr>
            </w:pPr>
            <w:r w:rsidRPr="00364F66">
              <w:rPr>
                <w:rFonts w:eastAsia="Calibri"/>
                <w:sz w:val="28"/>
                <w:szCs w:val="28"/>
              </w:rPr>
              <w:t>-10753781,1</w:t>
            </w:r>
          </w:p>
        </w:tc>
        <w:tc>
          <w:tcPr>
            <w:tcW w:w="1559" w:type="dxa"/>
            <w:tcBorders>
              <w:top w:val="single" w:sz="4" w:space="0" w:color="auto"/>
              <w:left w:val="single" w:sz="4" w:space="0" w:color="auto"/>
              <w:bottom w:val="single" w:sz="4" w:space="0" w:color="auto"/>
              <w:right w:val="single" w:sz="4" w:space="0" w:color="auto"/>
            </w:tcBorders>
          </w:tcPr>
          <w:p w:rsidR="003255AE" w:rsidRPr="00364F66" w:rsidRDefault="003255AE" w:rsidP="003A366F">
            <w:pPr>
              <w:autoSpaceDE w:val="0"/>
              <w:autoSpaceDN w:val="0"/>
              <w:adjustRightInd w:val="0"/>
              <w:jc w:val="center"/>
              <w:rPr>
                <w:rFonts w:eastAsia="Calibri"/>
                <w:sz w:val="28"/>
                <w:szCs w:val="28"/>
              </w:rPr>
            </w:pPr>
            <w:r w:rsidRPr="00364F66">
              <w:rPr>
                <w:rFonts w:eastAsia="Calibri"/>
                <w:sz w:val="28"/>
                <w:szCs w:val="28"/>
              </w:rPr>
              <w:t>-11043862,1</w:t>
            </w:r>
          </w:p>
        </w:tc>
      </w:tr>
      <w:tr w:rsidR="003255AE" w:rsidRPr="00364F66" w:rsidTr="003255AE">
        <w:tc>
          <w:tcPr>
            <w:tcW w:w="2127" w:type="dxa"/>
            <w:tcBorders>
              <w:top w:val="single" w:sz="4" w:space="0" w:color="auto"/>
              <w:left w:val="single" w:sz="4" w:space="0" w:color="auto"/>
              <w:bottom w:val="single" w:sz="4" w:space="0" w:color="auto"/>
              <w:right w:val="single" w:sz="4" w:space="0" w:color="auto"/>
            </w:tcBorders>
          </w:tcPr>
          <w:p w:rsidR="003255AE" w:rsidRPr="00364F66" w:rsidRDefault="003255AE" w:rsidP="003255AE">
            <w:pPr>
              <w:autoSpaceDE w:val="0"/>
              <w:autoSpaceDN w:val="0"/>
              <w:adjustRightInd w:val="0"/>
              <w:jc w:val="center"/>
              <w:rPr>
                <w:rFonts w:eastAsia="Calibri"/>
                <w:sz w:val="28"/>
                <w:szCs w:val="28"/>
              </w:rPr>
            </w:pPr>
            <w:r w:rsidRPr="00364F66">
              <w:rPr>
                <w:rFonts w:eastAsia="Calibri"/>
                <w:sz w:val="28"/>
                <w:szCs w:val="28"/>
              </w:rPr>
              <w:t>01 05 0201 02 0000 510</w:t>
            </w:r>
          </w:p>
        </w:tc>
        <w:tc>
          <w:tcPr>
            <w:tcW w:w="3543" w:type="dxa"/>
            <w:tcBorders>
              <w:top w:val="single" w:sz="4" w:space="0" w:color="auto"/>
              <w:left w:val="single" w:sz="4" w:space="0" w:color="auto"/>
              <w:bottom w:val="single" w:sz="4" w:space="0" w:color="auto"/>
              <w:right w:val="single" w:sz="4" w:space="0" w:color="auto"/>
            </w:tcBorders>
          </w:tcPr>
          <w:p w:rsidR="003255AE" w:rsidRPr="00364F66" w:rsidRDefault="003255AE" w:rsidP="003255AE">
            <w:pPr>
              <w:autoSpaceDE w:val="0"/>
              <w:autoSpaceDN w:val="0"/>
              <w:adjustRightInd w:val="0"/>
              <w:rPr>
                <w:rFonts w:eastAsia="Calibri"/>
                <w:sz w:val="28"/>
                <w:szCs w:val="28"/>
              </w:rPr>
            </w:pPr>
            <w:r w:rsidRPr="00364F66">
              <w:rPr>
                <w:rFonts w:eastAsia="Calibri"/>
                <w:sz w:val="28"/>
                <w:szCs w:val="28"/>
              </w:rPr>
              <w:t>Увеличение прочих остатков денежных средств бюджетов субъектов Российской Федерации</w:t>
            </w:r>
          </w:p>
        </w:tc>
        <w:tc>
          <w:tcPr>
            <w:tcW w:w="1559" w:type="dxa"/>
            <w:tcBorders>
              <w:top w:val="single" w:sz="4" w:space="0" w:color="auto"/>
              <w:left w:val="single" w:sz="4" w:space="0" w:color="auto"/>
              <w:bottom w:val="single" w:sz="4" w:space="0" w:color="auto"/>
              <w:right w:val="single" w:sz="4" w:space="0" w:color="auto"/>
            </w:tcBorders>
          </w:tcPr>
          <w:p w:rsidR="003255AE" w:rsidRPr="00364F66" w:rsidRDefault="003255AE" w:rsidP="00770032">
            <w:pPr>
              <w:autoSpaceDE w:val="0"/>
              <w:autoSpaceDN w:val="0"/>
              <w:adjustRightInd w:val="0"/>
              <w:jc w:val="center"/>
              <w:rPr>
                <w:rFonts w:eastAsia="Calibri"/>
                <w:sz w:val="28"/>
                <w:szCs w:val="28"/>
              </w:rPr>
            </w:pPr>
            <w:r w:rsidRPr="00364F66">
              <w:rPr>
                <w:rFonts w:eastAsia="Calibri"/>
                <w:sz w:val="28"/>
                <w:szCs w:val="28"/>
              </w:rPr>
              <w:t>-72</w:t>
            </w:r>
            <w:r w:rsidR="00770032" w:rsidRPr="00364F66">
              <w:rPr>
                <w:rFonts w:eastAsia="Calibri"/>
                <w:sz w:val="28"/>
                <w:szCs w:val="28"/>
              </w:rPr>
              <w:t>764959</w:t>
            </w:r>
            <w:r w:rsidR="00170810" w:rsidRPr="00364F66">
              <w:rPr>
                <w:rFonts w:eastAsia="Calibri"/>
                <w:sz w:val="28"/>
                <w:szCs w:val="28"/>
              </w:rPr>
              <w:t>,</w:t>
            </w:r>
            <w:r w:rsidR="00770032" w:rsidRPr="00364F66">
              <w:rPr>
                <w:rFonts w:eastAsia="Calibri"/>
                <w:sz w:val="28"/>
                <w:szCs w:val="28"/>
              </w:rPr>
              <w:t>4</w:t>
            </w:r>
          </w:p>
        </w:tc>
        <w:tc>
          <w:tcPr>
            <w:tcW w:w="1560" w:type="dxa"/>
            <w:tcBorders>
              <w:top w:val="single" w:sz="4" w:space="0" w:color="auto"/>
              <w:left w:val="single" w:sz="4" w:space="0" w:color="auto"/>
              <w:bottom w:val="single" w:sz="4" w:space="0" w:color="auto"/>
              <w:right w:val="single" w:sz="4" w:space="0" w:color="auto"/>
            </w:tcBorders>
          </w:tcPr>
          <w:p w:rsidR="003255AE" w:rsidRPr="00364F66" w:rsidRDefault="003255AE" w:rsidP="0036390E">
            <w:pPr>
              <w:autoSpaceDE w:val="0"/>
              <w:autoSpaceDN w:val="0"/>
              <w:adjustRightInd w:val="0"/>
              <w:jc w:val="center"/>
              <w:rPr>
                <w:rFonts w:eastAsia="Calibri"/>
                <w:sz w:val="28"/>
                <w:szCs w:val="28"/>
              </w:rPr>
            </w:pPr>
            <w:r w:rsidRPr="00364F66">
              <w:rPr>
                <w:rFonts w:eastAsia="Calibri"/>
                <w:sz w:val="28"/>
                <w:szCs w:val="28"/>
              </w:rPr>
              <w:t>-68757740,</w:t>
            </w:r>
            <w:r w:rsidR="0036390E" w:rsidRPr="00364F66">
              <w:rPr>
                <w:rFonts w:eastAsia="Calibri"/>
                <w:sz w:val="28"/>
                <w:szCs w:val="28"/>
              </w:rPr>
              <w:t>6</w:t>
            </w:r>
          </w:p>
        </w:tc>
        <w:tc>
          <w:tcPr>
            <w:tcW w:w="1559" w:type="dxa"/>
            <w:tcBorders>
              <w:top w:val="single" w:sz="4" w:space="0" w:color="auto"/>
              <w:left w:val="single" w:sz="4" w:space="0" w:color="auto"/>
              <w:bottom w:val="single" w:sz="4" w:space="0" w:color="auto"/>
              <w:right w:val="single" w:sz="4" w:space="0" w:color="auto"/>
            </w:tcBorders>
          </w:tcPr>
          <w:p w:rsidR="003255AE" w:rsidRPr="00364F66" w:rsidRDefault="003255AE" w:rsidP="003255AE">
            <w:pPr>
              <w:autoSpaceDE w:val="0"/>
              <w:autoSpaceDN w:val="0"/>
              <w:adjustRightInd w:val="0"/>
              <w:jc w:val="center"/>
              <w:rPr>
                <w:rFonts w:eastAsia="Calibri"/>
                <w:sz w:val="28"/>
                <w:szCs w:val="28"/>
              </w:rPr>
            </w:pPr>
            <w:r w:rsidRPr="00364F66">
              <w:rPr>
                <w:rFonts w:eastAsia="Calibri"/>
                <w:sz w:val="28"/>
                <w:szCs w:val="28"/>
              </w:rPr>
              <w:t>-70693341,6</w:t>
            </w:r>
          </w:p>
        </w:tc>
      </w:tr>
      <w:tr w:rsidR="003255AE" w:rsidRPr="00364F66" w:rsidTr="003255AE">
        <w:tc>
          <w:tcPr>
            <w:tcW w:w="2127" w:type="dxa"/>
            <w:tcBorders>
              <w:top w:val="single" w:sz="4" w:space="0" w:color="auto"/>
              <w:left w:val="single" w:sz="4" w:space="0" w:color="auto"/>
              <w:bottom w:val="single" w:sz="4" w:space="0" w:color="auto"/>
              <w:right w:val="single" w:sz="4" w:space="0" w:color="auto"/>
            </w:tcBorders>
          </w:tcPr>
          <w:p w:rsidR="003255AE" w:rsidRPr="00364F66" w:rsidRDefault="003255AE" w:rsidP="003255AE">
            <w:pPr>
              <w:autoSpaceDE w:val="0"/>
              <w:autoSpaceDN w:val="0"/>
              <w:adjustRightInd w:val="0"/>
              <w:jc w:val="center"/>
              <w:rPr>
                <w:rFonts w:eastAsia="Calibri"/>
                <w:sz w:val="28"/>
                <w:szCs w:val="28"/>
              </w:rPr>
            </w:pPr>
            <w:r w:rsidRPr="00364F66">
              <w:rPr>
                <w:rFonts w:eastAsia="Calibri"/>
                <w:sz w:val="28"/>
                <w:szCs w:val="28"/>
              </w:rPr>
              <w:t>01 05 0201 02 0000 610</w:t>
            </w:r>
          </w:p>
        </w:tc>
        <w:tc>
          <w:tcPr>
            <w:tcW w:w="3543" w:type="dxa"/>
            <w:tcBorders>
              <w:top w:val="single" w:sz="4" w:space="0" w:color="auto"/>
              <w:left w:val="single" w:sz="4" w:space="0" w:color="auto"/>
              <w:bottom w:val="single" w:sz="4" w:space="0" w:color="auto"/>
              <w:right w:val="single" w:sz="4" w:space="0" w:color="auto"/>
            </w:tcBorders>
          </w:tcPr>
          <w:p w:rsidR="003255AE" w:rsidRPr="00364F66" w:rsidRDefault="003255AE" w:rsidP="003255AE">
            <w:pPr>
              <w:autoSpaceDE w:val="0"/>
              <w:autoSpaceDN w:val="0"/>
              <w:adjustRightInd w:val="0"/>
              <w:rPr>
                <w:rFonts w:eastAsia="Calibri"/>
                <w:sz w:val="28"/>
                <w:szCs w:val="28"/>
              </w:rPr>
            </w:pPr>
            <w:r w:rsidRPr="00364F66">
              <w:rPr>
                <w:rFonts w:eastAsia="Calibri"/>
                <w:sz w:val="28"/>
                <w:szCs w:val="28"/>
              </w:rPr>
              <w:t>Уменьшение прочих остатков денежных средств бюджетов субъектов Российской Федерации</w:t>
            </w:r>
          </w:p>
        </w:tc>
        <w:tc>
          <w:tcPr>
            <w:tcW w:w="1559" w:type="dxa"/>
            <w:tcBorders>
              <w:top w:val="single" w:sz="4" w:space="0" w:color="auto"/>
              <w:left w:val="single" w:sz="4" w:space="0" w:color="auto"/>
              <w:bottom w:val="single" w:sz="4" w:space="0" w:color="auto"/>
              <w:right w:val="single" w:sz="4" w:space="0" w:color="auto"/>
            </w:tcBorders>
          </w:tcPr>
          <w:p w:rsidR="003255AE" w:rsidRPr="00364F66" w:rsidRDefault="00770032" w:rsidP="00634210">
            <w:pPr>
              <w:autoSpaceDE w:val="0"/>
              <w:autoSpaceDN w:val="0"/>
              <w:adjustRightInd w:val="0"/>
              <w:jc w:val="center"/>
              <w:rPr>
                <w:rFonts w:eastAsia="Calibri"/>
                <w:sz w:val="28"/>
                <w:szCs w:val="28"/>
              </w:rPr>
            </w:pPr>
            <w:r w:rsidRPr="00364F66">
              <w:rPr>
                <w:rFonts w:eastAsia="Calibri"/>
                <w:sz w:val="28"/>
                <w:szCs w:val="28"/>
              </w:rPr>
              <w:t>727</w:t>
            </w:r>
            <w:r w:rsidR="00634210" w:rsidRPr="00364F66">
              <w:rPr>
                <w:rFonts w:eastAsia="Calibri"/>
                <w:sz w:val="28"/>
                <w:szCs w:val="28"/>
              </w:rPr>
              <w:t>64959</w:t>
            </w:r>
            <w:r w:rsidR="00170810" w:rsidRPr="00364F66">
              <w:rPr>
                <w:rFonts w:eastAsia="Calibri"/>
                <w:sz w:val="28"/>
                <w:szCs w:val="28"/>
              </w:rPr>
              <w:t>,</w:t>
            </w:r>
            <w:r w:rsidR="00634210" w:rsidRPr="00364F66">
              <w:rPr>
                <w:rFonts w:eastAsia="Calibri"/>
                <w:sz w:val="28"/>
                <w:szCs w:val="28"/>
              </w:rPr>
              <w:t>4</w:t>
            </w:r>
          </w:p>
        </w:tc>
        <w:tc>
          <w:tcPr>
            <w:tcW w:w="1560" w:type="dxa"/>
            <w:tcBorders>
              <w:top w:val="single" w:sz="4" w:space="0" w:color="auto"/>
              <w:left w:val="single" w:sz="4" w:space="0" w:color="auto"/>
              <w:bottom w:val="single" w:sz="4" w:space="0" w:color="auto"/>
              <w:right w:val="single" w:sz="4" w:space="0" w:color="auto"/>
            </w:tcBorders>
          </w:tcPr>
          <w:p w:rsidR="003255AE" w:rsidRPr="00364F66" w:rsidRDefault="003255AE" w:rsidP="00770032">
            <w:pPr>
              <w:autoSpaceDE w:val="0"/>
              <w:autoSpaceDN w:val="0"/>
              <w:adjustRightInd w:val="0"/>
              <w:jc w:val="center"/>
              <w:rPr>
                <w:rFonts w:eastAsia="Calibri"/>
                <w:sz w:val="28"/>
                <w:szCs w:val="28"/>
              </w:rPr>
            </w:pPr>
            <w:r w:rsidRPr="00364F66">
              <w:rPr>
                <w:rFonts w:eastAsia="Calibri"/>
                <w:sz w:val="28"/>
                <w:szCs w:val="28"/>
              </w:rPr>
              <w:t>68757740,</w:t>
            </w:r>
            <w:r w:rsidR="00770032" w:rsidRPr="00364F66">
              <w:rPr>
                <w:rFonts w:eastAsia="Calibri"/>
                <w:sz w:val="28"/>
                <w:szCs w:val="28"/>
              </w:rPr>
              <w:t>6</w:t>
            </w:r>
          </w:p>
        </w:tc>
        <w:tc>
          <w:tcPr>
            <w:tcW w:w="1559" w:type="dxa"/>
            <w:tcBorders>
              <w:top w:val="single" w:sz="4" w:space="0" w:color="auto"/>
              <w:left w:val="single" w:sz="4" w:space="0" w:color="auto"/>
              <w:bottom w:val="single" w:sz="4" w:space="0" w:color="auto"/>
              <w:right w:val="single" w:sz="4" w:space="0" w:color="auto"/>
            </w:tcBorders>
          </w:tcPr>
          <w:p w:rsidR="003255AE" w:rsidRPr="00364F66" w:rsidRDefault="003255AE" w:rsidP="003255AE">
            <w:pPr>
              <w:autoSpaceDE w:val="0"/>
              <w:autoSpaceDN w:val="0"/>
              <w:adjustRightInd w:val="0"/>
              <w:jc w:val="center"/>
              <w:rPr>
                <w:rFonts w:eastAsia="Calibri"/>
                <w:sz w:val="28"/>
                <w:szCs w:val="28"/>
              </w:rPr>
            </w:pPr>
            <w:r w:rsidRPr="00364F66">
              <w:rPr>
                <w:rFonts w:eastAsia="Calibri"/>
                <w:sz w:val="28"/>
                <w:szCs w:val="28"/>
              </w:rPr>
              <w:t>70693341,6</w:t>
            </w:r>
          </w:p>
        </w:tc>
      </w:tr>
      <w:tr w:rsidR="003255AE" w:rsidRPr="00364F66" w:rsidTr="003255AE">
        <w:tc>
          <w:tcPr>
            <w:tcW w:w="2127" w:type="dxa"/>
            <w:tcBorders>
              <w:top w:val="single" w:sz="4" w:space="0" w:color="auto"/>
              <w:left w:val="single" w:sz="4" w:space="0" w:color="auto"/>
              <w:bottom w:val="single" w:sz="4" w:space="0" w:color="auto"/>
              <w:right w:val="single" w:sz="4" w:space="0" w:color="auto"/>
            </w:tcBorders>
          </w:tcPr>
          <w:p w:rsidR="003255AE" w:rsidRPr="00364F66" w:rsidRDefault="003255AE" w:rsidP="003255AE">
            <w:pPr>
              <w:autoSpaceDE w:val="0"/>
              <w:autoSpaceDN w:val="0"/>
              <w:adjustRightInd w:val="0"/>
              <w:rPr>
                <w:rFonts w:eastAsia="Calibri"/>
                <w:sz w:val="28"/>
                <w:szCs w:val="28"/>
              </w:rPr>
            </w:pPr>
            <w:r w:rsidRPr="00364F66">
              <w:rPr>
                <w:rFonts w:eastAsia="Calibri"/>
                <w:sz w:val="28"/>
                <w:szCs w:val="28"/>
              </w:rPr>
              <w:t>ИТОГО</w:t>
            </w:r>
          </w:p>
        </w:tc>
        <w:tc>
          <w:tcPr>
            <w:tcW w:w="3543" w:type="dxa"/>
            <w:tcBorders>
              <w:top w:val="single" w:sz="4" w:space="0" w:color="auto"/>
              <w:left w:val="single" w:sz="4" w:space="0" w:color="auto"/>
              <w:bottom w:val="single" w:sz="4" w:space="0" w:color="auto"/>
              <w:right w:val="single" w:sz="4" w:space="0" w:color="auto"/>
            </w:tcBorders>
          </w:tcPr>
          <w:p w:rsidR="003255AE" w:rsidRPr="00364F66" w:rsidRDefault="003255AE" w:rsidP="003255AE">
            <w:pPr>
              <w:autoSpaceDE w:val="0"/>
              <w:autoSpaceDN w:val="0"/>
              <w:adjustRightInd w:val="0"/>
              <w:outlineLvl w:val="0"/>
              <w:rPr>
                <w:rFonts w:eastAsia="Calibri"/>
                <w:sz w:val="28"/>
                <w:szCs w:val="28"/>
              </w:rPr>
            </w:pPr>
          </w:p>
        </w:tc>
        <w:tc>
          <w:tcPr>
            <w:tcW w:w="1559" w:type="dxa"/>
            <w:tcBorders>
              <w:top w:val="single" w:sz="4" w:space="0" w:color="auto"/>
              <w:left w:val="single" w:sz="4" w:space="0" w:color="auto"/>
              <w:bottom w:val="single" w:sz="4" w:space="0" w:color="auto"/>
              <w:right w:val="single" w:sz="4" w:space="0" w:color="auto"/>
            </w:tcBorders>
          </w:tcPr>
          <w:p w:rsidR="003255AE" w:rsidRPr="00364F66" w:rsidRDefault="00634210" w:rsidP="00634210">
            <w:pPr>
              <w:autoSpaceDE w:val="0"/>
              <w:autoSpaceDN w:val="0"/>
              <w:adjustRightInd w:val="0"/>
              <w:jc w:val="center"/>
              <w:rPr>
                <w:rFonts w:eastAsia="Calibri"/>
                <w:sz w:val="28"/>
                <w:szCs w:val="28"/>
              </w:rPr>
            </w:pPr>
            <w:r w:rsidRPr="00364F66">
              <w:rPr>
                <w:rFonts w:eastAsia="Calibri"/>
                <w:sz w:val="28"/>
                <w:szCs w:val="28"/>
              </w:rPr>
              <w:t>1</w:t>
            </w:r>
            <w:r w:rsidR="00770032" w:rsidRPr="00364F66">
              <w:rPr>
                <w:rFonts w:eastAsia="Calibri"/>
                <w:sz w:val="28"/>
                <w:szCs w:val="28"/>
              </w:rPr>
              <w:t>2</w:t>
            </w:r>
            <w:r w:rsidRPr="00364F66">
              <w:rPr>
                <w:rFonts w:eastAsia="Calibri"/>
                <w:sz w:val="28"/>
                <w:szCs w:val="28"/>
              </w:rPr>
              <w:t>656</w:t>
            </w:r>
            <w:r w:rsidR="003255AE" w:rsidRPr="00364F66">
              <w:rPr>
                <w:rFonts w:eastAsia="Calibri"/>
                <w:sz w:val="28"/>
                <w:szCs w:val="28"/>
              </w:rPr>
              <w:t>,</w:t>
            </w:r>
            <w:r w:rsidRPr="00364F66">
              <w:rPr>
                <w:rFonts w:eastAsia="Calibri"/>
                <w:sz w:val="28"/>
                <w:szCs w:val="28"/>
              </w:rPr>
              <w:t>8</w:t>
            </w:r>
          </w:p>
        </w:tc>
        <w:tc>
          <w:tcPr>
            <w:tcW w:w="1560" w:type="dxa"/>
            <w:tcBorders>
              <w:top w:val="single" w:sz="4" w:space="0" w:color="auto"/>
              <w:left w:val="single" w:sz="4" w:space="0" w:color="auto"/>
              <w:bottom w:val="single" w:sz="4" w:space="0" w:color="auto"/>
              <w:right w:val="single" w:sz="4" w:space="0" w:color="auto"/>
            </w:tcBorders>
          </w:tcPr>
          <w:p w:rsidR="003255AE" w:rsidRPr="00364F66" w:rsidRDefault="00770032" w:rsidP="003255AE">
            <w:pPr>
              <w:autoSpaceDE w:val="0"/>
              <w:autoSpaceDN w:val="0"/>
              <w:adjustRightInd w:val="0"/>
              <w:jc w:val="center"/>
              <w:rPr>
                <w:rFonts w:eastAsia="Calibri"/>
                <w:sz w:val="28"/>
                <w:szCs w:val="28"/>
              </w:rPr>
            </w:pPr>
            <w:r w:rsidRPr="00364F66">
              <w:rPr>
                <w:rFonts w:eastAsia="Calibri"/>
                <w:sz w:val="28"/>
                <w:szCs w:val="28"/>
              </w:rPr>
              <w:t>555581</w:t>
            </w:r>
            <w:r w:rsidR="003255AE" w:rsidRPr="00364F66">
              <w:rPr>
                <w:rFonts w:eastAsia="Calibri"/>
                <w:sz w:val="28"/>
                <w:szCs w:val="28"/>
              </w:rPr>
              <w:t>,8</w:t>
            </w:r>
          </w:p>
        </w:tc>
        <w:tc>
          <w:tcPr>
            <w:tcW w:w="1559" w:type="dxa"/>
            <w:tcBorders>
              <w:top w:val="single" w:sz="4" w:space="0" w:color="auto"/>
              <w:left w:val="single" w:sz="4" w:space="0" w:color="auto"/>
              <w:bottom w:val="single" w:sz="4" w:space="0" w:color="auto"/>
              <w:right w:val="single" w:sz="4" w:space="0" w:color="auto"/>
            </w:tcBorders>
          </w:tcPr>
          <w:p w:rsidR="003255AE" w:rsidRPr="00364F66" w:rsidRDefault="007D6B37" w:rsidP="00770032">
            <w:pPr>
              <w:autoSpaceDE w:val="0"/>
              <w:autoSpaceDN w:val="0"/>
              <w:adjustRightInd w:val="0"/>
              <w:jc w:val="center"/>
              <w:rPr>
                <w:rFonts w:eastAsia="Calibri"/>
                <w:sz w:val="28"/>
                <w:szCs w:val="28"/>
              </w:rPr>
            </w:pPr>
            <w:r w:rsidRPr="00364F66">
              <w:rPr>
                <w:rFonts w:eastAsia="Calibri"/>
                <w:sz w:val="28"/>
                <w:szCs w:val="28"/>
              </w:rPr>
              <w:t>-</w:t>
            </w:r>
            <w:r w:rsidR="00770032" w:rsidRPr="00364F66">
              <w:rPr>
                <w:rFonts w:eastAsia="Calibri"/>
                <w:sz w:val="28"/>
                <w:szCs w:val="28"/>
              </w:rPr>
              <w:t>4</w:t>
            </w:r>
            <w:r w:rsidR="003255AE" w:rsidRPr="00364F66">
              <w:rPr>
                <w:rFonts w:eastAsia="Calibri"/>
                <w:sz w:val="28"/>
                <w:szCs w:val="28"/>
              </w:rPr>
              <w:t>25058,3".</w:t>
            </w:r>
          </w:p>
        </w:tc>
      </w:tr>
    </w:tbl>
    <w:p w:rsidR="0022290D" w:rsidRPr="00364F66" w:rsidRDefault="0022290D" w:rsidP="004D6990">
      <w:pPr>
        <w:autoSpaceDE w:val="0"/>
        <w:autoSpaceDN w:val="0"/>
        <w:adjustRightInd w:val="0"/>
        <w:ind w:firstLine="709"/>
        <w:jc w:val="both"/>
        <w:rPr>
          <w:b/>
          <w:sz w:val="28"/>
          <w:szCs w:val="28"/>
        </w:rPr>
      </w:pPr>
    </w:p>
    <w:p w:rsidR="006A76C9" w:rsidRPr="00364F66" w:rsidRDefault="006A76C9" w:rsidP="004D6990">
      <w:pPr>
        <w:autoSpaceDE w:val="0"/>
        <w:autoSpaceDN w:val="0"/>
        <w:adjustRightInd w:val="0"/>
        <w:ind w:firstLine="709"/>
        <w:jc w:val="both"/>
        <w:rPr>
          <w:b/>
          <w:sz w:val="28"/>
          <w:szCs w:val="28"/>
        </w:rPr>
      </w:pPr>
    </w:p>
    <w:p w:rsidR="006E0403" w:rsidRPr="00364F66" w:rsidRDefault="006E0403" w:rsidP="004D6990">
      <w:pPr>
        <w:autoSpaceDE w:val="0"/>
        <w:autoSpaceDN w:val="0"/>
        <w:adjustRightInd w:val="0"/>
        <w:ind w:firstLine="709"/>
        <w:jc w:val="both"/>
        <w:rPr>
          <w:b/>
          <w:sz w:val="28"/>
          <w:szCs w:val="28"/>
        </w:rPr>
      </w:pPr>
      <w:r w:rsidRPr="00364F66">
        <w:rPr>
          <w:b/>
          <w:sz w:val="28"/>
          <w:szCs w:val="28"/>
        </w:rPr>
        <w:t>Статья 2</w:t>
      </w:r>
    </w:p>
    <w:p w:rsidR="006E0403" w:rsidRPr="00364F66" w:rsidRDefault="006E0403" w:rsidP="004D6990">
      <w:pPr>
        <w:autoSpaceDE w:val="0"/>
        <w:autoSpaceDN w:val="0"/>
        <w:adjustRightInd w:val="0"/>
        <w:ind w:firstLine="709"/>
        <w:jc w:val="both"/>
        <w:rPr>
          <w:b/>
          <w:sz w:val="28"/>
          <w:szCs w:val="28"/>
        </w:rPr>
      </w:pPr>
    </w:p>
    <w:p w:rsidR="006E0403" w:rsidRPr="00364F66" w:rsidRDefault="006E0403" w:rsidP="004D6990">
      <w:pPr>
        <w:autoSpaceDE w:val="0"/>
        <w:autoSpaceDN w:val="0"/>
        <w:adjustRightInd w:val="0"/>
        <w:ind w:firstLine="709"/>
        <w:jc w:val="both"/>
        <w:rPr>
          <w:sz w:val="28"/>
          <w:szCs w:val="28"/>
        </w:rPr>
      </w:pPr>
      <w:r w:rsidRPr="00364F66">
        <w:rPr>
          <w:sz w:val="28"/>
          <w:szCs w:val="28"/>
        </w:rPr>
        <w:t>Настоящий Закон вступает в силу со дня его официального опубликования.</w:t>
      </w:r>
    </w:p>
    <w:p w:rsidR="006E0403" w:rsidRPr="00364F66" w:rsidRDefault="006E0403" w:rsidP="004D6990">
      <w:pPr>
        <w:jc w:val="both"/>
        <w:rPr>
          <w:sz w:val="28"/>
          <w:szCs w:val="28"/>
        </w:rPr>
      </w:pPr>
    </w:p>
    <w:p w:rsidR="0022290D" w:rsidRPr="00364F66" w:rsidRDefault="006E0403" w:rsidP="004D6990">
      <w:pPr>
        <w:ind w:left="-142" w:firstLine="142"/>
        <w:jc w:val="both"/>
        <w:rPr>
          <w:sz w:val="28"/>
          <w:szCs w:val="28"/>
        </w:rPr>
      </w:pPr>
      <w:r w:rsidRPr="00364F66">
        <w:rPr>
          <w:sz w:val="28"/>
          <w:szCs w:val="28"/>
        </w:rPr>
        <w:t xml:space="preserve">          </w:t>
      </w:r>
    </w:p>
    <w:p w:rsidR="006E0403" w:rsidRPr="00364F66" w:rsidRDefault="006E0403" w:rsidP="0046546C">
      <w:pPr>
        <w:tabs>
          <w:tab w:val="left" w:pos="3402"/>
        </w:tabs>
        <w:ind w:right="6518"/>
        <w:jc w:val="center"/>
        <w:rPr>
          <w:sz w:val="28"/>
          <w:szCs w:val="28"/>
        </w:rPr>
      </w:pPr>
      <w:r w:rsidRPr="00364F66">
        <w:rPr>
          <w:sz w:val="28"/>
          <w:szCs w:val="28"/>
        </w:rPr>
        <w:t>Глава</w:t>
      </w:r>
    </w:p>
    <w:p w:rsidR="0046546C" w:rsidRPr="00364F66" w:rsidRDefault="006E0403" w:rsidP="0046546C">
      <w:pPr>
        <w:tabs>
          <w:tab w:val="left" w:pos="3402"/>
        </w:tabs>
        <w:ind w:right="6518"/>
        <w:jc w:val="center"/>
        <w:rPr>
          <w:sz w:val="28"/>
          <w:szCs w:val="28"/>
        </w:rPr>
      </w:pPr>
      <w:r w:rsidRPr="00364F66">
        <w:rPr>
          <w:sz w:val="28"/>
          <w:szCs w:val="28"/>
        </w:rPr>
        <w:t xml:space="preserve">Кабардино-Балкарской </w:t>
      </w:r>
    </w:p>
    <w:p w:rsidR="006E0403" w:rsidRPr="00C7421A" w:rsidRDefault="006E0403" w:rsidP="0046546C">
      <w:pPr>
        <w:tabs>
          <w:tab w:val="left" w:pos="3402"/>
        </w:tabs>
        <w:ind w:right="6518"/>
        <w:jc w:val="center"/>
        <w:rPr>
          <w:sz w:val="28"/>
          <w:szCs w:val="28"/>
        </w:rPr>
      </w:pPr>
      <w:r w:rsidRPr="00364F66">
        <w:rPr>
          <w:sz w:val="28"/>
          <w:szCs w:val="28"/>
        </w:rPr>
        <w:t>Республики</w:t>
      </w:r>
    </w:p>
    <w:sectPr w:rsidR="006E0403" w:rsidRPr="00C7421A" w:rsidSect="0022290D">
      <w:pgSz w:w="11905" w:h="16838" w:code="9"/>
      <w:pgMar w:top="1134" w:right="851" w:bottom="1134" w:left="1701" w:header="720" w:footer="720" w:gutter="0"/>
      <w:cols w:space="708"/>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7B94" w:rsidRDefault="00FD7B94" w:rsidP="006723DE">
      <w:r>
        <w:separator/>
      </w:r>
    </w:p>
  </w:endnote>
  <w:endnote w:type="continuationSeparator" w:id="0">
    <w:p w:rsidR="00FD7B94" w:rsidRDefault="00FD7B94" w:rsidP="00672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7B94" w:rsidRDefault="00FD7B94" w:rsidP="006723DE">
      <w:r>
        <w:separator/>
      </w:r>
    </w:p>
  </w:footnote>
  <w:footnote w:type="continuationSeparator" w:id="0">
    <w:p w:rsidR="00FD7B94" w:rsidRDefault="00FD7B94" w:rsidP="00672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F66" w:rsidRDefault="00FD7B94" w:rsidP="006723DE">
    <w:pPr>
      <w:pStyle w:val="a4"/>
      <w:jc w:val="center"/>
    </w:pPr>
    <w:r>
      <w:fldChar w:fldCharType="begin"/>
    </w:r>
    <w:r>
      <w:instrText xml:space="preserve"> PAGE   \* MERGEFORMAT </w:instrText>
    </w:r>
    <w:r>
      <w:fldChar w:fldCharType="separate"/>
    </w:r>
    <w:r w:rsidR="00025A4E">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6D1E5C"/>
    <w:multiLevelType w:val="hybridMultilevel"/>
    <w:tmpl w:val="12EC5086"/>
    <w:lvl w:ilvl="0" w:tplc="52E6C97C">
      <w:start w:val="2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C9444DB"/>
    <w:multiLevelType w:val="hybridMultilevel"/>
    <w:tmpl w:val="D69CB6DC"/>
    <w:lvl w:ilvl="0" w:tplc="E2E02582">
      <w:start w:val="1"/>
      <w:numFmt w:val="decimal"/>
      <w:lvlText w:val="%1)"/>
      <w:lvlJc w:val="left"/>
      <w:pPr>
        <w:ind w:left="2345"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1D00923"/>
    <w:multiLevelType w:val="hybridMultilevel"/>
    <w:tmpl w:val="868657A6"/>
    <w:lvl w:ilvl="0" w:tplc="E2E02582">
      <w:start w:val="1"/>
      <w:numFmt w:val="decimal"/>
      <w:lvlText w:val="%1)"/>
      <w:lvlJc w:val="left"/>
      <w:pPr>
        <w:ind w:left="2062" w:hanging="360"/>
      </w:pPr>
      <w:rPr>
        <w:rFonts w:cs="Times New Roman" w:hint="default"/>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3">
    <w:nsid w:val="1587138B"/>
    <w:multiLevelType w:val="hybridMultilevel"/>
    <w:tmpl w:val="1A0E0F72"/>
    <w:lvl w:ilvl="0" w:tplc="033A495E">
      <w:start w:val="1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CF51B34"/>
    <w:multiLevelType w:val="hybridMultilevel"/>
    <w:tmpl w:val="D69CB6DC"/>
    <w:lvl w:ilvl="0" w:tplc="E2E02582">
      <w:start w:val="1"/>
      <w:numFmt w:val="decimal"/>
      <w:lvlText w:val="%1)"/>
      <w:lvlJc w:val="left"/>
      <w:pPr>
        <w:ind w:left="2345"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1F134920"/>
    <w:multiLevelType w:val="hybridMultilevel"/>
    <w:tmpl w:val="8474EAAE"/>
    <w:lvl w:ilvl="0" w:tplc="0419000F">
      <w:start w:val="1"/>
      <w:numFmt w:val="decimal"/>
      <w:lvlText w:val="%1."/>
      <w:lvlJc w:val="left"/>
      <w:pPr>
        <w:ind w:left="6740" w:hanging="360"/>
      </w:pPr>
      <w:rPr>
        <w:rFonts w:cs="Times New Roman"/>
      </w:rPr>
    </w:lvl>
    <w:lvl w:ilvl="1" w:tplc="04190019" w:tentative="1">
      <w:start w:val="1"/>
      <w:numFmt w:val="lowerLetter"/>
      <w:lvlText w:val="%2."/>
      <w:lvlJc w:val="left"/>
      <w:pPr>
        <w:ind w:left="7460" w:hanging="360"/>
      </w:pPr>
      <w:rPr>
        <w:rFonts w:cs="Times New Roman"/>
      </w:rPr>
    </w:lvl>
    <w:lvl w:ilvl="2" w:tplc="0419001B" w:tentative="1">
      <w:start w:val="1"/>
      <w:numFmt w:val="lowerRoman"/>
      <w:lvlText w:val="%3."/>
      <w:lvlJc w:val="right"/>
      <w:pPr>
        <w:ind w:left="8180" w:hanging="180"/>
      </w:pPr>
      <w:rPr>
        <w:rFonts w:cs="Times New Roman"/>
      </w:rPr>
    </w:lvl>
    <w:lvl w:ilvl="3" w:tplc="0419000F" w:tentative="1">
      <w:start w:val="1"/>
      <w:numFmt w:val="decimal"/>
      <w:lvlText w:val="%4."/>
      <w:lvlJc w:val="left"/>
      <w:pPr>
        <w:ind w:left="8900" w:hanging="360"/>
      </w:pPr>
      <w:rPr>
        <w:rFonts w:cs="Times New Roman"/>
      </w:rPr>
    </w:lvl>
    <w:lvl w:ilvl="4" w:tplc="04190019" w:tentative="1">
      <w:start w:val="1"/>
      <w:numFmt w:val="lowerLetter"/>
      <w:lvlText w:val="%5."/>
      <w:lvlJc w:val="left"/>
      <w:pPr>
        <w:ind w:left="9620" w:hanging="360"/>
      </w:pPr>
      <w:rPr>
        <w:rFonts w:cs="Times New Roman"/>
      </w:rPr>
    </w:lvl>
    <w:lvl w:ilvl="5" w:tplc="0419001B" w:tentative="1">
      <w:start w:val="1"/>
      <w:numFmt w:val="lowerRoman"/>
      <w:lvlText w:val="%6."/>
      <w:lvlJc w:val="right"/>
      <w:pPr>
        <w:ind w:left="10340" w:hanging="180"/>
      </w:pPr>
      <w:rPr>
        <w:rFonts w:cs="Times New Roman"/>
      </w:rPr>
    </w:lvl>
    <w:lvl w:ilvl="6" w:tplc="0419000F" w:tentative="1">
      <w:start w:val="1"/>
      <w:numFmt w:val="decimal"/>
      <w:lvlText w:val="%7."/>
      <w:lvlJc w:val="left"/>
      <w:pPr>
        <w:ind w:left="11060" w:hanging="360"/>
      </w:pPr>
      <w:rPr>
        <w:rFonts w:cs="Times New Roman"/>
      </w:rPr>
    </w:lvl>
    <w:lvl w:ilvl="7" w:tplc="04190019" w:tentative="1">
      <w:start w:val="1"/>
      <w:numFmt w:val="lowerLetter"/>
      <w:lvlText w:val="%8."/>
      <w:lvlJc w:val="left"/>
      <w:pPr>
        <w:ind w:left="11780" w:hanging="360"/>
      </w:pPr>
      <w:rPr>
        <w:rFonts w:cs="Times New Roman"/>
      </w:rPr>
    </w:lvl>
    <w:lvl w:ilvl="8" w:tplc="0419001B" w:tentative="1">
      <w:start w:val="1"/>
      <w:numFmt w:val="lowerRoman"/>
      <w:lvlText w:val="%9."/>
      <w:lvlJc w:val="right"/>
      <w:pPr>
        <w:ind w:left="12500" w:hanging="180"/>
      </w:pPr>
      <w:rPr>
        <w:rFonts w:cs="Times New Roman"/>
      </w:rPr>
    </w:lvl>
  </w:abstractNum>
  <w:abstractNum w:abstractNumId="6">
    <w:nsid w:val="22AB3AC3"/>
    <w:multiLevelType w:val="hybridMultilevel"/>
    <w:tmpl w:val="1716104A"/>
    <w:lvl w:ilvl="0" w:tplc="E2E02582">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25C35E60"/>
    <w:multiLevelType w:val="hybridMultilevel"/>
    <w:tmpl w:val="8474EAA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3797294"/>
    <w:multiLevelType w:val="hybridMultilevel"/>
    <w:tmpl w:val="3096455E"/>
    <w:lvl w:ilvl="0" w:tplc="3E387E78">
      <w:start w:val="2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45B3DA9"/>
    <w:multiLevelType w:val="hybridMultilevel"/>
    <w:tmpl w:val="88F21F26"/>
    <w:lvl w:ilvl="0" w:tplc="A56C8AE2">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0">
    <w:nsid w:val="348A58E4"/>
    <w:multiLevelType w:val="hybridMultilevel"/>
    <w:tmpl w:val="BCF827A6"/>
    <w:lvl w:ilvl="0" w:tplc="29E6E31E">
      <w:start w:val="1"/>
      <w:numFmt w:val="decimal"/>
      <w:lvlText w:val="%1)"/>
      <w:lvlJc w:val="left"/>
      <w:pPr>
        <w:ind w:left="2291" w:hanging="900"/>
      </w:pPr>
      <w:rPr>
        <w:rFonts w:cs="Times New Roman" w:hint="default"/>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1">
    <w:nsid w:val="4ADA505B"/>
    <w:multiLevelType w:val="hybridMultilevel"/>
    <w:tmpl w:val="D4B81F2E"/>
    <w:lvl w:ilvl="0" w:tplc="5B3A4E9E">
      <w:start w:val="5"/>
      <w:numFmt w:val="decimal"/>
      <w:lvlText w:val="%1)"/>
      <w:lvlJc w:val="left"/>
      <w:pPr>
        <w:ind w:left="2345"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C8259ED"/>
    <w:multiLevelType w:val="hybridMultilevel"/>
    <w:tmpl w:val="D69CB6DC"/>
    <w:lvl w:ilvl="0" w:tplc="E2E02582">
      <w:start w:val="1"/>
      <w:numFmt w:val="decimal"/>
      <w:lvlText w:val="%1)"/>
      <w:lvlJc w:val="left"/>
      <w:pPr>
        <w:ind w:left="2345"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4E5C6867"/>
    <w:multiLevelType w:val="hybridMultilevel"/>
    <w:tmpl w:val="A0F69992"/>
    <w:lvl w:ilvl="0" w:tplc="29E6E31E">
      <w:start w:val="1"/>
      <w:numFmt w:val="decimal"/>
      <w:lvlText w:val="%1)"/>
      <w:lvlJc w:val="left"/>
      <w:pPr>
        <w:ind w:left="1440" w:hanging="90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4">
    <w:nsid w:val="5AC56DF3"/>
    <w:multiLevelType w:val="hybridMultilevel"/>
    <w:tmpl w:val="4E3487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AFD662A"/>
    <w:multiLevelType w:val="hybridMultilevel"/>
    <w:tmpl w:val="37BA5584"/>
    <w:lvl w:ilvl="0" w:tplc="17267BFE">
      <w:start w:val="1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634E66F6"/>
    <w:multiLevelType w:val="hybridMultilevel"/>
    <w:tmpl w:val="582C05D6"/>
    <w:lvl w:ilvl="0" w:tplc="721C2FAC">
      <w:start w:val="1"/>
      <w:numFmt w:val="decimal"/>
      <w:lvlText w:val="%1)"/>
      <w:lvlJc w:val="left"/>
      <w:pPr>
        <w:ind w:left="1818" w:hanging="111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0391640"/>
    <w:multiLevelType w:val="hybridMultilevel"/>
    <w:tmpl w:val="942A92EC"/>
    <w:lvl w:ilvl="0" w:tplc="1528FD28">
      <w:start w:val="2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7F0733A"/>
    <w:multiLevelType w:val="hybridMultilevel"/>
    <w:tmpl w:val="90E07B58"/>
    <w:lvl w:ilvl="0" w:tplc="4A3067D2">
      <w:start w:val="1"/>
      <w:numFmt w:val="decimal"/>
      <w:lvlText w:val="%1)"/>
      <w:lvlJc w:val="left"/>
      <w:pPr>
        <w:ind w:left="1495" w:hanging="360"/>
      </w:pPr>
      <w:rPr>
        <w:rFonts w:cs="Times New Roman" w:hint="default"/>
        <w:color w:val="auto"/>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79D354F2"/>
    <w:multiLevelType w:val="hybridMultilevel"/>
    <w:tmpl w:val="52C01732"/>
    <w:lvl w:ilvl="0" w:tplc="2630493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nsid w:val="7B536F36"/>
    <w:multiLevelType w:val="hybridMultilevel"/>
    <w:tmpl w:val="1716104A"/>
    <w:lvl w:ilvl="0" w:tplc="E2E02582">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7C436971"/>
    <w:multiLevelType w:val="hybridMultilevel"/>
    <w:tmpl w:val="BA90D94E"/>
    <w:lvl w:ilvl="0" w:tplc="744A97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4"/>
  </w:num>
  <w:num w:numId="3">
    <w:abstractNumId w:val="0"/>
  </w:num>
  <w:num w:numId="4">
    <w:abstractNumId w:val="1"/>
  </w:num>
  <w:num w:numId="5">
    <w:abstractNumId w:val="8"/>
  </w:num>
  <w:num w:numId="6">
    <w:abstractNumId w:val="12"/>
  </w:num>
  <w:num w:numId="7">
    <w:abstractNumId w:val="11"/>
  </w:num>
  <w:num w:numId="8">
    <w:abstractNumId w:val="13"/>
  </w:num>
  <w:num w:numId="9">
    <w:abstractNumId w:val="10"/>
  </w:num>
  <w:num w:numId="10">
    <w:abstractNumId w:val="15"/>
  </w:num>
  <w:num w:numId="11">
    <w:abstractNumId w:val="2"/>
  </w:num>
  <w:num w:numId="12">
    <w:abstractNumId w:val="20"/>
  </w:num>
  <w:num w:numId="13">
    <w:abstractNumId w:val="3"/>
  </w:num>
  <w:num w:numId="14">
    <w:abstractNumId w:val="19"/>
  </w:num>
  <w:num w:numId="15">
    <w:abstractNumId w:val="17"/>
  </w:num>
  <w:num w:numId="16">
    <w:abstractNumId w:val="18"/>
  </w:num>
  <w:num w:numId="17">
    <w:abstractNumId w:val="9"/>
  </w:num>
  <w:num w:numId="18">
    <w:abstractNumId w:val="7"/>
  </w:num>
  <w:num w:numId="19">
    <w:abstractNumId w:val="5"/>
  </w:num>
  <w:num w:numId="20">
    <w:abstractNumId w:val="14"/>
  </w:num>
  <w:num w:numId="21">
    <w:abstractNumId w:val="21"/>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72F49"/>
    <w:rsid w:val="000005DE"/>
    <w:rsid w:val="00001F81"/>
    <w:rsid w:val="00004352"/>
    <w:rsid w:val="00004C49"/>
    <w:rsid w:val="00007172"/>
    <w:rsid w:val="000072BA"/>
    <w:rsid w:val="000105BB"/>
    <w:rsid w:val="00010C3C"/>
    <w:rsid w:val="000115E7"/>
    <w:rsid w:val="00011D78"/>
    <w:rsid w:val="00011E1F"/>
    <w:rsid w:val="00011F9C"/>
    <w:rsid w:val="000135E6"/>
    <w:rsid w:val="00013E47"/>
    <w:rsid w:val="00014359"/>
    <w:rsid w:val="00014A89"/>
    <w:rsid w:val="00015309"/>
    <w:rsid w:val="0001668A"/>
    <w:rsid w:val="00021D70"/>
    <w:rsid w:val="000222F2"/>
    <w:rsid w:val="00022480"/>
    <w:rsid w:val="00023ED5"/>
    <w:rsid w:val="000241DB"/>
    <w:rsid w:val="00025A4E"/>
    <w:rsid w:val="00025D7E"/>
    <w:rsid w:val="00026448"/>
    <w:rsid w:val="00026920"/>
    <w:rsid w:val="000272A0"/>
    <w:rsid w:val="000272BF"/>
    <w:rsid w:val="00027576"/>
    <w:rsid w:val="00027A54"/>
    <w:rsid w:val="00027FE7"/>
    <w:rsid w:val="00031F34"/>
    <w:rsid w:val="000320C6"/>
    <w:rsid w:val="00032391"/>
    <w:rsid w:val="00034BAB"/>
    <w:rsid w:val="000360A8"/>
    <w:rsid w:val="000361B2"/>
    <w:rsid w:val="0003690B"/>
    <w:rsid w:val="00037449"/>
    <w:rsid w:val="00037A27"/>
    <w:rsid w:val="00037ECA"/>
    <w:rsid w:val="00040226"/>
    <w:rsid w:val="00040459"/>
    <w:rsid w:val="00040922"/>
    <w:rsid w:val="0004186F"/>
    <w:rsid w:val="000420EA"/>
    <w:rsid w:val="0004221D"/>
    <w:rsid w:val="00042397"/>
    <w:rsid w:val="00042871"/>
    <w:rsid w:val="000429A0"/>
    <w:rsid w:val="000429F7"/>
    <w:rsid w:val="0004303B"/>
    <w:rsid w:val="000436DB"/>
    <w:rsid w:val="0004388B"/>
    <w:rsid w:val="00043A41"/>
    <w:rsid w:val="0004417A"/>
    <w:rsid w:val="000451DC"/>
    <w:rsid w:val="000459CF"/>
    <w:rsid w:val="00046112"/>
    <w:rsid w:val="00047865"/>
    <w:rsid w:val="00047E7A"/>
    <w:rsid w:val="000517B0"/>
    <w:rsid w:val="00051B5F"/>
    <w:rsid w:val="00051C7D"/>
    <w:rsid w:val="00051EF4"/>
    <w:rsid w:val="000547C2"/>
    <w:rsid w:val="00054949"/>
    <w:rsid w:val="00054DB9"/>
    <w:rsid w:val="00055333"/>
    <w:rsid w:val="000559E3"/>
    <w:rsid w:val="00055F28"/>
    <w:rsid w:val="000568C9"/>
    <w:rsid w:val="00060F8B"/>
    <w:rsid w:val="00061FAF"/>
    <w:rsid w:val="00063520"/>
    <w:rsid w:val="00064B87"/>
    <w:rsid w:val="0006650A"/>
    <w:rsid w:val="000701F0"/>
    <w:rsid w:val="0007073A"/>
    <w:rsid w:val="000719FA"/>
    <w:rsid w:val="0007229B"/>
    <w:rsid w:val="000726B9"/>
    <w:rsid w:val="0007294B"/>
    <w:rsid w:val="00073852"/>
    <w:rsid w:val="000740DF"/>
    <w:rsid w:val="00074BC8"/>
    <w:rsid w:val="00080AE5"/>
    <w:rsid w:val="000818CC"/>
    <w:rsid w:val="00081A92"/>
    <w:rsid w:val="000834C8"/>
    <w:rsid w:val="000866EF"/>
    <w:rsid w:val="000901D0"/>
    <w:rsid w:val="00090456"/>
    <w:rsid w:val="00090933"/>
    <w:rsid w:val="00090F20"/>
    <w:rsid w:val="00091CF1"/>
    <w:rsid w:val="00093831"/>
    <w:rsid w:val="00093FC6"/>
    <w:rsid w:val="0009427A"/>
    <w:rsid w:val="00094716"/>
    <w:rsid w:val="00094B41"/>
    <w:rsid w:val="000951EC"/>
    <w:rsid w:val="000954E3"/>
    <w:rsid w:val="0009588B"/>
    <w:rsid w:val="00096CD0"/>
    <w:rsid w:val="000975B4"/>
    <w:rsid w:val="0009779D"/>
    <w:rsid w:val="000A0F19"/>
    <w:rsid w:val="000A2272"/>
    <w:rsid w:val="000A3140"/>
    <w:rsid w:val="000A38F4"/>
    <w:rsid w:val="000A40D2"/>
    <w:rsid w:val="000A45D4"/>
    <w:rsid w:val="000A5B50"/>
    <w:rsid w:val="000A5D7A"/>
    <w:rsid w:val="000A61D4"/>
    <w:rsid w:val="000A6E81"/>
    <w:rsid w:val="000A6F6C"/>
    <w:rsid w:val="000A6F72"/>
    <w:rsid w:val="000A7544"/>
    <w:rsid w:val="000B0367"/>
    <w:rsid w:val="000B1B1F"/>
    <w:rsid w:val="000B234B"/>
    <w:rsid w:val="000B3C78"/>
    <w:rsid w:val="000B4EF4"/>
    <w:rsid w:val="000B584C"/>
    <w:rsid w:val="000B6892"/>
    <w:rsid w:val="000B69C2"/>
    <w:rsid w:val="000B6CA3"/>
    <w:rsid w:val="000C4A3A"/>
    <w:rsid w:val="000C4A7B"/>
    <w:rsid w:val="000C558A"/>
    <w:rsid w:val="000C6654"/>
    <w:rsid w:val="000C7479"/>
    <w:rsid w:val="000D0307"/>
    <w:rsid w:val="000D0D6B"/>
    <w:rsid w:val="000D1E90"/>
    <w:rsid w:val="000D225F"/>
    <w:rsid w:val="000D2C15"/>
    <w:rsid w:val="000D2C63"/>
    <w:rsid w:val="000D2E78"/>
    <w:rsid w:val="000D41AD"/>
    <w:rsid w:val="000D5EA6"/>
    <w:rsid w:val="000D6B54"/>
    <w:rsid w:val="000D789C"/>
    <w:rsid w:val="000E0FB0"/>
    <w:rsid w:val="000E2D13"/>
    <w:rsid w:val="000E3F2D"/>
    <w:rsid w:val="000E495C"/>
    <w:rsid w:val="000E4C10"/>
    <w:rsid w:val="000E51BA"/>
    <w:rsid w:val="000E51F2"/>
    <w:rsid w:val="000E5CD0"/>
    <w:rsid w:val="000E79C3"/>
    <w:rsid w:val="000F0803"/>
    <w:rsid w:val="000F100B"/>
    <w:rsid w:val="000F15AF"/>
    <w:rsid w:val="000F4C3B"/>
    <w:rsid w:val="000F5FA5"/>
    <w:rsid w:val="000F6066"/>
    <w:rsid w:val="000F62EC"/>
    <w:rsid w:val="000F70FB"/>
    <w:rsid w:val="000F75BB"/>
    <w:rsid w:val="001008C8"/>
    <w:rsid w:val="001010BD"/>
    <w:rsid w:val="00101595"/>
    <w:rsid w:val="0010269E"/>
    <w:rsid w:val="00102C26"/>
    <w:rsid w:val="001046FB"/>
    <w:rsid w:val="00104C3D"/>
    <w:rsid w:val="001057A7"/>
    <w:rsid w:val="00105ABA"/>
    <w:rsid w:val="00105CAF"/>
    <w:rsid w:val="00105F5D"/>
    <w:rsid w:val="00110546"/>
    <w:rsid w:val="001118B2"/>
    <w:rsid w:val="00111F31"/>
    <w:rsid w:val="00111F56"/>
    <w:rsid w:val="0011252D"/>
    <w:rsid w:val="001138D0"/>
    <w:rsid w:val="0011413F"/>
    <w:rsid w:val="001141E9"/>
    <w:rsid w:val="00114770"/>
    <w:rsid w:val="0011479B"/>
    <w:rsid w:val="00115749"/>
    <w:rsid w:val="001157CE"/>
    <w:rsid w:val="00115B62"/>
    <w:rsid w:val="00116281"/>
    <w:rsid w:val="00116373"/>
    <w:rsid w:val="00116428"/>
    <w:rsid w:val="001164DE"/>
    <w:rsid w:val="00116707"/>
    <w:rsid w:val="001177DE"/>
    <w:rsid w:val="001217F5"/>
    <w:rsid w:val="001220CA"/>
    <w:rsid w:val="001227D8"/>
    <w:rsid w:val="001227F8"/>
    <w:rsid w:val="0012364A"/>
    <w:rsid w:val="00125310"/>
    <w:rsid w:val="00125C8B"/>
    <w:rsid w:val="00126C52"/>
    <w:rsid w:val="001274F2"/>
    <w:rsid w:val="0012796C"/>
    <w:rsid w:val="001302FB"/>
    <w:rsid w:val="00130A13"/>
    <w:rsid w:val="00130B4E"/>
    <w:rsid w:val="0013203F"/>
    <w:rsid w:val="0013271E"/>
    <w:rsid w:val="0013291A"/>
    <w:rsid w:val="00132DBB"/>
    <w:rsid w:val="00133CEA"/>
    <w:rsid w:val="00134830"/>
    <w:rsid w:val="00134F0B"/>
    <w:rsid w:val="00136C2A"/>
    <w:rsid w:val="00137236"/>
    <w:rsid w:val="00137CDE"/>
    <w:rsid w:val="00140A7C"/>
    <w:rsid w:val="00140E67"/>
    <w:rsid w:val="0014383D"/>
    <w:rsid w:val="00143DDD"/>
    <w:rsid w:val="0014495C"/>
    <w:rsid w:val="00145DA9"/>
    <w:rsid w:val="00146868"/>
    <w:rsid w:val="001500D8"/>
    <w:rsid w:val="001504FF"/>
    <w:rsid w:val="00151487"/>
    <w:rsid w:val="0015187A"/>
    <w:rsid w:val="00152413"/>
    <w:rsid w:val="00152432"/>
    <w:rsid w:val="00152F21"/>
    <w:rsid w:val="00154F7B"/>
    <w:rsid w:val="001550F2"/>
    <w:rsid w:val="0015587C"/>
    <w:rsid w:val="00155C17"/>
    <w:rsid w:val="00155CEC"/>
    <w:rsid w:val="00156836"/>
    <w:rsid w:val="00157A40"/>
    <w:rsid w:val="00157D44"/>
    <w:rsid w:val="00160D10"/>
    <w:rsid w:val="00161362"/>
    <w:rsid w:val="001616F8"/>
    <w:rsid w:val="001627BB"/>
    <w:rsid w:val="00162CEB"/>
    <w:rsid w:val="001643C4"/>
    <w:rsid w:val="001647FD"/>
    <w:rsid w:val="00164D8B"/>
    <w:rsid w:val="00165357"/>
    <w:rsid w:val="001656B7"/>
    <w:rsid w:val="001669C6"/>
    <w:rsid w:val="00166C3D"/>
    <w:rsid w:val="0016743B"/>
    <w:rsid w:val="00167545"/>
    <w:rsid w:val="0017032D"/>
    <w:rsid w:val="001703C3"/>
    <w:rsid w:val="00170810"/>
    <w:rsid w:val="00170B68"/>
    <w:rsid w:val="00171140"/>
    <w:rsid w:val="00172F28"/>
    <w:rsid w:val="00173543"/>
    <w:rsid w:val="0017415D"/>
    <w:rsid w:val="001742FC"/>
    <w:rsid w:val="00175469"/>
    <w:rsid w:val="00176572"/>
    <w:rsid w:val="00176B94"/>
    <w:rsid w:val="00177178"/>
    <w:rsid w:val="001800C8"/>
    <w:rsid w:val="00180AA1"/>
    <w:rsid w:val="00180F77"/>
    <w:rsid w:val="001814F1"/>
    <w:rsid w:val="001819A9"/>
    <w:rsid w:val="00181B91"/>
    <w:rsid w:val="0018321A"/>
    <w:rsid w:val="001834E0"/>
    <w:rsid w:val="0018409D"/>
    <w:rsid w:val="001847AA"/>
    <w:rsid w:val="00184ED3"/>
    <w:rsid w:val="00186446"/>
    <w:rsid w:val="001877D7"/>
    <w:rsid w:val="00190FC1"/>
    <w:rsid w:val="00191CD4"/>
    <w:rsid w:val="00191D7D"/>
    <w:rsid w:val="0019209B"/>
    <w:rsid w:val="001927E3"/>
    <w:rsid w:val="00192B97"/>
    <w:rsid w:val="001940DC"/>
    <w:rsid w:val="00196077"/>
    <w:rsid w:val="00197808"/>
    <w:rsid w:val="00197CA6"/>
    <w:rsid w:val="001A0B11"/>
    <w:rsid w:val="001A0D23"/>
    <w:rsid w:val="001A1370"/>
    <w:rsid w:val="001A2E26"/>
    <w:rsid w:val="001A3069"/>
    <w:rsid w:val="001A30A0"/>
    <w:rsid w:val="001A3A29"/>
    <w:rsid w:val="001A3DD4"/>
    <w:rsid w:val="001A3FDB"/>
    <w:rsid w:val="001A464D"/>
    <w:rsid w:val="001A55D8"/>
    <w:rsid w:val="001A61AB"/>
    <w:rsid w:val="001A681B"/>
    <w:rsid w:val="001A7BA3"/>
    <w:rsid w:val="001A7BFA"/>
    <w:rsid w:val="001B0637"/>
    <w:rsid w:val="001B1130"/>
    <w:rsid w:val="001B220E"/>
    <w:rsid w:val="001B3378"/>
    <w:rsid w:val="001B4539"/>
    <w:rsid w:val="001C091C"/>
    <w:rsid w:val="001C1246"/>
    <w:rsid w:val="001C1650"/>
    <w:rsid w:val="001C17FA"/>
    <w:rsid w:val="001C1D9C"/>
    <w:rsid w:val="001C2C79"/>
    <w:rsid w:val="001C479E"/>
    <w:rsid w:val="001C4BCE"/>
    <w:rsid w:val="001C58F4"/>
    <w:rsid w:val="001C708A"/>
    <w:rsid w:val="001C72D6"/>
    <w:rsid w:val="001C7B4E"/>
    <w:rsid w:val="001D0677"/>
    <w:rsid w:val="001D09CB"/>
    <w:rsid w:val="001D09D6"/>
    <w:rsid w:val="001D0F4E"/>
    <w:rsid w:val="001D1EA5"/>
    <w:rsid w:val="001D2068"/>
    <w:rsid w:val="001D33B2"/>
    <w:rsid w:val="001D67C3"/>
    <w:rsid w:val="001D6B5D"/>
    <w:rsid w:val="001D7309"/>
    <w:rsid w:val="001E0494"/>
    <w:rsid w:val="001E0549"/>
    <w:rsid w:val="001E0A26"/>
    <w:rsid w:val="001E1FC1"/>
    <w:rsid w:val="001E2DF5"/>
    <w:rsid w:val="001E4AE7"/>
    <w:rsid w:val="001E6013"/>
    <w:rsid w:val="001E6461"/>
    <w:rsid w:val="001E6D48"/>
    <w:rsid w:val="001F1CBA"/>
    <w:rsid w:val="001F29EA"/>
    <w:rsid w:val="001F30D6"/>
    <w:rsid w:val="001F349C"/>
    <w:rsid w:val="001F361C"/>
    <w:rsid w:val="001F3871"/>
    <w:rsid w:val="001F43A7"/>
    <w:rsid w:val="001F4872"/>
    <w:rsid w:val="001F4F8B"/>
    <w:rsid w:val="001F67C9"/>
    <w:rsid w:val="001F67FC"/>
    <w:rsid w:val="001F75C6"/>
    <w:rsid w:val="001F77A6"/>
    <w:rsid w:val="0020055E"/>
    <w:rsid w:val="0020067F"/>
    <w:rsid w:val="00201DFE"/>
    <w:rsid w:val="0020277B"/>
    <w:rsid w:val="0020388D"/>
    <w:rsid w:val="00203C5F"/>
    <w:rsid w:val="00204196"/>
    <w:rsid w:val="002042AE"/>
    <w:rsid w:val="00204793"/>
    <w:rsid w:val="00204889"/>
    <w:rsid w:val="00204B37"/>
    <w:rsid w:val="00204FDC"/>
    <w:rsid w:val="00206579"/>
    <w:rsid w:val="00207EFE"/>
    <w:rsid w:val="002103DA"/>
    <w:rsid w:val="002115EA"/>
    <w:rsid w:val="00211E1D"/>
    <w:rsid w:val="002124C5"/>
    <w:rsid w:val="00212A9C"/>
    <w:rsid w:val="00215077"/>
    <w:rsid w:val="00215F69"/>
    <w:rsid w:val="0021606A"/>
    <w:rsid w:val="0021734B"/>
    <w:rsid w:val="00217E09"/>
    <w:rsid w:val="002217BB"/>
    <w:rsid w:val="0022290D"/>
    <w:rsid w:val="00223E68"/>
    <w:rsid w:val="00225561"/>
    <w:rsid w:val="00225B4E"/>
    <w:rsid w:val="00225F1A"/>
    <w:rsid w:val="00225F5A"/>
    <w:rsid w:val="00226C0F"/>
    <w:rsid w:val="0023037E"/>
    <w:rsid w:val="00230440"/>
    <w:rsid w:val="002307A4"/>
    <w:rsid w:val="00230CA0"/>
    <w:rsid w:val="002312AC"/>
    <w:rsid w:val="002319BB"/>
    <w:rsid w:val="00232529"/>
    <w:rsid w:val="00232DA2"/>
    <w:rsid w:val="0023374C"/>
    <w:rsid w:val="00235DEE"/>
    <w:rsid w:val="00235FBB"/>
    <w:rsid w:val="00237D25"/>
    <w:rsid w:val="00240820"/>
    <w:rsid w:val="00241A8D"/>
    <w:rsid w:val="00243065"/>
    <w:rsid w:val="002438AD"/>
    <w:rsid w:val="00243E68"/>
    <w:rsid w:val="002455C5"/>
    <w:rsid w:val="0024567A"/>
    <w:rsid w:val="00246DE7"/>
    <w:rsid w:val="00246FF6"/>
    <w:rsid w:val="00247CFF"/>
    <w:rsid w:val="00250C3C"/>
    <w:rsid w:val="00250C44"/>
    <w:rsid w:val="002510E4"/>
    <w:rsid w:val="00251150"/>
    <w:rsid w:val="002512BC"/>
    <w:rsid w:val="0025201B"/>
    <w:rsid w:val="002536C4"/>
    <w:rsid w:val="0025396B"/>
    <w:rsid w:val="00254971"/>
    <w:rsid w:val="00254A0E"/>
    <w:rsid w:val="00254BAC"/>
    <w:rsid w:val="00255F0C"/>
    <w:rsid w:val="00256B6F"/>
    <w:rsid w:val="00257F5E"/>
    <w:rsid w:val="00260CE4"/>
    <w:rsid w:val="00261571"/>
    <w:rsid w:val="00261D46"/>
    <w:rsid w:val="002621B9"/>
    <w:rsid w:val="00262442"/>
    <w:rsid w:val="00263727"/>
    <w:rsid w:val="00263C85"/>
    <w:rsid w:val="0026412D"/>
    <w:rsid w:val="002646E4"/>
    <w:rsid w:val="00264770"/>
    <w:rsid w:val="00264E9E"/>
    <w:rsid w:val="002659CC"/>
    <w:rsid w:val="00266460"/>
    <w:rsid w:val="00271E75"/>
    <w:rsid w:val="00272790"/>
    <w:rsid w:val="002727A4"/>
    <w:rsid w:val="00273C0A"/>
    <w:rsid w:val="00275E9E"/>
    <w:rsid w:val="002774D8"/>
    <w:rsid w:val="00277D73"/>
    <w:rsid w:val="00281ECD"/>
    <w:rsid w:val="0028369E"/>
    <w:rsid w:val="002843F7"/>
    <w:rsid w:val="00284DC3"/>
    <w:rsid w:val="0028566B"/>
    <w:rsid w:val="00286F42"/>
    <w:rsid w:val="00286FD9"/>
    <w:rsid w:val="00291FF3"/>
    <w:rsid w:val="002920AA"/>
    <w:rsid w:val="00292E80"/>
    <w:rsid w:val="00294360"/>
    <w:rsid w:val="00295010"/>
    <w:rsid w:val="00295151"/>
    <w:rsid w:val="0029557A"/>
    <w:rsid w:val="00295DF7"/>
    <w:rsid w:val="00295FC6"/>
    <w:rsid w:val="0029613B"/>
    <w:rsid w:val="00297308"/>
    <w:rsid w:val="002973EE"/>
    <w:rsid w:val="00297A59"/>
    <w:rsid w:val="002A0861"/>
    <w:rsid w:val="002A0A3B"/>
    <w:rsid w:val="002A10FB"/>
    <w:rsid w:val="002A1A94"/>
    <w:rsid w:val="002A1C29"/>
    <w:rsid w:val="002A25C3"/>
    <w:rsid w:val="002A3B8A"/>
    <w:rsid w:val="002A3C72"/>
    <w:rsid w:val="002A3E29"/>
    <w:rsid w:val="002A4F5B"/>
    <w:rsid w:val="002A5CEC"/>
    <w:rsid w:val="002A6801"/>
    <w:rsid w:val="002A6E0D"/>
    <w:rsid w:val="002B0E91"/>
    <w:rsid w:val="002B129C"/>
    <w:rsid w:val="002B1F12"/>
    <w:rsid w:val="002B21AA"/>
    <w:rsid w:val="002B2D40"/>
    <w:rsid w:val="002B2F5D"/>
    <w:rsid w:val="002B30CE"/>
    <w:rsid w:val="002B3B64"/>
    <w:rsid w:val="002B58FE"/>
    <w:rsid w:val="002B5AB3"/>
    <w:rsid w:val="002B6727"/>
    <w:rsid w:val="002B6B8F"/>
    <w:rsid w:val="002B752A"/>
    <w:rsid w:val="002B77A0"/>
    <w:rsid w:val="002B7C7B"/>
    <w:rsid w:val="002C00A7"/>
    <w:rsid w:val="002C0663"/>
    <w:rsid w:val="002C155E"/>
    <w:rsid w:val="002C16F3"/>
    <w:rsid w:val="002C1927"/>
    <w:rsid w:val="002C1B6F"/>
    <w:rsid w:val="002C203B"/>
    <w:rsid w:val="002C21F6"/>
    <w:rsid w:val="002C2515"/>
    <w:rsid w:val="002C2E15"/>
    <w:rsid w:val="002C35EB"/>
    <w:rsid w:val="002C4675"/>
    <w:rsid w:val="002C4CDD"/>
    <w:rsid w:val="002C6861"/>
    <w:rsid w:val="002C6905"/>
    <w:rsid w:val="002C7EAE"/>
    <w:rsid w:val="002D0785"/>
    <w:rsid w:val="002D2279"/>
    <w:rsid w:val="002D279D"/>
    <w:rsid w:val="002D4796"/>
    <w:rsid w:val="002D4CB4"/>
    <w:rsid w:val="002D54E9"/>
    <w:rsid w:val="002D58A6"/>
    <w:rsid w:val="002D5CE3"/>
    <w:rsid w:val="002D6028"/>
    <w:rsid w:val="002D70EA"/>
    <w:rsid w:val="002D74AB"/>
    <w:rsid w:val="002E0511"/>
    <w:rsid w:val="002E1359"/>
    <w:rsid w:val="002E28AA"/>
    <w:rsid w:val="002E2F4E"/>
    <w:rsid w:val="002E3E0D"/>
    <w:rsid w:val="002E4FAF"/>
    <w:rsid w:val="002E531D"/>
    <w:rsid w:val="002E6020"/>
    <w:rsid w:val="002E64D4"/>
    <w:rsid w:val="002F2582"/>
    <w:rsid w:val="002F2A91"/>
    <w:rsid w:val="002F3446"/>
    <w:rsid w:val="002F49C6"/>
    <w:rsid w:val="002F6525"/>
    <w:rsid w:val="002F6621"/>
    <w:rsid w:val="002F6842"/>
    <w:rsid w:val="002F7C4D"/>
    <w:rsid w:val="00300711"/>
    <w:rsid w:val="00301157"/>
    <w:rsid w:val="0030247E"/>
    <w:rsid w:val="00302648"/>
    <w:rsid w:val="003028F6"/>
    <w:rsid w:val="00303135"/>
    <w:rsid w:val="00303142"/>
    <w:rsid w:val="003033EB"/>
    <w:rsid w:val="003034A4"/>
    <w:rsid w:val="0030363C"/>
    <w:rsid w:val="0030402F"/>
    <w:rsid w:val="00304DE6"/>
    <w:rsid w:val="00304FBE"/>
    <w:rsid w:val="0030521E"/>
    <w:rsid w:val="00305E06"/>
    <w:rsid w:val="00306B1A"/>
    <w:rsid w:val="003104BE"/>
    <w:rsid w:val="00310E44"/>
    <w:rsid w:val="00311773"/>
    <w:rsid w:val="00311D9C"/>
    <w:rsid w:val="00312418"/>
    <w:rsid w:val="0031350E"/>
    <w:rsid w:val="00314887"/>
    <w:rsid w:val="003162A1"/>
    <w:rsid w:val="003166D3"/>
    <w:rsid w:val="003167AC"/>
    <w:rsid w:val="003176CA"/>
    <w:rsid w:val="00317D1F"/>
    <w:rsid w:val="00320AA0"/>
    <w:rsid w:val="003218CE"/>
    <w:rsid w:val="00322CAC"/>
    <w:rsid w:val="00322ED6"/>
    <w:rsid w:val="00323DE6"/>
    <w:rsid w:val="003255AE"/>
    <w:rsid w:val="003265D5"/>
    <w:rsid w:val="00326B49"/>
    <w:rsid w:val="0033032E"/>
    <w:rsid w:val="003306A5"/>
    <w:rsid w:val="00330E3C"/>
    <w:rsid w:val="003316AA"/>
    <w:rsid w:val="0033210F"/>
    <w:rsid w:val="0033225C"/>
    <w:rsid w:val="00332957"/>
    <w:rsid w:val="00332C07"/>
    <w:rsid w:val="00333286"/>
    <w:rsid w:val="00333C2D"/>
    <w:rsid w:val="00333E2D"/>
    <w:rsid w:val="003345B8"/>
    <w:rsid w:val="0033466F"/>
    <w:rsid w:val="003366A3"/>
    <w:rsid w:val="00336A13"/>
    <w:rsid w:val="00336ABF"/>
    <w:rsid w:val="003370BE"/>
    <w:rsid w:val="00341401"/>
    <w:rsid w:val="003415AB"/>
    <w:rsid w:val="00341B87"/>
    <w:rsid w:val="003421FB"/>
    <w:rsid w:val="003428DD"/>
    <w:rsid w:val="003432EF"/>
    <w:rsid w:val="00345872"/>
    <w:rsid w:val="003460EE"/>
    <w:rsid w:val="00346D5A"/>
    <w:rsid w:val="00350C80"/>
    <w:rsid w:val="003523BF"/>
    <w:rsid w:val="003525A6"/>
    <w:rsid w:val="003528F1"/>
    <w:rsid w:val="00352915"/>
    <w:rsid w:val="00354452"/>
    <w:rsid w:val="0035454D"/>
    <w:rsid w:val="00355DC3"/>
    <w:rsid w:val="0035661B"/>
    <w:rsid w:val="003600DF"/>
    <w:rsid w:val="00360966"/>
    <w:rsid w:val="00363889"/>
    <w:rsid w:val="0036390E"/>
    <w:rsid w:val="00363BEB"/>
    <w:rsid w:val="0036439B"/>
    <w:rsid w:val="00364F66"/>
    <w:rsid w:val="00365880"/>
    <w:rsid w:val="0036599C"/>
    <w:rsid w:val="00365D77"/>
    <w:rsid w:val="00366435"/>
    <w:rsid w:val="00366FE9"/>
    <w:rsid w:val="00367A4D"/>
    <w:rsid w:val="00367D4C"/>
    <w:rsid w:val="003706C7"/>
    <w:rsid w:val="003714A6"/>
    <w:rsid w:val="0037381E"/>
    <w:rsid w:val="00374096"/>
    <w:rsid w:val="00374391"/>
    <w:rsid w:val="00374583"/>
    <w:rsid w:val="003749E5"/>
    <w:rsid w:val="00375164"/>
    <w:rsid w:val="00375367"/>
    <w:rsid w:val="0037697D"/>
    <w:rsid w:val="003776E1"/>
    <w:rsid w:val="00382283"/>
    <w:rsid w:val="0038282E"/>
    <w:rsid w:val="0038342F"/>
    <w:rsid w:val="00385E7A"/>
    <w:rsid w:val="00386A77"/>
    <w:rsid w:val="00386E30"/>
    <w:rsid w:val="00387627"/>
    <w:rsid w:val="003906B7"/>
    <w:rsid w:val="0039139F"/>
    <w:rsid w:val="0039258E"/>
    <w:rsid w:val="00393830"/>
    <w:rsid w:val="003952DC"/>
    <w:rsid w:val="00396114"/>
    <w:rsid w:val="003969B7"/>
    <w:rsid w:val="00397658"/>
    <w:rsid w:val="003A366F"/>
    <w:rsid w:val="003A423A"/>
    <w:rsid w:val="003A45E1"/>
    <w:rsid w:val="003A4F2B"/>
    <w:rsid w:val="003A527B"/>
    <w:rsid w:val="003A530D"/>
    <w:rsid w:val="003A597A"/>
    <w:rsid w:val="003A6589"/>
    <w:rsid w:val="003A7134"/>
    <w:rsid w:val="003A7F64"/>
    <w:rsid w:val="003B0C1F"/>
    <w:rsid w:val="003B106B"/>
    <w:rsid w:val="003B2966"/>
    <w:rsid w:val="003B31F3"/>
    <w:rsid w:val="003B447E"/>
    <w:rsid w:val="003B577F"/>
    <w:rsid w:val="003B5854"/>
    <w:rsid w:val="003B6974"/>
    <w:rsid w:val="003B727A"/>
    <w:rsid w:val="003B7A5F"/>
    <w:rsid w:val="003C10A4"/>
    <w:rsid w:val="003C4435"/>
    <w:rsid w:val="003C5C6C"/>
    <w:rsid w:val="003C74D7"/>
    <w:rsid w:val="003C7CEC"/>
    <w:rsid w:val="003D0320"/>
    <w:rsid w:val="003D070A"/>
    <w:rsid w:val="003D1CA6"/>
    <w:rsid w:val="003D27FF"/>
    <w:rsid w:val="003D37BC"/>
    <w:rsid w:val="003D3C7C"/>
    <w:rsid w:val="003D4EE2"/>
    <w:rsid w:val="003D5EBC"/>
    <w:rsid w:val="003D6DC9"/>
    <w:rsid w:val="003D705B"/>
    <w:rsid w:val="003D74BA"/>
    <w:rsid w:val="003D79FF"/>
    <w:rsid w:val="003E0B0B"/>
    <w:rsid w:val="003E1600"/>
    <w:rsid w:val="003E19C5"/>
    <w:rsid w:val="003E3031"/>
    <w:rsid w:val="003E34CB"/>
    <w:rsid w:val="003E4533"/>
    <w:rsid w:val="003E45B7"/>
    <w:rsid w:val="003E5BE8"/>
    <w:rsid w:val="003E68DD"/>
    <w:rsid w:val="003E6A48"/>
    <w:rsid w:val="003F06BA"/>
    <w:rsid w:val="003F3BF8"/>
    <w:rsid w:val="003F42DE"/>
    <w:rsid w:val="003F4A09"/>
    <w:rsid w:val="003F65DE"/>
    <w:rsid w:val="003F6708"/>
    <w:rsid w:val="003F718C"/>
    <w:rsid w:val="003F77E8"/>
    <w:rsid w:val="00401951"/>
    <w:rsid w:val="00401C12"/>
    <w:rsid w:val="00402A0B"/>
    <w:rsid w:val="00402B9F"/>
    <w:rsid w:val="00402FE7"/>
    <w:rsid w:val="0040321A"/>
    <w:rsid w:val="004062AC"/>
    <w:rsid w:val="004063AB"/>
    <w:rsid w:val="004065B0"/>
    <w:rsid w:val="004076AA"/>
    <w:rsid w:val="004105F3"/>
    <w:rsid w:val="00410B9D"/>
    <w:rsid w:val="00410E78"/>
    <w:rsid w:val="0041499F"/>
    <w:rsid w:val="0041688B"/>
    <w:rsid w:val="00416DB9"/>
    <w:rsid w:val="00420270"/>
    <w:rsid w:val="0042177F"/>
    <w:rsid w:val="004217F9"/>
    <w:rsid w:val="00423009"/>
    <w:rsid w:val="00423814"/>
    <w:rsid w:val="00424070"/>
    <w:rsid w:val="00424C33"/>
    <w:rsid w:val="00424C92"/>
    <w:rsid w:val="0042525B"/>
    <w:rsid w:val="004257CD"/>
    <w:rsid w:val="004264D6"/>
    <w:rsid w:val="00426BE7"/>
    <w:rsid w:val="00427CBE"/>
    <w:rsid w:val="0043088D"/>
    <w:rsid w:val="004320C4"/>
    <w:rsid w:val="004325EA"/>
    <w:rsid w:val="00432CB5"/>
    <w:rsid w:val="00432D19"/>
    <w:rsid w:val="0043336C"/>
    <w:rsid w:val="0043574C"/>
    <w:rsid w:val="00436A11"/>
    <w:rsid w:val="00440037"/>
    <w:rsid w:val="004408D5"/>
    <w:rsid w:val="004415D4"/>
    <w:rsid w:val="004419D8"/>
    <w:rsid w:val="00441C37"/>
    <w:rsid w:val="00443E65"/>
    <w:rsid w:val="00444C3D"/>
    <w:rsid w:val="00444F0C"/>
    <w:rsid w:val="00445026"/>
    <w:rsid w:val="004457F5"/>
    <w:rsid w:val="00445D31"/>
    <w:rsid w:val="00446D67"/>
    <w:rsid w:val="0045011D"/>
    <w:rsid w:val="00450263"/>
    <w:rsid w:val="004504FE"/>
    <w:rsid w:val="004514F1"/>
    <w:rsid w:val="004523C3"/>
    <w:rsid w:val="00453140"/>
    <w:rsid w:val="004533F5"/>
    <w:rsid w:val="00454BEA"/>
    <w:rsid w:val="00454D4D"/>
    <w:rsid w:val="004556C2"/>
    <w:rsid w:val="004557E5"/>
    <w:rsid w:val="00455AF5"/>
    <w:rsid w:val="00456956"/>
    <w:rsid w:val="004577FD"/>
    <w:rsid w:val="00457A86"/>
    <w:rsid w:val="00460ECF"/>
    <w:rsid w:val="0046199E"/>
    <w:rsid w:val="00461D0E"/>
    <w:rsid w:val="0046285A"/>
    <w:rsid w:val="00462B58"/>
    <w:rsid w:val="004639AD"/>
    <w:rsid w:val="00464A16"/>
    <w:rsid w:val="00465202"/>
    <w:rsid w:val="0046546C"/>
    <w:rsid w:val="004661B1"/>
    <w:rsid w:val="00466209"/>
    <w:rsid w:val="00466E60"/>
    <w:rsid w:val="0046778B"/>
    <w:rsid w:val="004705C7"/>
    <w:rsid w:val="00470C38"/>
    <w:rsid w:val="004714AB"/>
    <w:rsid w:val="004716F3"/>
    <w:rsid w:val="00471CDC"/>
    <w:rsid w:val="00472991"/>
    <w:rsid w:val="00472DD5"/>
    <w:rsid w:val="004733F6"/>
    <w:rsid w:val="004734A2"/>
    <w:rsid w:val="00473692"/>
    <w:rsid w:val="00473B29"/>
    <w:rsid w:val="004756D1"/>
    <w:rsid w:val="004767A3"/>
    <w:rsid w:val="00477778"/>
    <w:rsid w:val="00480CA5"/>
    <w:rsid w:val="004813EC"/>
    <w:rsid w:val="00481668"/>
    <w:rsid w:val="0048210F"/>
    <w:rsid w:val="004847EE"/>
    <w:rsid w:val="00485070"/>
    <w:rsid w:val="00485274"/>
    <w:rsid w:val="00485912"/>
    <w:rsid w:val="00485B1E"/>
    <w:rsid w:val="00485B29"/>
    <w:rsid w:val="00485BDB"/>
    <w:rsid w:val="004869B4"/>
    <w:rsid w:val="004873DE"/>
    <w:rsid w:val="0049133A"/>
    <w:rsid w:val="00491E4F"/>
    <w:rsid w:val="00492E6D"/>
    <w:rsid w:val="004930D4"/>
    <w:rsid w:val="00493E74"/>
    <w:rsid w:val="00494E85"/>
    <w:rsid w:val="004951FA"/>
    <w:rsid w:val="004954B4"/>
    <w:rsid w:val="004965ED"/>
    <w:rsid w:val="004968B0"/>
    <w:rsid w:val="004970DC"/>
    <w:rsid w:val="004979D4"/>
    <w:rsid w:val="004A1A85"/>
    <w:rsid w:val="004A259F"/>
    <w:rsid w:val="004A4393"/>
    <w:rsid w:val="004A45AB"/>
    <w:rsid w:val="004A461D"/>
    <w:rsid w:val="004A4C19"/>
    <w:rsid w:val="004A5A19"/>
    <w:rsid w:val="004A61A5"/>
    <w:rsid w:val="004A62E4"/>
    <w:rsid w:val="004A6582"/>
    <w:rsid w:val="004B125C"/>
    <w:rsid w:val="004B1945"/>
    <w:rsid w:val="004B25B7"/>
    <w:rsid w:val="004B34FA"/>
    <w:rsid w:val="004B4E23"/>
    <w:rsid w:val="004B61D5"/>
    <w:rsid w:val="004B72BF"/>
    <w:rsid w:val="004C0FBD"/>
    <w:rsid w:val="004C2663"/>
    <w:rsid w:val="004C3512"/>
    <w:rsid w:val="004C5252"/>
    <w:rsid w:val="004C62D6"/>
    <w:rsid w:val="004C7786"/>
    <w:rsid w:val="004D0237"/>
    <w:rsid w:val="004D04BB"/>
    <w:rsid w:val="004D146C"/>
    <w:rsid w:val="004D1571"/>
    <w:rsid w:val="004D23C0"/>
    <w:rsid w:val="004D5586"/>
    <w:rsid w:val="004D63A0"/>
    <w:rsid w:val="004D6990"/>
    <w:rsid w:val="004D7891"/>
    <w:rsid w:val="004E066F"/>
    <w:rsid w:val="004E0C45"/>
    <w:rsid w:val="004E1486"/>
    <w:rsid w:val="004E2304"/>
    <w:rsid w:val="004E44CD"/>
    <w:rsid w:val="004E54B4"/>
    <w:rsid w:val="004E5A08"/>
    <w:rsid w:val="004E65E1"/>
    <w:rsid w:val="004E78D3"/>
    <w:rsid w:val="004F0A1E"/>
    <w:rsid w:val="004F2A09"/>
    <w:rsid w:val="004F368E"/>
    <w:rsid w:val="004F386E"/>
    <w:rsid w:val="004F4995"/>
    <w:rsid w:val="004F53E8"/>
    <w:rsid w:val="004F7BE2"/>
    <w:rsid w:val="00500A5B"/>
    <w:rsid w:val="005044B4"/>
    <w:rsid w:val="0050754C"/>
    <w:rsid w:val="00510A59"/>
    <w:rsid w:val="00510AD3"/>
    <w:rsid w:val="00512041"/>
    <w:rsid w:val="00512674"/>
    <w:rsid w:val="005133A6"/>
    <w:rsid w:val="0051398B"/>
    <w:rsid w:val="00513C4E"/>
    <w:rsid w:val="00514313"/>
    <w:rsid w:val="0051469F"/>
    <w:rsid w:val="0051620B"/>
    <w:rsid w:val="005162A7"/>
    <w:rsid w:val="0052032F"/>
    <w:rsid w:val="00521129"/>
    <w:rsid w:val="00521CBA"/>
    <w:rsid w:val="00521D06"/>
    <w:rsid w:val="00523031"/>
    <w:rsid w:val="0052415D"/>
    <w:rsid w:val="00524865"/>
    <w:rsid w:val="00524B04"/>
    <w:rsid w:val="0052569E"/>
    <w:rsid w:val="00526B2A"/>
    <w:rsid w:val="00526B85"/>
    <w:rsid w:val="00526E27"/>
    <w:rsid w:val="0052763E"/>
    <w:rsid w:val="00532AEF"/>
    <w:rsid w:val="00532CB3"/>
    <w:rsid w:val="00532FCA"/>
    <w:rsid w:val="00533D62"/>
    <w:rsid w:val="00533FBE"/>
    <w:rsid w:val="00534B1F"/>
    <w:rsid w:val="0053619F"/>
    <w:rsid w:val="005368E9"/>
    <w:rsid w:val="00537435"/>
    <w:rsid w:val="00537500"/>
    <w:rsid w:val="005375CE"/>
    <w:rsid w:val="0054099B"/>
    <w:rsid w:val="005417CA"/>
    <w:rsid w:val="00541F20"/>
    <w:rsid w:val="0054206E"/>
    <w:rsid w:val="005422E8"/>
    <w:rsid w:val="0054295B"/>
    <w:rsid w:val="00543FB6"/>
    <w:rsid w:val="005448D5"/>
    <w:rsid w:val="00546651"/>
    <w:rsid w:val="00547428"/>
    <w:rsid w:val="005478EC"/>
    <w:rsid w:val="00547944"/>
    <w:rsid w:val="0055120C"/>
    <w:rsid w:val="0055171A"/>
    <w:rsid w:val="005528BE"/>
    <w:rsid w:val="00552BF9"/>
    <w:rsid w:val="00552C57"/>
    <w:rsid w:val="00553D0A"/>
    <w:rsid w:val="00554437"/>
    <w:rsid w:val="005549D9"/>
    <w:rsid w:val="00556AED"/>
    <w:rsid w:val="0056268D"/>
    <w:rsid w:val="00563525"/>
    <w:rsid w:val="00563858"/>
    <w:rsid w:val="00564238"/>
    <w:rsid w:val="005648BE"/>
    <w:rsid w:val="00564D23"/>
    <w:rsid w:val="005650CE"/>
    <w:rsid w:val="005650D2"/>
    <w:rsid w:val="005650EE"/>
    <w:rsid w:val="00566281"/>
    <w:rsid w:val="00566945"/>
    <w:rsid w:val="005671B9"/>
    <w:rsid w:val="0056726A"/>
    <w:rsid w:val="00567DB8"/>
    <w:rsid w:val="00572407"/>
    <w:rsid w:val="005725E5"/>
    <w:rsid w:val="005729BE"/>
    <w:rsid w:val="00573CB2"/>
    <w:rsid w:val="00574305"/>
    <w:rsid w:val="00575DCC"/>
    <w:rsid w:val="0057622A"/>
    <w:rsid w:val="00576DFC"/>
    <w:rsid w:val="00576E37"/>
    <w:rsid w:val="00580015"/>
    <w:rsid w:val="005805CD"/>
    <w:rsid w:val="00580892"/>
    <w:rsid w:val="00581698"/>
    <w:rsid w:val="00581C96"/>
    <w:rsid w:val="00582E00"/>
    <w:rsid w:val="00582EDE"/>
    <w:rsid w:val="0058394E"/>
    <w:rsid w:val="00584295"/>
    <w:rsid w:val="00585C41"/>
    <w:rsid w:val="005862EE"/>
    <w:rsid w:val="005866A6"/>
    <w:rsid w:val="0058703D"/>
    <w:rsid w:val="005878AB"/>
    <w:rsid w:val="005901CB"/>
    <w:rsid w:val="00590F9F"/>
    <w:rsid w:val="00591BE5"/>
    <w:rsid w:val="00593CDD"/>
    <w:rsid w:val="00594579"/>
    <w:rsid w:val="00597444"/>
    <w:rsid w:val="00597BDD"/>
    <w:rsid w:val="005A0105"/>
    <w:rsid w:val="005A02FA"/>
    <w:rsid w:val="005A06EC"/>
    <w:rsid w:val="005A1B01"/>
    <w:rsid w:val="005A254E"/>
    <w:rsid w:val="005A3553"/>
    <w:rsid w:val="005A388E"/>
    <w:rsid w:val="005A3B03"/>
    <w:rsid w:val="005A434B"/>
    <w:rsid w:val="005A4FDD"/>
    <w:rsid w:val="005A62B0"/>
    <w:rsid w:val="005A6FFD"/>
    <w:rsid w:val="005B0EE1"/>
    <w:rsid w:val="005B1FF8"/>
    <w:rsid w:val="005B2498"/>
    <w:rsid w:val="005B2E91"/>
    <w:rsid w:val="005B397E"/>
    <w:rsid w:val="005B46BC"/>
    <w:rsid w:val="005B52EC"/>
    <w:rsid w:val="005B5D46"/>
    <w:rsid w:val="005B6413"/>
    <w:rsid w:val="005B7F98"/>
    <w:rsid w:val="005C043F"/>
    <w:rsid w:val="005C16E2"/>
    <w:rsid w:val="005C1A2F"/>
    <w:rsid w:val="005C23F2"/>
    <w:rsid w:val="005C26C2"/>
    <w:rsid w:val="005C2FD3"/>
    <w:rsid w:val="005C35EB"/>
    <w:rsid w:val="005C3A09"/>
    <w:rsid w:val="005C3AB8"/>
    <w:rsid w:val="005C3E20"/>
    <w:rsid w:val="005C4017"/>
    <w:rsid w:val="005C4526"/>
    <w:rsid w:val="005C55CF"/>
    <w:rsid w:val="005C6232"/>
    <w:rsid w:val="005C7D93"/>
    <w:rsid w:val="005D05DD"/>
    <w:rsid w:val="005D0C9F"/>
    <w:rsid w:val="005D0CDB"/>
    <w:rsid w:val="005D1D5B"/>
    <w:rsid w:val="005D25C4"/>
    <w:rsid w:val="005D2B67"/>
    <w:rsid w:val="005D2E03"/>
    <w:rsid w:val="005D4239"/>
    <w:rsid w:val="005D4243"/>
    <w:rsid w:val="005D48DE"/>
    <w:rsid w:val="005D502C"/>
    <w:rsid w:val="005D62F2"/>
    <w:rsid w:val="005D6516"/>
    <w:rsid w:val="005D6DBC"/>
    <w:rsid w:val="005D7BDD"/>
    <w:rsid w:val="005E0DB3"/>
    <w:rsid w:val="005E10F4"/>
    <w:rsid w:val="005E1148"/>
    <w:rsid w:val="005E180A"/>
    <w:rsid w:val="005E2944"/>
    <w:rsid w:val="005E3FC7"/>
    <w:rsid w:val="005E3FFF"/>
    <w:rsid w:val="005E4617"/>
    <w:rsid w:val="005E4BC0"/>
    <w:rsid w:val="005E4DB5"/>
    <w:rsid w:val="005E572B"/>
    <w:rsid w:val="005F0EE7"/>
    <w:rsid w:val="005F1313"/>
    <w:rsid w:val="005F2A5C"/>
    <w:rsid w:val="005F3565"/>
    <w:rsid w:val="005F38F7"/>
    <w:rsid w:val="005F4149"/>
    <w:rsid w:val="005F559C"/>
    <w:rsid w:val="00600983"/>
    <w:rsid w:val="00600CF0"/>
    <w:rsid w:val="0060114E"/>
    <w:rsid w:val="00601C31"/>
    <w:rsid w:val="00601C64"/>
    <w:rsid w:val="0060315C"/>
    <w:rsid w:val="0060375A"/>
    <w:rsid w:val="00603E73"/>
    <w:rsid w:val="0060445D"/>
    <w:rsid w:val="00605380"/>
    <w:rsid w:val="00606415"/>
    <w:rsid w:val="006064CB"/>
    <w:rsid w:val="0060745E"/>
    <w:rsid w:val="00612338"/>
    <w:rsid w:val="006127A3"/>
    <w:rsid w:val="00614B12"/>
    <w:rsid w:val="00616785"/>
    <w:rsid w:val="00617619"/>
    <w:rsid w:val="00617820"/>
    <w:rsid w:val="00617913"/>
    <w:rsid w:val="00620328"/>
    <w:rsid w:val="00622E4E"/>
    <w:rsid w:val="00624906"/>
    <w:rsid w:val="0062641F"/>
    <w:rsid w:val="006272D2"/>
    <w:rsid w:val="00627EA3"/>
    <w:rsid w:val="00630805"/>
    <w:rsid w:val="00631246"/>
    <w:rsid w:val="006314F2"/>
    <w:rsid w:val="0063171A"/>
    <w:rsid w:val="0063249C"/>
    <w:rsid w:val="00632E88"/>
    <w:rsid w:val="00633029"/>
    <w:rsid w:val="0063336C"/>
    <w:rsid w:val="006337D6"/>
    <w:rsid w:val="0063382E"/>
    <w:rsid w:val="00634210"/>
    <w:rsid w:val="00634882"/>
    <w:rsid w:val="00634B07"/>
    <w:rsid w:val="00635408"/>
    <w:rsid w:val="00636F6F"/>
    <w:rsid w:val="00640BED"/>
    <w:rsid w:val="00640D4F"/>
    <w:rsid w:val="00641E27"/>
    <w:rsid w:val="006424F2"/>
    <w:rsid w:val="00642512"/>
    <w:rsid w:val="00642AE0"/>
    <w:rsid w:val="00643CE4"/>
    <w:rsid w:val="00650B81"/>
    <w:rsid w:val="00651072"/>
    <w:rsid w:val="00652942"/>
    <w:rsid w:val="00655EE1"/>
    <w:rsid w:val="00656235"/>
    <w:rsid w:val="00656B1E"/>
    <w:rsid w:val="006578AC"/>
    <w:rsid w:val="0066164F"/>
    <w:rsid w:val="00661A4E"/>
    <w:rsid w:val="00661C14"/>
    <w:rsid w:val="00661F37"/>
    <w:rsid w:val="00663113"/>
    <w:rsid w:val="00663472"/>
    <w:rsid w:val="006636D7"/>
    <w:rsid w:val="00663985"/>
    <w:rsid w:val="00663BF4"/>
    <w:rsid w:val="006640E7"/>
    <w:rsid w:val="00664F30"/>
    <w:rsid w:val="00665512"/>
    <w:rsid w:val="00666E35"/>
    <w:rsid w:val="00670910"/>
    <w:rsid w:val="00670948"/>
    <w:rsid w:val="00670AE6"/>
    <w:rsid w:val="006714E0"/>
    <w:rsid w:val="0067227D"/>
    <w:rsid w:val="006723DE"/>
    <w:rsid w:val="00672731"/>
    <w:rsid w:val="00672F49"/>
    <w:rsid w:val="00673210"/>
    <w:rsid w:val="00673EA1"/>
    <w:rsid w:val="00673FF6"/>
    <w:rsid w:val="00674E4E"/>
    <w:rsid w:val="00675650"/>
    <w:rsid w:val="00675C5B"/>
    <w:rsid w:val="00675E43"/>
    <w:rsid w:val="006763B0"/>
    <w:rsid w:val="00676FFD"/>
    <w:rsid w:val="00680D9B"/>
    <w:rsid w:val="00680EEB"/>
    <w:rsid w:val="00682942"/>
    <w:rsid w:val="00682DEC"/>
    <w:rsid w:val="006842BC"/>
    <w:rsid w:val="0068503E"/>
    <w:rsid w:val="00685801"/>
    <w:rsid w:val="006874BB"/>
    <w:rsid w:val="006877D0"/>
    <w:rsid w:val="00687B87"/>
    <w:rsid w:val="00690BEB"/>
    <w:rsid w:val="00692D18"/>
    <w:rsid w:val="006959C4"/>
    <w:rsid w:val="00695BBB"/>
    <w:rsid w:val="00696275"/>
    <w:rsid w:val="006971DB"/>
    <w:rsid w:val="00697B5E"/>
    <w:rsid w:val="00697BAD"/>
    <w:rsid w:val="00697C54"/>
    <w:rsid w:val="006A03C8"/>
    <w:rsid w:val="006A0F2A"/>
    <w:rsid w:val="006A1192"/>
    <w:rsid w:val="006A1B40"/>
    <w:rsid w:val="006A3AEB"/>
    <w:rsid w:val="006A3D33"/>
    <w:rsid w:val="006A685C"/>
    <w:rsid w:val="006A6A09"/>
    <w:rsid w:val="006A76C3"/>
    <w:rsid w:val="006A76C9"/>
    <w:rsid w:val="006A78B1"/>
    <w:rsid w:val="006A7CA2"/>
    <w:rsid w:val="006B1735"/>
    <w:rsid w:val="006B1C5D"/>
    <w:rsid w:val="006B25F1"/>
    <w:rsid w:val="006B31A6"/>
    <w:rsid w:val="006B37F9"/>
    <w:rsid w:val="006B51B0"/>
    <w:rsid w:val="006B551D"/>
    <w:rsid w:val="006B6D19"/>
    <w:rsid w:val="006B7296"/>
    <w:rsid w:val="006B7452"/>
    <w:rsid w:val="006B7BE1"/>
    <w:rsid w:val="006C0B5C"/>
    <w:rsid w:val="006C120B"/>
    <w:rsid w:val="006C181F"/>
    <w:rsid w:val="006C1CFF"/>
    <w:rsid w:val="006C2017"/>
    <w:rsid w:val="006C2CC7"/>
    <w:rsid w:val="006C3890"/>
    <w:rsid w:val="006C38FE"/>
    <w:rsid w:val="006C3F16"/>
    <w:rsid w:val="006C45A1"/>
    <w:rsid w:val="006C5CE2"/>
    <w:rsid w:val="006C695E"/>
    <w:rsid w:val="006C76E1"/>
    <w:rsid w:val="006D2CE2"/>
    <w:rsid w:val="006D2F87"/>
    <w:rsid w:val="006D3025"/>
    <w:rsid w:val="006D34ED"/>
    <w:rsid w:val="006D3F75"/>
    <w:rsid w:val="006D412A"/>
    <w:rsid w:val="006D621A"/>
    <w:rsid w:val="006D630C"/>
    <w:rsid w:val="006D72F9"/>
    <w:rsid w:val="006D77A7"/>
    <w:rsid w:val="006E0172"/>
    <w:rsid w:val="006E0386"/>
    <w:rsid w:val="006E0403"/>
    <w:rsid w:val="006E1200"/>
    <w:rsid w:val="006E14B9"/>
    <w:rsid w:val="006E173A"/>
    <w:rsid w:val="006E266B"/>
    <w:rsid w:val="006E53FB"/>
    <w:rsid w:val="006E5D07"/>
    <w:rsid w:val="006E6231"/>
    <w:rsid w:val="006E644A"/>
    <w:rsid w:val="006E655D"/>
    <w:rsid w:val="006E6B15"/>
    <w:rsid w:val="006E6E0C"/>
    <w:rsid w:val="006F089D"/>
    <w:rsid w:val="006F08B3"/>
    <w:rsid w:val="006F2952"/>
    <w:rsid w:val="006F2D44"/>
    <w:rsid w:val="006F424B"/>
    <w:rsid w:val="006F4519"/>
    <w:rsid w:val="006F48FC"/>
    <w:rsid w:val="006F4E26"/>
    <w:rsid w:val="006F6C55"/>
    <w:rsid w:val="00700571"/>
    <w:rsid w:val="007013BF"/>
    <w:rsid w:val="007017F0"/>
    <w:rsid w:val="00702B5B"/>
    <w:rsid w:val="0070340D"/>
    <w:rsid w:val="00705DB7"/>
    <w:rsid w:val="0070619A"/>
    <w:rsid w:val="007062D2"/>
    <w:rsid w:val="00706319"/>
    <w:rsid w:val="007063CA"/>
    <w:rsid w:val="00706641"/>
    <w:rsid w:val="00707241"/>
    <w:rsid w:val="00710B3B"/>
    <w:rsid w:val="007110FC"/>
    <w:rsid w:val="00711796"/>
    <w:rsid w:val="00711812"/>
    <w:rsid w:val="0071229D"/>
    <w:rsid w:val="00712D97"/>
    <w:rsid w:val="00712E85"/>
    <w:rsid w:val="00713ED6"/>
    <w:rsid w:val="0071415E"/>
    <w:rsid w:val="00714EE9"/>
    <w:rsid w:val="00715142"/>
    <w:rsid w:val="007164B9"/>
    <w:rsid w:val="00720617"/>
    <w:rsid w:val="007208D3"/>
    <w:rsid w:val="00720FD1"/>
    <w:rsid w:val="00721B35"/>
    <w:rsid w:val="00722AA5"/>
    <w:rsid w:val="00722C92"/>
    <w:rsid w:val="00723595"/>
    <w:rsid w:val="00723613"/>
    <w:rsid w:val="00723800"/>
    <w:rsid w:val="00723F16"/>
    <w:rsid w:val="00724C33"/>
    <w:rsid w:val="007261B0"/>
    <w:rsid w:val="00726F7A"/>
    <w:rsid w:val="00726FC1"/>
    <w:rsid w:val="00727BEB"/>
    <w:rsid w:val="007308EB"/>
    <w:rsid w:val="00730A51"/>
    <w:rsid w:val="00730D0D"/>
    <w:rsid w:val="00733C61"/>
    <w:rsid w:val="00734BC3"/>
    <w:rsid w:val="00734CF1"/>
    <w:rsid w:val="007357A0"/>
    <w:rsid w:val="007362A8"/>
    <w:rsid w:val="0073641A"/>
    <w:rsid w:val="0073712E"/>
    <w:rsid w:val="00742CAF"/>
    <w:rsid w:val="00742D41"/>
    <w:rsid w:val="00744275"/>
    <w:rsid w:val="0074443E"/>
    <w:rsid w:val="00745202"/>
    <w:rsid w:val="00745D8D"/>
    <w:rsid w:val="00746855"/>
    <w:rsid w:val="00746C4B"/>
    <w:rsid w:val="00746F57"/>
    <w:rsid w:val="007502D4"/>
    <w:rsid w:val="00751CFD"/>
    <w:rsid w:val="007538C8"/>
    <w:rsid w:val="00753C8F"/>
    <w:rsid w:val="007548BD"/>
    <w:rsid w:val="00757578"/>
    <w:rsid w:val="00757AB1"/>
    <w:rsid w:val="00757C8F"/>
    <w:rsid w:val="00760610"/>
    <w:rsid w:val="007610CD"/>
    <w:rsid w:val="00761AEF"/>
    <w:rsid w:val="00761D3F"/>
    <w:rsid w:val="00761EA0"/>
    <w:rsid w:val="007642A2"/>
    <w:rsid w:val="00764307"/>
    <w:rsid w:val="00766332"/>
    <w:rsid w:val="007666C8"/>
    <w:rsid w:val="00766F0A"/>
    <w:rsid w:val="00767072"/>
    <w:rsid w:val="00770032"/>
    <w:rsid w:val="00770115"/>
    <w:rsid w:val="0077082D"/>
    <w:rsid w:val="00770FB6"/>
    <w:rsid w:val="00771E95"/>
    <w:rsid w:val="0077247D"/>
    <w:rsid w:val="0077395D"/>
    <w:rsid w:val="00773F6C"/>
    <w:rsid w:val="0077403B"/>
    <w:rsid w:val="0077434C"/>
    <w:rsid w:val="00775413"/>
    <w:rsid w:val="00775534"/>
    <w:rsid w:val="00775B44"/>
    <w:rsid w:val="00775FE7"/>
    <w:rsid w:val="00776CE3"/>
    <w:rsid w:val="007772D8"/>
    <w:rsid w:val="00777C45"/>
    <w:rsid w:val="00780EF3"/>
    <w:rsid w:val="0078406F"/>
    <w:rsid w:val="00784EA6"/>
    <w:rsid w:val="00785474"/>
    <w:rsid w:val="007855E6"/>
    <w:rsid w:val="007861D0"/>
    <w:rsid w:val="00786573"/>
    <w:rsid w:val="00786EB7"/>
    <w:rsid w:val="00786FEF"/>
    <w:rsid w:val="00791203"/>
    <w:rsid w:val="00791376"/>
    <w:rsid w:val="00792027"/>
    <w:rsid w:val="00792C71"/>
    <w:rsid w:val="00792FEE"/>
    <w:rsid w:val="00795783"/>
    <w:rsid w:val="00795A14"/>
    <w:rsid w:val="00795D64"/>
    <w:rsid w:val="007972EA"/>
    <w:rsid w:val="007973A0"/>
    <w:rsid w:val="00797643"/>
    <w:rsid w:val="00797951"/>
    <w:rsid w:val="007A012C"/>
    <w:rsid w:val="007A02D8"/>
    <w:rsid w:val="007A02E0"/>
    <w:rsid w:val="007A0753"/>
    <w:rsid w:val="007A14C8"/>
    <w:rsid w:val="007A22D8"/>
    <w:rsid w:val="007A24B8"/>
    <w:rsid w:val="007A25CE"/>
    <w:rsid w:val="007A30F1"/>
    <w:rsid w:val="007A3FDD"/>
    <w:rsid w:val="007A6540"/>
    <w:rsid w:val="007B04C4"/>
    <w:rsid w:val="007B08C7"/>
    <w:rsid w:val="007B0A9A"/>
    <w:rsid w:val="007B0D44"/>
    <w:rsid w:val="007B1226"/>
    <w:rsid w:val="007B15F2"/>
    <w:rsid w:val="007B30B8"/>
    <w:rsid w:val="007B3115"/>
    <w:rsid w:val="007B3212"/>
    <w:rsid w:val="007B6046"/>
    <w:rsid w:val="007B68BF"/>
    <w:rsid w:val="007B6D72"/>
    <w:rsid w:val="007B7062"/>
    <w:rsid w:val="007B7DC3"/>
    <w:rsid w:val="007C00BA"/>
    <w:rsid w:val="007C01FC"/>
    <w:rsid w:val="007C27C2"/>
    <w:rsid w:val="007C36B9"/>
    <w:rsid w:val="007C3B10"/>
    <w:rsid w:val="007C4BDD"/>
    <w:rsid w:val="007C6021"/>
    <w:rsid w:val="007C6184"/>
    <w:rsid w:val="007C6F84"/>
    <w:rsid w:val="007C7C1C"/>
    <w:rsid w:val="007D077C"/>
    <w:rsid w:val="007D1235"/>
    <w:rsid w:val="007D1F4B"/>
    <w:rsid w:val="007D263F"/>
    <w:rsid w:val="007D35C5"/>
    <w:rsid w:val="007D368A"/>
    <w:rsid w:val="007D3A13"/>
    <w:rsid w:val="007D45B4"/>
    <w:rsid w:val="007D4ECF"/>
    <w:rsid w:val="007D5523"/>
    <w:rsid w:val="007D6986"/>
    <w:rsid w:val="007D6A57"/>
    <w:rsid w:val="007D6AEF"/>
    <w:rsid w:val="007D6B37"/>
    <w:rsid w:val="007D77EC"/>
    <w:rsid w:val="007E060D"/>
    <w:rsid w:val="007E11EE"/>
    <w:rsid w:val="007E2401"/>
    <w:rsid w:val="007E2D94"/>
    <w:rsid w:val="007E3F41"/>
    <w:rsid w:val="007E5BDB"/>
    <w:rsid w:val="007E5FD1"/>
    <w:rsid w:val="007E6259"/>
    <w:rsid w:val="007E66D9"/>
    <w:rsid w:val="007E6CD6"/>
    <w:rsid w:val="007E711A"/>
    <w:rsid w:val="007E7B36"/>
    <w:rsid w:val="007F05C5"/>
    <w:rsid w:val="007F0AF9"/>
    <w:rsid w:val="007F1397"/>
    <w:rsid w:val="007F2A80"/>
    <w:rsid w:val="007F2F7F"/>
    <w:rsid w:val="007F48AF"/>
    <w:rsid w:val="007F50A3"/>
    <w:rsid w:val="007F62AA"/>
    <w:rsid w:val="007F67D0"/>
    <w:rsid w:val="007F7322"/>
    <w:rsid w:val="007F7606"/>
    <w:rsid w:val="007F7B7F"/>
    <w:rsid w:val="007F7C67"/>
    <w:rsid w:val="0080036F"/>
    <w:rsid w:val="00800918"/>
    <w:rsid w:val="00800BF7"/>
    <w:rsid w:val="008020F7"/>
    <w:rsid w:val="008031E5"/>
    <w:rsid w:val="00803836"/>
    <w:rsid w:val="00804068"/>
    <w:rsid w:val="008042B4"/>
    <w:rsid w:val="008058CB"/>
    <w:rsid w:val="008063FC"/>
    <w:rsid w:val="008068CC"/>
    <w:rsid w:val="0080769A"/>
    <w:rsid w:val="0081054F"/>
    <w:rsid w:val="008109AE"/>
    <w:rsid w:val="00812DE4"/>
    <w:rsid w:val="00813058"/>
    <w:rsid w:val="00816F41"/>
    <w:rsid w:val="008208D6"/>
    <w:rsid w:val="008235FE"/>
    <w:rsid w:val="00823A6D"/>
    <w:rsid w:val="008244AF"/>
    <w:rsid w:val="00824519"/>
    <w:rsid w:val="00824527"/>
    <w:rsid w:val="00824546"/>
    <w:rsid w:val="008246B0"/>
    <w:rsid w:val="0082504F"/>
    <w:rsid w:val="00825841"/>
    <w:rsid w:val="00826091"/>
    <w:rsid w:val="00826EB5"/>
    <w:rsid w:val="008300A1"/>
    <w:rsid w:val="008304F6"/>
    <w:rsid w:val="00830AD8"/>
    <w:rsid w:val="00831C50"/>
    <w:rsid w:val="00832A7A"/>
    <w:rsid w:val="0083786E"/>
    <w:rsid w:val="008378FB"/>
    <w:rsid w:val="00837BD8"/>
    <w:rsid w:val="00840BF6"/>
    <w:rsid w:val="00840FC5"/>
    <w:rsid w:val="008413A4"/>
    <w:rsid w:val="00841F2E"/>
    <w:rsid w:val="00843D8B"/>
    <w:rsid w:val="00844061"/>
    <w:rsid w:val="00844124"/>
    <w:rsid w:val="00845745"/>
    <w:rsid w:val="00846582"/>
    <w:rsid w:val="00846A9C"/>
    <w:rsid w:val="00847099"/>
    <w:rsid w:val="00847D3F"/>
    <w:rsid w:val="0085005D"/>
    <w:rsid w:val="008501E3"/>
    <w:rsid w:val="0085046A"/>
    <w:rsid w:val="0085053D"/>
    <w:rsid w:val="008507F0"/>
    <w:rsid w:val="0085311B"/>
    <w:rsid w:val="008535DE"/>
    <w:rsid w:val="008538EB"/>
    <w:rsid w:val="008542C4"/>
    <w:rsid w:val="00855311"/>
    <w:rsid w:val="00855AF2"/>
    <w:rsid w:val="00855FB0"/>
    <w:rsid w:val="00856067"/>
    <w:rsid w:val="008572F6"/>
    <w:rsid w:val="00857CDA"/>
    <w:rsid w:val="00862DC3"/>
    <w:rsid w:val="0086424C"/>
    <w:rsid w:val="008649ED"/>
    <w:rsid w:val="0086595C"/>
    <w:rsid w:val="00871107"/>
    <w:rsid w:val="008716CC"/>
    <w:rsid w:val="00871C97"/>
    <w:rsid w:val="0087373C"/>
    <w:rsid w:val="00873C35"/>
    <w:rsid w:val="008743C4"/>
    <w:rsid w:val="00875282"/>
    <w:rsid w:val="00877190"/>
    <w:rsid w:val="00880282"/>
    <w:rsid w:val="00881998"/>
    <w:rsid w:val="008819C9"/>
    <w:rsid w:val="00885424"/>
    <w:rsid w:val="00886640"/>
    <w:rsid w:val="008877A3"/>
    <w:rsid w:val="00887C49"/>
    <w:rsid w:val="00891183"/>
    <w:rsid w:val="0089164C"/>
    <w:rsid w:val="008920D0"/>
    <w:rsid w:val="008935F8"/>
    <w:rsid w:val="00894FCE"/>
    <w:rsid w:val="008961C8"/>
    <w:rsid w:val="00896A26"/>
    <w:rsid w:val="008A0ADD"/>
    <w:rsid w:val="008A1308"/>
    <w:rsid w:val="008A1764"/>
    <w:rsid w:val="008A1DFF"/>
    <w:rsid w:val="008A22A2"/>
    <w:rsid w:val="008A3201"/>
    <w:rsid w:val="008A4CB3"/>
    <w:rsid w:val="008A5F72"/>
    <w:rsid w:val="008A71A0"/>
    <w:rsid w:val="008A787D"/>
    <w:rsid w:val="008B01BC"/>
    <w:rsid w:val="008B03D6"/>
    <w:rsid w:val="008B0C7A"/>
    <w:rsid w:val="008B0D89"/>
    <w:rsid w:val="008B0FD0"/>
    <w:rsid w:val="008B125F"/>
    <w:rsid w:val="008B172E"/>
    <w:rsid w:val="008B18B8"/>
    <w:rsid w:val="008B2BFE"/>
    <w:rsid w:val="008B2DD3"/>
    <w:rsid w:val="008B3479"/>
    <w:rsid w:val="008B4324"/>
    <w:rsid w:val="008B4DD1"/>
    <w:rsid w:val="008B5F4A"/>
    <w:rsid w:val="008B634B"/>
    <w:rsid w:val="008B72CD"/>
    <w:rsid w:val="008B79A8"/>
    <w:rsid w:val="008C01F7"/>
    <w:rsid w:val="008C0AE1"/>
    <w:rsid w:val="008C1279"/>
    <w:rsid w:val="008C13C5"/>
    <w:rsid w:val="008C1726"/>
    <w:rsid w:val="008C17DF"/>
    <w:rsid w:val="008C197B"/>
    <w:rsid w:val="008C22E5"/>
    <w:rsid w:val="008C3263"/>
    <w:rsid w:val="008C41E8"/>
    <w:rsid w:val="008C4549"/>
    <w:rsid w:val="008C4BED"/>
    <w:rsid w:val="008C5060"/>
    <w:rsid w:val="008C5369"/>
    <w:rsid w:val="008C656B"/>
    <w:rsid w:val="008C681B"/>
    <w:rsid w:val="008C6FC3"/>
    <w:rsid w:val="008C7407"/>
    <w:rsid w:val="008C7846"/>
    <w:rsid w:val="008D079D"/>
    <w:rsid w:val="008D17C9"/>
    <w:rsid w:val="008D1DE7"/>
    <w:rsid w:val="008D2477"/>
    <w:rsid w:val="008D2B01"/>
    <w:rsid w:val="008D52DB"/>
    <w:rsid w:val="008D58A6"/>
    <w:rsid w:val="008D5C82"/>
    <w:rsid w:val="008D6638"/>
    <w:rsid w:val="008D71A6"/>
    <w:rsid w:val="008D764A"/>
    <w:rsid w:val="008D7B95"/>
    <w:rsid w:val="008E06CB"/>
    <w:rsid w:val="008E1177"/>
    <w:rsid w:val="008E12C2"/>
    <w:rsid w:val="008E13F1"/>
    <w:rsid w:val="008E17A6"/>
    <w:rsid w:val="008E3544"/>
    <w:rsid w:val="008E381C"/>
    <w:rsid w:val="008E3A27"/>
    <w:rsid w:val="008E4432"/>
    <w:rsid w:val="008E4870"/>
    <w:rsid w:val="008E51E9"/>
    <w:rsid w:val="008E5776"/>
    <w:rsid w:val="008E5AD6"/>
    <w:rsid w:val="008E5DB1"/>
    <w:rsid w:val="008E5FF6"/>
    <w:rsid w:val="008E7393"/>
    <w:rsid w:val="008E7585"/>
    <w:rsid w:val="008F1677"/>
    <w:rsid w:val="008F1699"/>
    <w:rsid w:val="008F1B02"/>
    <w:rsid w:val="008F2E1A"/>
    <w:rsid w:val="008F36E2"/>
    <w:rsid w:val="008F3DD9"/>
    <w:rsid w:val="008F5660"/>
    <w:rsid w:val="008F5947"/>
    <w:rsid w:val="008F63B2"/>
    <w:rsid w:val="008F694B"/>
    <w:rsid w:val="008F74E6"/>
    <w:rsid w:val="0090149F"/>
    <w:rsid w:val="00901B5C"/>
    <w:rsid w:val="00901EEB"/>
    <w:rsid w:val="00902C21"/>
    <w:rsid w:val="00904B33"/>
    <w:rsid w:val="00905593"/>
    <w:rsid w:val="00906E9F"/>
    <w:rsid w:val="00907474"/>
    <w:rsid w:val="00907596"/>
    <w:rsid w:val="009103C1"/>
    <w:rsid w:val="00910511"/>
    <w:rsid w:val="00910B8D"/>
    <w:rsid w:val="00911049"/>
    <w:rsid w:val="009122BD"/>
    <w:rsid w:val="00912DC3"/>
    <w:rsid w:val="00913E02"/>
    <w:rsid w:val="00914B9B"/>
    <w:rsid w:val="00915BFE"/>
    <w:rsid w:val="009166A9"/>
    <w:rsid w:val="0092005F"/>
    <w:rsid w:val="00920F63"/>
    <w:rsid w:val="009211A2"/>
    <w:rsid w:val="009215DC"/>
    <w:rsid w:val="00921BD7"/>
    <w:rsid w:val="00921E82"/>
    <w:rsid w:val="00922078"/>
    <w:rsid w:val="00922ECE"/>
    <w:rsid w:val="00923165"/>
    <w:rsid w:val="00923905"/>
    <w:rsid w:val="009239E7"/>
    <w:rsid w:val="009240D5"/>
    <w:rsid w:val="00926134"/>
    <w:rsid w:val="0093106D"/>
    <w:rsid w:val="00931531"/>
    <w:rsid w:val="00931C56"/>
    <w:rsid w:val="0093366F"/>
    <w:rsid w:val="0093399B"/>
    <w:rsid w:val="00933F19"/>
    <w:rsid w:val="00934D8E"/>
    <w:rsid w:val="00935F00"/>
    <w:rsid w:val="00941A03"/>
    <w:rsid w:val="00941B99"/>
    <w:rsid w:val="00942A54"/>
    <w:rsid w:val="0094359B"/>
    <w:rsid w:val="009437BD"/>
    <w:rsid w:val="00944E4F"/>
    <w:rsid w:val="0094548C"/>
    <w:rsid w:val="00946402"/>
    <w:rsid w:val="00947D40"/>
    <w:rsid w:val="00950EFC"/>
    <w:rsid w:val="009510BC"/>
    <w:rsid w:val="009516F2"/>
    <w:rsid w:val="009523FF"/>
    <w:rsid w:val="00952B8F"/>
    <w:rsid w:val="00952D16"/>
    <w:rsid w:val="0095399E"/>
    <w:rsid w:val="00955271"/>
    <w:rsid w:val="00956006"/>
    <w:rsid w:val="0095639F"/>
    <w:rsid w:val="00957B04"/>
    <w:rsid w:val="00960203"/>
    <w:rsid w:val="0096136F"/>
    <w:rsid w:val="00961479"/>
    <w:rsid w:val="00961992"/>
    <w:rsid w:val="00962599"/>
    <w:rsid w:val="00963836"/>
    <w:rsid w:val="00963E8B"/>
    <w:rsid w:val="00964838"/>
    <w:rsid w:val="00965A5D"/>
    <w:rsid w:val="00965EB6"/>
    <w:rsid w:val="00966A3F"/>
    <w:rsid w:val="00967128"/>
    <w:rsid w:val="0097118C"/>
    <w:rsid w:val="009714BA"/>
    <w:rsid w:val="00971A30"/>
    <w:rsid w:val="00972C05"/>
    <w:rsid w:val="00974955"/>
    <w:rsid w:val="00974E9B"/>
    <w:rsid w:val="0097539F"/>
    <w:rsid w:val="00977120"/>
    <w:rsid w:val="009821F2"/>
    <w:rsid w:val="00982B87"/>
    <w:rsid w:val="009847C4"/>
    <w:rsid w:val="00985AF5"/>
    <w:rsid w:val="009861BE"/>
    <w:rsid w:val="00986A78"/>
    <w:rsid w:val="00987917"/>
    <w:rsid w:val="00991331"/>
    <w:rsid w:val="00991C51"/>
    <w:rsid w:val="00993070"/>
    <w:rsid w:val="0099383E"/>
    <w:rsid w:val="00994646"/>
    <w:rsid w:val="00994CC4"/>
    <w:rsid w:val="009955FC"/>
    <w:rsid w:val="00995974"/>
    <w:rsid w:val="00996332"/>
    <w:rsid w:val="0099696B"/>
    <w:rsid w:val="00996E37"/>
    <w:rsid w:val="00997045"/>
    <w:rsid w:val="00997578"/>
    <w:rsid w:val="009975D4"/>
    <w:rsid w:val="009A161B"/>
    <w:rsid w:val="009A2C52"/>
    <w:rsid w:val="009A3A82"/>
    <w:rsid w:val="009A3ADF"/>
    <w:rsid w:val="009A46EB"/>
    <w:rsid w:val="009A630F"/>
    <w:rsid w:val="009A75DC"/>
    <w:rsid w:val="009A7635"/>
    <w:rsid w:val="009B0EE4"/>
    <w:rsid w:val="009B18A8"/>
    <w:rsid w:val="009B1BA3"/>
    <w:rsid w:val="009B3965"/>
    <w:rsid w:val="009B4286"/>
    <w:rsid w:val="009B4DB8"/>
    <w:rsid w:val="009B55B2"/>
    <w:rsid w:val="009B6FCD"/>
    <w:rsid w:val="009C0085"/>
    <w:rsid w:val="009C105A"/>
    <w:rsid w:val="009C1EAA"/>
    <w:rsid w:val="009C2854"/>
    <w:rsid w:val="009C2E3E"/>
    <w:rsid w:val="009C3991"/>
    <w:rsid w:val="009C5C84"/>
    <w:rsid w:val="009C6231"/>
    <w:rsid w:val="009D0EFD"/>
    <w:rsid w:val="009D34E0"/>
    <w:rsid w:val="009D3C61"/>
    <w:rsid w:val="009D45A5"/>
    <w:rsid w:val="009D47FC"/>
    <w:rsid w:val="009D4B69"/>
    <w:rsid w:val="009D529B"/>
    <w:rsid w:val="009D54E3"/>
    <w:rsid w:val="009D696F"/>
    <w:rsid w:val="009D6DEF"/>
    <w:rsid w:val="009D6EDE"/>
    <w:rsid w:val="009D759E"/>
    <w:rsid w:val="009E038F"/>
    <w:rsid w:val="009E0961"/>
    <w:rsid w:val="009E19F2"/>
    <w:rsid w:val="009E21FD"/>
    <w:rsid w:val="009E2395"/>
    <w:rsid w:val="009E2DE6"/>
    <w:rsid w:val="009E3920"/>
    <w:rsid w:val="009E4600"/>
    <w:rsid w:val="009E63BF"/>
    <w:rsid w:val="009E6B88"/>
    <w:rsid w:val="009F02E7"/>
    <w:rsid w:val="009F0574"/>
    <w:rsid w:val="009F10CB"/>
    <w:rsid w:val="009F3DB1"/>
    <w:rsid w:val="009F3DDE"/>
    <w:rsid w:val="009F4D90"/>
    <w:rsid w:val="009F4F42"/>
    <w:rsid w:val="009F50F5"/>
    <w:rsid w:val="009F68E4"/>
    <w:rsid w:val="009F6EF8"/>
    <w:rsid w:val="009F7A76"/>
    <w:rsid w:val="00A014FF"/>
    <w:rsid w:val="00A01D39"/>
    <w:rsid w:val="00A021D6"/>
    <w:rsid w:val="00A02602"/>
    <w:rsid w:val="00A042A6"/>
    <w:rsid w:val="00A042E8"/>
    <w:rsid w:val="00A048FB"/>
    <w:rsid w:val="00A05911"/>
    <w:rsid w:val="00A06DFD"/>
    <w:rsid w:val="00A07ABF"/>
    <w:rsid w:val="00A10840"/>
    <w:rsid w:val="00A125A1"/>
    <w:rsid w:val="00A12648"/>
    <w:rsid w:val="00A12F49"/>
    <w:rsid w:val="00A131AA"/>
    <w:rsid w:val="00A1328A"/>
    <w:rsid w:val="00A13E1B"/>
    <w:rsid w:val="00A141E9"/>
    <w:rsid w:val="00A1487E"/>
    <w:rsid w:val="00A1745D"/>
    <w:rsid w:val="00A1757A"/>
    <w:rsid w:val="00A17C51"/>
    <w:rsid w:val="00A20272"/>
    <w:rsid w:val="00A202A0"/>
    <w:rsid w:val="00A20F1F"/>
    <w:rsid w:val="00A2280D"/>
    <w:rsid w:val="00A24590"/>
    <w:rsid w:val="00A26296"/>
    <w:rsid w:val="00A27979"/>
    <w:rsid w:val="00A3093D"/>
    <w:rsid w:val="00A3112E"/>
    <w:rsid w:val="00A329BD"/>
    <w:rsid w:val="00A33266"/>
    <w:rsid w:val="00A33D1D"/>
    <w:rsid w:val="00A36519"/>
    <w:rsid w:val="00A41057"/>
    <w:rsid w:val="00A4231B"/>
    <w:rsid w:val="00A4237A"/>
    <w:rsid w:val="00A426B1"/>
    <w:rsid w:val="00A42E28"/>
    <w:rsid w:val="00A45A81"/>
    <w:rsid w:val="00A45FE1"/>
    <w:rsid w:val="00A46616"/>
    <w:rsid w:val="00A50213"/>
    <w:rsid w:val="00A51426"/>
    <w:rsid w:val="00A523E2"/>
    <w:rsid w:val="00A523E9"/>
    <w:rsid w:val="00A52AA5"/>
    <w:rsid w:val="00A54125"/>
    <w:rsid w:val="00A546F2"/>
    <w:rsid w:val="00A5553D"/>
    <w:rsid w:val="00A5632B"/>
    <w:rsid w:val="00A56636"/>
    <w:rsid w:val="00A56AF8"/>
    <w:rsid w:val="00A57FD4"/>
    <w:rsid w:val="00A60580"/>
    <w:rsid w:val="00A6110F"/>
    <w:rsid w:val="00A629F9"/>
    <w:rsid w:val="00A633BF"/>
    <w:rsid w:val="00A642B5"/>
    <w:rsid w:val="00A6457F"/>
    <w:rsid w:val="00A64FE6"/>
    <w:rsid w:val="00A65DD6"/>
    <w:rsid w:val="00A67CAE"/>
    <w:rsid w:val="00A67CB1"/>
    <w:rsid w:val="00A67E4C"/>
    <w:rsid w:val="00A71F2E"/>
    <w:rsid w:val="00A72219"/>
    <w:rsid w:val="00A740DE"/>
    <w:rsid w:val="00A74392"/>
    <w:rsid w:val="00A75656"/>
    <w:rsid w:val="00A75ED4"/>
    <w:rsid w:val="00A760EF"/>
    <w:rsid w:val="00A763D7"/>
    <w:rsid w:val="00A768A7"/>
    <w:rsid w:val="00A80811"/>
    <w:rsid w:val="00A810C7"/>
    <w:rsid w:val="00A8295E"/>
    <w:rsid w:val="00A85EB0"/>
    <w:rsid w:val="00A86218"/>
    <w:rsid w:val="00A8670B"/>
    <w:rsid w:val="00A875A1"/>
    <w:rsid w:val="00A87647"/>
    <w:rsid w:val="00A87AA1"/>
    <w:rsid w:val="00A905D1"/>
    <w:rsid w:val="00A90D13"/>
    <w:rsid w:val="00A910D1"/>
    <w:rsid w:val="00A9223A"/>
    <w:rsid w:val="00A927EA"/>
    <w:rsid w:val="00A92F14"/>
    <w:rsid w:val="00A934FC"/>
    <w:rsid w:val="00A93AD8"/>
    <w:rsid w:val="00A9413E"/>
    <w:rsid w:val="00A94229"/>
    <w:rsid w:val="00A943A8"/>
    <w:rsid w:val="00A950E5"/>
    <w:rsid w:val="00A953AD"/>
    <w:rsid w:val="00A95CA3"/>
    <w:rsid w:val="00A97B0F"/>
    <w:rsid w:val="00AA0C61"/>
    <w:rsid w:val="00AA1246"/>
    <w:rsid w:val="00AA156F"/>
    <w:rsid w:val="00AA2A87"/>
    <w:rsid w:val="00AA2F3D"/>
    <w:rsid w:val="00AA3911"/>
    <w:rsid w:val="00AA4A30"/>
    <w:rsid w:val="00AA5BD6"/>
    <w:rsid w:val="00AA5CFF"/>
    <w:rsid w:val="00AA7E19"/>
    <w:rsid w:val="00AB1208"/>
    <w:rsid w:val="00AB1C9F"/>
    <w:rsid w:val="00AB1F29"/>
    <w:rsid w:val="00AB2105"/>
    <w:rsid w:val="00AB306F"/>
    <w:rsid w:val="00AB3601"/>
    <w:rsid w:val="00AB4480"/>
    <w:rsid w:val="00AB6A0F"/>
    <w:rsid w:val="00AB6AD7"/>
    <w:rsid w:val="00AB72AF"/>
    <w:rsid w:val="00AB7571"/>
    <w:rsid w:val="00AC0054"/>
    <w:rsid w:val="00AC0100"/>
    <w:rsid w:val="00AC54C2"/>
    <w:rsid w:val="00AC6D95"/>
    <w:rsid w:val="00AC6EDB"/>
    <w:rsid w:val="00AC7CB5"/>
    <w:rsid w:val="00AD1653"/>
    <w:rsid w:val="00AD268D"/>
    <w:rsid w:val="00AD2FF1"/>
    <w:rsid w:val="00AD384A"/>
    <w:rsid w:val="00AD3D52"/>
    <w:rsid w:val="00AD5252"/>
    <w:rsid w:val="00AD5A2F"/>
    <w:rsid w:val="00AD76AB"/>
    <w:rsid w:val="00AD7974"/>
    <w:rsid w:val="00AE1144"/>
    <w:rsid w:val="00AE141D"/>
    <w:rsid w:val="00AE4166"/>
    <w:rsid w:val="00AE473B"/>
    <w:rsid w:val="00AE56FF"/>
    <w:rsid w:val="00AE5965"/>
    <w:rsid w:val="00AE5E39"/>
    <w:rsid w:val="00AE6A0B"/>
    <w:rsid w:val="00AE6C20"/>
    <w:rsid w:val="00AE78FA"/>
    <w:rsid w:val="00AE7D8B"/>
    <w:rsid w:val="00AE7EB3"/>
    <w:rsid w:val="00AE7F01"/>
    <w:rsid w:val="00AF301F"/>
    <w:rsid w:val="00AF3090"/>
    <w:rsid w:val="00AF3B71"/>
    <w:rsid w:val="00AF3F42"/>
    <w:rsid w:val="00AF4854"/>
    <w:rsid w:val="00AF58EC"/>
    <w:rsid w:val="00AF61DE"/>
    <w:rsid w:val="00AF727E"/>
    <w:rsid w:val="00AF746B"/>
    <w:rsid w:val="00B010D7"/>
    <w:rsid w:val="00B012CE"/>
    <w:rsid w:val="00B01F62"/>
    <w:rsid w:val="00B022AA"/>
    <w:rsid w:val="00B037B4"/>
    <w:rsid w:val="00B03878"/>
    <w:rsid w:val="00B03ADF"/>
    <w:rsid w:val="00B044BF"/>
    <w:rsid w:val="00B0509F"/>
    <w:rsid w:val="00B0529B"/>
    <w:rsid w:val="00B054CF"/>
    <w:rsid w:val="00B0752F"/>
    <w:rsid w:val="00B0758F"/>
    <w:rsid w:val="00B076EA"/>
    <w:rsid w:val="00B07CE6"/>
    <w:rsid w:val="00B1183E"/>
    <w:rsid w:val="00B11B9A"/>
    <w:rsid w:val="00B12136"/>
    <w:rsid w:val="00B12231"/>
    <w:rsid w:val="00B12491"/>
    <w:rsid w:val="00B1297A"/>
    <w:rsid w:val="00B1306D"/>
    <w:rsid w:val="00B13138"/>
    <w:rsid w:val="00B13AEA"/>
    <w:rsid w:val="00B1418F"/>
    <w:rsid w:val="00B16B92"/>
    <w:rsid w:val="00B17FD2"/>
    <w:rsid w:val="00B205D4"/>
    <w:rsid w:val="00B2070A"/>
    <w:rsid w:val="00B20B6F"/>
    <w:rsid w:val="00B2107F"/>
    <w:rsid w:val="00B21B85"/>
    <w:rsid w:val="00B2289D"/>
    <w:rsid w:val="00B24FEB"/>
    <w:rsid w:val="00B2500B"/>
    <w:rsid w:val="00B25460"/>
    <w:rsid w:val="00B25E1E"/>
    <w:rsid w:val="00B25EA2"/>
    <w:rsid w:val="00B260E2"/>
    <w:rsid w:val="00B2673E"/>
    <w:rsid w:val="00B26748"/>
    <w:rsid w:val="00B26A7E"/>
    <w:rsid w:val="00B26E69"/>
    <w:rsid w:val="00B31275"/>
    <w:rsid w:val="00B31897"/>
    <w:rsid w:val="00B31F21"/>
    <w:rsid w:val="00B32180"/>
    <w:rsid w:val="00B32621"/>
    <w:rsid w:val="00B33B8F"/>
    <w:rsid w:val="00B33CC0"/>
    <w:rsid w:val="00B344F1"/>
    <w:rsid w:val="00B35646"/>
    <w:rsid w:val="00B36335"/>
    <w:rsid w:val="00B36921"/>
    <w:rsid w:val="00B36C47"/>
    <w:rsid w:val="00B3781A"/>
    <w:rsid w:val="00B407DC"/>
    <w:rsid w:val="00B413CB"/>
    <w:rsid w:val="00B426D8"/>
    <w:rsid w:val="00B44EA2"/>
    <w:rsid w:val="00B46EF1"/>
    <w:rsid w:val="00B476F0"/>
    <w:rsid w:val="00B508D3"/>
    <w:rsid w:val="00B50C6C"/>
    <w:rsid w:val="00B51D5B"/>
    <w:rsid w:val="00B528F3"/>
    <w:rsid w:val="00B53559"/>
    <w:rsid w:val="00B54496"/>
    <w:rsid w:val="00B54CFA"/>
    <w:rsid w:val="00B550C7"/>
    <w:rsid w:val="00B561BC"/>
    <w:rsid w:val="00B562E2"/>
    <w:rsid w:val="00B56E09"/>
    <w:rsid w:val="00B56F3E"/>
    <w:rsid w:val="00B605F2"/>
    <w:rsid w:val="00B610A9"/>
    <w:rsid w:val="00B64DD9"/>
    <w:rsid w:val="00B65E52"/>
    <w:rsid w:val="00B663C5"/>
    <w:rsid w:val="00B66B0A"/>
    <w:rsid w:val="00B670CF"/>
    <w:rsid w:val="00B70512"/>
    <w:rsid w:val="00B70E0F"/>
    <w:rsid w:val="00B74069"/>
    <w:rsid w:val="00B75719"/>
    <w:rsid w:val="00B76DC9"/>
    <w:rsid w:val="00B775BF"/>
    <w:rsid w:val="00B77FB1"/>
    <w:rsid w:val="00B802A5"/>
    <w:rsid w:val="00B81486"/>
    <w:rsid w:val="00B81CE4"/>
    <w:rsid w:val="00B82311"/>
    <w:rsid w:val="00B82B2D"/>
    <w:rsid w:val="00B83799"/>
    <w:rsid w:val="00B83A71"/>
    <w:rsid w:val="00B8402A"/>
    <w:rsid w:val="00B84773"/>
    <w:rsid w:val="00B84CD3"/>
    <w:rsid w:val="00B850A7"/>
    <w:rsid w:val="00B85215"/>
    <w:rsid w:val="00B852F5"/>
    <w:rsid w:val="00B85C74"/>
    <w:rsid w:val="00B86199"/>
    <w:rsid w:val="00B862F8"/>
    <w:rsid w:val="00B866EA"/>
    <w:rsid w:val="00B86B83"/>
    <w:rsid w:val="00B87B6D"/>
    <w:rsid w:val="00B91192"/>
    <w:rsid w:val="00B91CB0"/>
    <w:rsid w:val="00B92019"/>
    <w:rsid w:val="00B92F4F"/>
    <w:rsid w:val="00B9302E"/>
    <w:rsid w:val="00B93566"/>
    <w:rsid w:val="00B949BF"/>
    <w:rsid w:val="00B94DA8"/>
    <w:rsid w:val="00B96A2E"/>
    <w:rsid w:val="00B97360"/>
    <w:rsid w:val="00B97E79"/>
    <w:rsid w:val="00BA06FB"/>
    <w:rsid w:val="00BA1517"/>
    <w:rsid w:val="00BA17B6"/>
    <w:rsid w:val="00BA1A6D"/>
    <w:rsid w:val="00BA329E"/>
    <w:rsid w:val="00BA3409"/>
    <w:rsid w:val="00BA5D09"/>
    <w:rsid w:val="00BA6B1E"/>
    <w:rsid w:val="00BA7670"/>
    <w:rsid w:val="00BB092E"/>
    <w:rsid w:val="00BB1441"/>
    <w:rsid w:val="00BB1862"/>
    <w:rsid w:val="00BB28D2"/>
    <w:rsid w:val="00BB2E5E"/>
    <w:rsid w:val="00BB36BA"/>
    <w:rsid w:val="00BB4DFA"/>
    <w:rsid w:val="00BB570E"/>
    <w:rsid w:val="00BB58CF"/>
    <w:rsid w:val="00BB5FC7"/>
    <w:rsid w:val="00BB60F5"/>
    <w:rsid w:val="00BB66F3"/>
    <w:rsid w:val="00BB71AD"/>
    <w:rsid w:val="00BB7EBA"/>
    <w:rsid w:val="00BC0423"/>
    <w:rsid w:val="00BC059C"/>
    <w:rsid w:val="00BC4CFB"/>
    <w:rsid w:val="00BC54DC"/>
    <w:rsid w:val="00BD393C"/>
    <w:rsid w:val="00BD4905"/>
    <w:rsid w:val="00BD60D2"/>
    <w:rsid w:val="00BD7811"/>
    <w:rsid w:val="00BD7AF5"/>
    <w:rsid w:val="00BE0C5D"/>
    <w:rsid w:val="00BE176D"/>
    <w:rsid w:val="00BE24CF"/>
    <w:rsid w:val="00BE5892"/>
    <w:rsid w:val="00BE5896"/>
    <w:rsid w:val="00BE6ADF"/>
    <w:rsid w:val="00BE7B48"/>
    <w:rsid w:val="00BF1291"/>
    <w:rsid w:val="00BF1A14"/>
    <w:rsid w:val="00BF3546"/>
    <w:rsid w:val="00BF3797"/>
    <w:rsid w:val="00BF3CB9"/>
    <w:rsid w:val="00BF425F"/>
    <w:rsid w:val="00BF4F47"/>
    <w:rsid w:val="00BF56E7"/>
    <w:rsid w:val="00BF5F34"/>
    <w:rsid w:val="00BF664B"/>
    <w:rsid w:val="00BF7679"/>
    <w:rsid w:val="00BF7B39"/>
    <w:rsid w:val="00C010FE"/>
    <w:rsid w:val="00C02BF5"/>
    <w:rsid w:val="00C031C0"/>
    <w:rsid w:val="00C03C4B"/>
    <w:rsid w:val="00C04334"/>
    <w:rsid w:val="00C04A36"/>
    <w:rsid w:val="00C04E8F"/>
    <w:rsid w:val="00C05190"/>
    <w:rsid w:val="00C05CBF"/>
    <w:rsid w:val="00C07CC9"/>
    <w:rsid w:val="00C07D8E"/>
    <w:rsid w:val="00C07E0D"/>
    <w:rsid w:val="00C1151A"/>
    <w:rsid w:val="00C11BEF"/>
    <w:rsid w:val="00C1261A"/>
    <w:rsid w:val="00C137EE"/>
    <w:rsid w:val="00C151F1"/>
    <w:rsid w:val="00C1575C"/>
    <w:rsid w:val="00C161C2"/>
    <w:rsid w:val="00C16FC9"/>
    <w:rsid w:val="00C2030B"/>
    <w:rsid w:val="00C2199A"/>
    <w:rsid w:val="00C2233E"/>
    <w:rsid w:val="00C2252A"/>
    <w:rsid w:val="00C22688"/>
    <w:rsid w:val="00C23385"/>
    <w:rsid w:val="00C23EE8"/>
    <w:rsid w:val="00C241F7"/>
    <w:rsid w:val="00C250D4"/>
    <w:rsid w:val="00C268DA"/>
    <w:rsid w:val="00C271B1"/>
    <w:rsid w:val="00C273B6"/>
    <w:rsid w:val="00C30343"/>
    <w:rsid w:val="00C33B43"/>
    <w:rsid w:val="00C33DCA"/>
    <w:rsid w:val="00C343C6"/>
    <w:rsid w:val="00C344B2"/>
    <w:rsid w:val="00C349FA"/>
    <w:rsid w:val="00C34BDF"/>
    <w:rsid w:val="00C358A3"/>
    <w:rsid w:val="00C36C48"/>
    <w:rsid w:val="00C37958"/>
    <w:rsid w:val="00C40547"/>
    <w:rsid w:val="00C439C5"/>
    <w:rsid w:val="00C4768A"/>
    <w:rsid w:val="00C503C1"/>
    <w:rsid w:val="00C512A3"/>
    <w:rsid w:val="00C51647"/>
    <w:rsid w:val="00C524E4"/>
    <w:rsid w:val="00C52E8F"/>
    <w:rsid w:val="00C53762"/>
    <w:rsid w:val="00C54381"/>
    <w:rsid w:val="00C54976"/>
    <w:rsid w:val="00C550A2"/>
    <w:rsid w:val="00C56980"/>
    <w:rsid w:val="00C56DB0"/>
    <w:rsid w:val="00C5786B"/>
    <w:rsid w:val="00C603B8"/>
    <w:rsid w:val="00C6089F"/>
    <w:rsid w:val="00C608DC"/>
    <w:rsid w:val="00C632AB"/>
    <w:rsid w:val="00C632C4"/>
    <w:rsid w:val="00C64AA0"/>
    <w:rsid w:val="00C70115"/>
    <w:rsid w:val="00C70DA5"/>
    <w:rsid w:val="00C71505"/>
    <w:rsid w:val="00C715A7"/>
    <w:rsid w:val="00C728E7"/>
    <w:rsid w:val="00C72CFF"/>
    <w:rsid w:val="00C73C76"/>
    <w:rsid w:val="00C7421A"/>
    <w:rsid w:val="00C744FF"/>
    <w:rsid w:val="00C748E0"/>
    <w:rsid w:val="00C75FCA"/>
    <w:rsid w:val="00C763A9"/>
    <w:rsid w:val="00C76B69"/>
    <w:rsid w:val="00C77AC2"/>
    <w:rsid w:val="00C77FDF"/>
    <w:rsid w:val="00C80DF4"/>
    <w:rsid w:val="00C831C7"/>
    <w:rsid w:val="00C83298"/>
    <w:rsid w:val="00C83D5A"/>
    <w:rsid w:val="00C847F5"/>
    <w:rsid w:val="00C853EF"/>
    <w:rsid w:val="00C85D73"/>
    <w:rsid w:val="00C87046"/>
    <w:rsid w:val="00C87321"/>
    <w:rsid w:val="00C87D1E"/>
    <w:rsid w:val="00C911DD"/>
    <w:rsid w:val="00C91BEE"/>
    <w:rsid w:val="00C93A92"/>
    <w:rsid w:val="00C94703"/>
    <w:rsid w:val="00C9650A"/>
    <w:rsid w:val="00C967DD"/>
    <w:rsid w:val="00C9685B"/>
    <w:rsid w:val="00C96A8F"/>
    <w:rsid w:val="00C96BEB"/>
    <w:rsid w:val="00C970D9"/>
    <w:rsid w:val="00CA0F4B"/>
    <w:rsid w:val="00CA353C"/>
    <w:rsid w:val="00CA3B81"/>
    <w:rsid w:val="00CA3D9E"/>
    <w:rsid w:val="00CA4BEF"/>
    <w:rsid w:val="00CA5E45"/>
    <w:rsid w:val="00CA7449"/>
    <w:rsid w:val="00CA79FC"/>
    <w:rsid w:val="00CB01F7"/>
    <w:rsid w:val="00CB1F79"/>
    <w:rsid w:val="00CB1FAD"/>
    <w:rsid w:val="00CB237C"/>
    <w:rsid w:val="00CB2395"/>
    <w:rsid w:val="00CB23E4"/>
    <w:rsid w:val="00CB258D"/>
    <w:rsid w:val="00CB54CE"/>
    <w:rsid w:val="00CB63FE"/>
    <w:rsid w:val="00CB76A5"/>
    <w:rsid w:val="00CC0D16"/>
    <w:rsid w:val="00CC0F60"/>
    <w:rsid w:val="00CC2DCC"/>
    <w:rsid w:val="00CC2F34"/>
    <w:rsid w:val="00CC55CF"/>
    <w:rsid w:val="00CC62E0"/>
    <w:rsid w:val="00CC69FA"/>
    <w:rsid w:val="00CC6C81"/>
    <w:rsid w:val="00CC7AAD"/>
    <w:rsid w:val="00CC7FF7"/>
    <w:rsid w:val="00CD0FD4"/>
    <w:rsid w:val="00CD13F6"/>
    <w:rsid w:val="00CD1C0D"/>
    <w:rsid w:val="00CD1D6B"/>
    <w:rsid w:val="00CD2D8F"/>
    <w:rsid w:val="00CD2DBC"/>
    <w:rsid w:val="00CD2DDA"/>
    <w:rsid w:val="00CD2E3D"/>
    <w:rsid w:val="00CD5C2C"/>
    <w:rsid w:val="00CD6FCD"/>
    <w:rsid w:val="00CD70D2"/>
    <w:rsid w:val="00CE0269"/>
    <w:rsid w:val="00CE0FE8"/>
    <w:rsid w:val="00CE1061"/>
    <w:rsid w:val="00CE128F"/>
    <w:rsid w:val="00CE2B51"/>
    <w:rsid w:val="00CE5664"/>
    <w:rsid w:val="00CE5B05"/>
    <w:rsid w:val="00CE5F96"/>
    <w:rsid w:val="00CE61B0"/>
    <w:rsid w:val="00CE6296"/>
    <w:rsid w:val="00CE6E13"/>
    <w:rsid w:val="00CF0BD0"/>
    <w:rsid w:val="00CF0DEC"/>
    <w:rsid w:val="00CF123C"/>
    <w:rsid w:val="00CF14AD"/>
    <w:rsid w:val="00CF1D0F"/>
    <w:rsid w:val="00CF2EF3"/>
    <w:rsid w:val="00CF3BC9"/>
    <w:rsid w:val="00CF4300"/>
    <w:rsid w:val="00CF4777"/>
    <w:rsid w:val="00CF4A0B"/>
    <w:rsid w:val="00CF4B51"/>
    <w:rsid w:val="00CF6771"/>
    <w:rsid w:val="00CF6D8B"/>
    <w:rsid w:val="00CF6EF0"/>
    <w:rsid w:val="00CF7F22"/>
    <w:rsid w:val="00D00596"/>
    <w:rsid w:val="00D01167"/>
    <w:rsid w:val="00D01868"/>
    <w:rsid w:val="00D0236B"/>
    <w:rsid w:val="00D03B96"/>
    <w:rsid w:val="00D05670"/>
    <w:rsid w:val="00D06862"/>
    <w:rsid w:val="00D078C7"/>
    <w:rsid w:val="00D07C1B"/>
    <w:rsid w:val="00D10CD7"/>
    <w:rsid w:val="00D113FA"/>
    <w:rsid w:val="00D1141E"/>
    <w:rsid w:val="00D12904"/>
    <w:rsid w:val="00D1351C"/>
    <w:rsid w:val="00D13EF8"/>
    <w:rsid w:val="00D140F8"/>
    <w:rsid w:val="00D15EBF"/>
    <w:rsid w:val="00D163AC"/>
    <w:rsid w:val="00D16F07"/>
    <w:rsid w:val="00D16FFD"/>
    <w:rsid w:val="00D200BC"/>
    <w:rsid w:val="00D202F4"/>
    <w:rsid w:val="00D2055A"/>
    <w:rsid w:val="00D20BD8"/>
    <w:rsid w:val="00D21EF6"/>
    <w:rsid w:val="00D22A80"/>
    <w:rsid w:val="00D233FC"/>
    <w:rsid w:val="00D23831"/>
    <w:rsid w:val="00D24974"/>
    <w:rsid w:val="00D27317"/>
    <w:rsid w:val="00D30002"/>
    <w:rsid w:val="00D30368"/>
    <w:rsid w:val="00D30982"/>
    <w:rsid w:val="00D31373"/>
    <w:rsid w:val="00D31955"/>
    <w:rsid w:val="00D3219A"/>
    <w:rsid w:val="00D32F99"/>
    <w:rsid w:val="00D339F9"/>
    <w:rsid w:val="00D3433F"/>
    <w:rsid w:val="00D347B7"/>
    <w:rsid w:val="00D35010"/>
    <w:rsid w:val="00D351D3"/>
    <w:rsid w:val="00D355E6"/>
    <w:rsid w:val="00D35635"/>
    <w:rsid w:val="00D356A8"/>
    <w:rsid w:val="00D3698D"/>
    <w:rsid w:val="00D37BBE"/>
    <w:rsid w:val="00D37DFC"/>
    <w:rsid w:val="00D40E57"/>
    <w:rsid w:val="00D4243D"/>
    <w:rsid w:val="00D45866"/>
    <w:rsid w:val="00D45921"/>
    <w:rsid w:val="00D4689E"/>
    <w:rsid w:val="00D477CD"/>
    <w:rsid w:val="00D47D2E"/>
    <w:rsid w:val="00D501AF"/>
    <w:rsid w:val="00D50AB3"/>
    <w:rsid w:val="00D50BA1"/>
    <w:rsid w:val="00D50E7A"/>
    <w:rsid w:val="00D51DA8"/>
    <w:rsid w:val="00D523C5"/>
    <w:rsid w:val="00D52E2F"/>
    <w:rsid w:val="00D54928"/>
    <w:rsid w:val="00D54AC6"/>
    <w:rsid w:val="00D54C63"/>
    <w:rsid w:val="00D55468"/>
    <w:rsid w:val="00D560B6"/>
    <w:rsid w:val="00D5648C"/>
    <w:rsid w:val="00D60584"/>
    <w:rsid w:val="00D63062"/>
    <w:rsid w:val="00D63AC1"/>
    <w:rsid w:val="00D64593"/>
    <w:rsid w:val="00D6570B"/>
    <w:rsid w:val="00D661C6"/>
    <w:rsid w:val="00D66E17"/>
    <w:rsid w:val="00D67BD1"/>
    <w:rsid w:val="00D70485"/>
    <w:rsid w:val="00D71B0E"/>
    <w:rsid w:val="00D72000"/>
    <w:rsid w:val="00D72776"/>
    <w:rsid w:val="00D75419"/>
    <w:rsid w:val="00D761AD"/>
    <w:rsid w:val="00D7626A"/>
    <w:rsid w:val="00D76664"/>
    <w:rsid w:val="00D76854"/>
    <w:rsid w:val="00D77998"/>
    <w:rsid w:val="00D77A7E"/>
    <w:rsid w:val="00D82428"/>
    <w:rsid w:val="00D84C0B"/>
    <w:rsid w:val="00D853A3"/>
    <w:rsid w:val="00D857DF"/>
    <w:rsid w:val="00D85965"/>
    <w:rsid w:val="00D86362"/>
    <w:rsid w:val="00D87680"/>
    <w:rsid w:val="00D87FB4"/>
    <w:rsid w:val="00D90517"/>
    <w:rsid w:val="00D91805"/>
    <w:rsid w:val="00D93077"/>
    <w:rsid w:val="00D93544"/>
    <w:rsid w:val="00D957D6"/>
    <w:rsid w:val="00D96753"/>
    <w:rsid w:val="00D96947"/>
    <w:rsid w:val="00D9704E"/>
    <w:rsid w:val="00D971DB"/>
    <w:rsid w:val="00D97F80"/>
    <w:rsid w:val="00DA0A71"/>
    <w:rsid w:val="00DA141E"/>
    <w:rsid w:val="00DA2E99"/>
    <w:rsid w:val="00DA3102"/>
    <w:rsid w:val="00DA4773"/>
    <w:rsid w:val="00DA7E6D"/>
    <w:rsid w:val="00DA7EEF"/>
    <w:rsid w:val="00DB055A"/>
    <w:rsid w:val="00DB1E77"/>
    <w:rsid w:val="00DB3233"/>
    <w:rsid w:val="00DB3B94"/>
    <w:rsid w:val="00DB42C0"/>
    <w:rsid w:val="00DB42E8"/>
    <w:rsid w:val="00DB52D2"/>
    <w:rsid w:val="00DB6E3F"/>
    <w:rsid w:val="00DC013D"/>
    <w:rsid w:val="00DC13CB"/>
    <w:rsid w:val="00DC16EB"/>
    <w:rsid w:val="00DC1FE6"/>
    <w:rsid w:val="00DC25AD"/>
    <w:rsid w:val="00DC4011"/>
    <w:rsid w:val="00DC4426"/>
    <w:rsid w:val="00DC4EB3"/>
    <w:rsid w:val="00DC5101"/>
    <w:rsid w:val="00DC595A"/>
    <w:rsid w:val="00DC5FDF"/>
    <w:rsid w:val="00DC6881"/>
    <w:rsid w:val="00DC74D5"/>
    <w:rsid w:val="00DD153A"/>
    <w:rsid w:val="00DD2128"/>
    <w:rsid w:val="00DD2350"/>
    <w:rsid w:val="00DD247E"/>
    <w:rsid w:val="00DD24A0"/>
    <w:rsid w:val="00DD257F"/>
    <w:rsid w:val="00DD29E1"/>
    <w:rsid w:val="00DD3638"/>
    <w:rsid w:val="00DD41C2"/>
    <w:rsid w:val="00DD59ED"/>
    <w:rsid w:val="00DD5E2F"/>
    <w:rsid w:val="00DD7604"/>
    <w:rsid w:val="00DD7B8F"/>
    <w:rsid w:val="00DE2D67"/>
    <w:rsid w:val="00DE3D0D"/>
    <w:rsid w:val="00DE4BC5"/>
    <w:rsid w:val="00DE4F45"/>
    <w:rsid w:val="00DE6031"/>
    <w:rsid w:val="00DE7739"/>
    <w:rsid w:val="00DE7FC0"/>
    <w:rsid w:val="00DF0A04"/>
    <w:rsid w:val="00DF1592"/>
    <w:rsid w:val="00DF15E1"/>
    <w:rsid w:val="00DF1BA8"/>
    <w:rsid w:val="00DF2102"/>
    <w:rsid w:val="00DF38C6"/>
    <w:rsid w:val="00DF3D5B"/>
    <w:rsid w:val="00DF4787"/>
    <w:rsid w:val="00DF5050"/>
    <w:rsid w:val="00DF505A"/>
    <w:rsid w:val="00DF7EA4"/>
    <w:rsid w:val="00E00417"/>
    <w:rsid w:val="00E00DCD"/>
    <w:rsid w:val="00E01DC2"/>
    <w:rsid w:val="00E02754"/>
    <w:rsid w:val="00E055CC"/>
    <w:rsid w:val="00E05F8F"/>
    <w:rsid w:val="00E06F69"/>
    <w:rsid w:val="00E0736A"/>
    <w:rsid w:val="00E07BBA"/>
    <w:rsid w:val="00E107A4"/>
    <w:rsid w:val="00E10B57"/>
    <w:rsid w:val="00E11751"/>
    <w:rsid w:val="00E12561"/>
    <w:rsid w:val="00E125F6"/>
    <w:rsid w:val="00E12C56"/>
    <w:rsid w:val="00E15C5D"/>
    <w:rsid w:val="00E175B1"/>
    <w:rsid w:val="00E17914"/>
    <w:rsid w:val="00E20AC4"/>
    <w:rsid w:val="00E21255"/>
    <w:rsid w:val="00E23606"/>
    <w:rsid w:val="00E25020"/>
    <w:rsid w:val="00E259C4"/>
    <w:rsid w:val="00E26154"/>
    <w:rsid w:val="00E26392"/>
    <w:rsid w:val="00E30E38"/>
    <w:rsid w:val="00E30EB3"/>
    <w:rsid w:val="00E3129A"/>
    <w:rsid w:val="00E334FB"/>
    <w:rsid w:val="00E347EB"/>
    <w:rsid w:val="00E34CD4"/>
    <w:rsid w:val="00E35400"/>
    <w:rsid w:val="00E36C5F"/>
    <w:rsid w:val="00E372CD"/>
    <w:rsid w:val="00E37F4D"/>
    <w:rsid w:val="00E37FFD"/>
    <w:rsid w:val="00E42640"/>
    <w:rsid w:val="00E42845"/>
    <w:rsid w:val="00E4398D"/>
    <w:rsid w:val="00E441EE"/>
    <w:rsid w:val="00E472EA"/>
    <w:rsid w:val="00E478D8"/>
    <w:rsid w:val="00E47F6F"/>
    <w:rsid w:val="00E50E15"/>
    <w:rsid w:val="00E515D6"/>
    <w:rsid w:val="00E5226B"/>
    <w:rsid w:val="00E52C6A"/>
    <w:rsid w:val="00E53D39"/>
    <w:rsid w:val="00E569C9"/>
    <w:rsid w:val="00E5786D"/>
    <w:rsid w:val="00E57A2B"/>
    <w:rsid w:val="00E604B5"/>
    <w:rsid w:val="00E61E69"/>
    <w:rsid w:val="00E6269E"/>
    <w:rsid w:val="00E6335F"/>
    <w:rsid w:val="00E6573B"/>
    <w:rsid w:val="00E658C5"/>
    <w:rsid w:val="00E67410"/>
    <w:rsid w:val="00E71433"/>
    <w:rsid w:val="00E72EDD"/>
    <w:rsid w:val="00E73EDB"/>
    <w:rsid w:val="00E745D1"/>
    <w:rsid w:val="00E74F6E"/>
    <w:rsid w:val="00E758CF"/>
    <w:rsid w:val="00E75BEF"/>
    <w:rsid w:val="00E75EE9"/>
    <w:rsid w:val="00E76D29"/>
    <w:rsid w:val="00E77572"/>
    <w:rsid w:val="00E775BC"/>
    <w:rsid w:val="00E77A51"/>
    <w:rsid w:val="00E77BA1"/>
    <w:rsid w:val="00E8097A"/>
    <w:rsid w:val="00E81AF2"/>
    <w:rsid w:val="00E839B9"/>
    <w:rsid w:val="00E83B7E"/>
    <w:rsid w:val="00E844BB"/>
    <w:rsid w:val="00E84BCE"/>
    <w:rsid w:val="00E8746B"/>
    <w:rsid w:val="00E877BB"/>
    <w:rsid w:val="00E87F33"/>
    <w:rsid w:val="00E90D01"/>
    <w:rsid w:val="00E92B6B"/>
    <w:rsid w:val="00E92EDF"/>
    <w:rsid w:val="00E958BD"/>
    <w:rsid w:val="00E97004"/>
    <w:rsid w:val="00EA0A6D"/>
    <w:rsid w:val="00EA1672"/>
    <w:rsid w:val="00EA2FA2"/>
    <w:rsid w:val="00EA3182"/>
    <w:rsid w:val="00EA36F3"/>
    <w:rsid w:val="00EA3C2C"/>
    <w:rsid w:val="00EA3D7C"/>
    <w:rsid w:val="00EA3E01"/>
    <w:rsid w:val="00EA551D"/>
    <w:rsid w:val="00EA75DD"/>
    <w:rsid w:val="00EB1028"/>
    <w:rsid w:val="00EB11EC"/>
    <w:rsid w:val="00EB1697"/>
    <w:rsid w:val="00EB2A94"/>
    <w:rsid w:val="00EB32F8"/>
    <w:rsid w:val="00EB34E1"/>
    <w:rsid w:val="00EB542A"/>
    <w:rsid w:val="00EB5C37"/>
    <w:rsid w:val="00EB6FFE"/>
    <w:rsid w:val="00EB772F"/>
    <w:rsid w:val="00EB7F0D"/>
    <w:rsid w:val="00EC11E3"/>
    <w:rsid w:val="00EC311F"/>
    <w:rsid w:val="00EC3591"/>
    <w:rsid w:val="00EC3F5D"/>
    <w:rsid w:val="00EC5CA3"/>
    <w:rsid w:val="00EC67E2"/>
    <w:rsid w:val="00ED0F62"/>
    <w:rsid w:val="00ED2BB6"/>
    <w:rsid w:val="00ED3AEB"/>
    <w:rsid w:val="00ED5A3C"/>
    <w:rsid w:val="00ED6E70"/>
    <w:rsid w:val="00ED701D"/>
    <w:rsid w:val="00ED7C06"/>
    <w:rsid w:val="00ED7FCE"/>
    <w:rsid w:val="00EE0807"/>
    <w:rsid w:val="00EE1E1A"/>
    <w:rsid w:val="00EE1F39"/>
    <w:rsid w:val="00EE26BB"/>
    <w:rsid w:val="00EE2812"/>
    <w:rsid w:val="00EE30B6"/>
    <w:rsid w:val="00EE3AD4"/>
    <w:rsid w:val="00EE4CFB"/>
    <w:rsid w:val="00EE4DF8"/>
    <w:rsid w:val="00EE5FD6"/>
    <w:rsid w:val="00EE6343"/>
    <w:rsid w:val="00EE6C02"/>
    <w:rsid w:val="00EE7226"/>
    <w:rsid w:val="00EF1252"/>
    <w:rsid w:val="00EF36EB"/>
    <w:rsid w:val="00EF3E82"/>
    <w:rsid w:val="00EF528C"/>
    <w:rsid w:val="00EF5625"/>
    <w:rsid w:val="00EF6FDB"/>
    <w:rsid w:val="00EF774C"/>
    <w:rsid w:val="00F00455"/>
    <w:rsid w:val="00F01CC3"/>
    <w:rsid w:val="00F02D23"/>
    <w:rsid w:val="00F0383F"/>
    <w:rsid w:val="00F03A54"/>
    <w:rsid w:val="00F0584A"/>
    <w:rsid w:val="00F072E0"/>
    <w:rsid w:val="00F07A7E"/>
    <w:rsid w:val="00F10A86"/>
    <w:rsid w:val="00F11078"/>
    <w:rsid w:val="00F123AF"/>
    <w:rsid w:val="00F1511A"/>
    <w:rsid w:val="00F1556A"/>
    <w:rsid w:val="00F1691D"/>
    <w:rsid w:val="00F174D4"/>
    <w:rsid w:val="00F17B37"/>
    <w:rsid w:val="00F222E3"/>
    <w:rsid w:val="00F222EC"/>
    <w:rsid w:val="00F227C9"/>
    <w:rsid w:val="00F22850"/>
    <w:rsid w:val="00F23317"/>
    <w:rsid w:val="00F23327"/>
    <w:rsid w:val="00F23B74"/>
    <w:rsid w:val="00F254D1"/>
    <w:rsid w:val="00F26220"/>
    <w:rsid w:val="00F262A6"/>
    <w:rsid w:val="00F26922"/>
    <w:rsid w:val="00F26F18"/>
    <w:rsid w:val="00F27733"/>
    <w:rsid w:val="00F30846"/>
    <w:rsid w:val="00F31A49"/>
    <w:rsid w:val="00F329CC"/>
    <w:rsid w:val="00F34A4C"/>
    <w:rsid w:val="00F34E62"/>
    <w:rsid w:val="00F35969"/>
    <w:rsid w:val="00F36466"/>
    <w:rsid w:val="00F36765"/>
    <w:rsid w:val="00F36ED8"/>
    <w:rsid w:val="00F4110F"/>
    <w:rsid w:val="00F416CA"/>
    <w:rsid w:val="00F425E4"/>
    <w:rsid w:val="00F42C72"/>
    <w:rsid w:val="00F4430C"/>
    <w:rsid w:val="00F457E1"/>
    <w:rsid w:val="00F45B70"/>
    <w:rsid w:val="00F50FBC"/>
    <w:rsid w:val="00F51187"/>
    <w:rsid w:val="00F5154B"/>
    <w:rsid w:val="00F51C44"/>
    <w:rsid w:val="00F5268D"/>
    <w:rsid w:val="00F52E77"/>
    <w:rsid w:val="00F54101"/>
    <w:rsid w:val="00F543DF"/>
    <w:rsid w:val="00F549FF"/>
    <w:rsid w:val="00F5584A"/>
    <w:rsid w:val="00F561E6"/>
    <w:rsid w:val="00F56255"/>
    <w:rsid w:val="00F6093E"/>
    <w:rsid w:val="00F611B1"/>
    <w:rsid w:val="00F628D7"/>
    <w:rsid w:val="00F65CC2"/>
    <w:rsid w:val="00F6604E"/>
    <w:rsid w:val="00F673FE"/>
    <w:rsid w:val="00F67E4C"/>
    <w:rsid w:val="00F71050"/>
    <w:rsid w:val="00F7130F"/>
    <w:rsid w:val="00F726BC"/>
    <w:rsid w:val="00F72921"/>
    <w:rsid w:val="00F72CD8"/>
    <w:rsid w:val="00F72F71"/>
    <w:rsid w:val="00F7323D"/>
    <w:rsid w:val="00F73F03"/>
    <w:rsid w:val="00F762D8"/>
    <w:rsid w:val="00F773AC"/>
    <w:rsid w:val="00F775E2"/>
    <w:rsid w:val="00F7772C"/>
    <w:rsid w:val="00F77CE1"/>
    <w:rsid w:val="00F77E49"/>
    <w:rsid w:val="00F80D69"/>
    <w:rsid w:val="00F8123A"/>
    <w:rsid w:val="00F8142C"/>
    <w:rsid w:val="00F8207B"/>
    <w:rsid w:val="00F82D2C"/>
    <w:rsid w:val="00F832B6"/>
    <w:rsid w:val="00F84429"/>
    <w:rsid w:val="00F848F9"/>
    <w:rsid w:val="00F85E26"/>
    <w:rsid w:val="00F90813"/>
    <w:rsid w:val="00F908C3"/>
    <w:rsid w:val="00F912B4"/>
    <w:rsid w:val="00F92A98"/>
    <w:rsid w:val="00F95DC2"/>
    <w:rsid w:val="00F968D3"/>
    <w:rsid w:val="00F96F30"/>
    <w:rsid w:val="00FA1B49"/>
    <w:rsid w:val="00FA2767"/>
    <w:rsid w:val="00FA3608"/>
    <w:rsid w:val="00FA365A"/>
    <w:rsid w:val="00FA508F"/>
    <w:rsid w:val="00FA591C"/>
    <w:rsid w:val="00FA6D55"/>
    <w:rsid w:val="00FB0958"/>
    <w:rsid w:val="00FB0B6D"/>
    <w:rsid w:val="00FB2326"/>
    <w:rsid w:val="00FB35EA"/>
    <w:rsid w:val="00FB7013"/>
    <w:rsid w:val="00FB7039"/>
    <w:rsid w:val="00FB70EF"/>
    <w:rsid w:val="00FB7728"/>
    <w:rsid w:val="00FC018B"/>
    <w:rsid w:val="00FC143C"/>
    <w:rsid w:val="00FC1F65"/>
    <w:rsid w:val="00FC279F"/>
    <w:rsid w:val="00FC2DF2"/>
    <w:rsid w:val="00FC2F70"/>
    <w:rsid w:val="00FC4CA2"/>
    <w:rsid w:val="00FC4DDD"/>
    <w:rsid w:val="00FC57F5"/>
    <w:rsid w:val="00FC5D50"/>
    <w:rsid w:val="00FC6038"/>
    <w:rsid w:val="00FC7BCA"/>
    <w:rsid w:val="00FD1BE3"/>
    <w:rsid w:val="00FD2805"/>
    <w:rsid w:val="00FD44C7"/>
    <w:rsid w:val="00FD504E"/>
    <w:rsid w:val="00FD5493"/>
    <w:rsid w:val="00FD5B2F"/>
    <w:rsid w:val="00FD5FAB"/>
    <w:rsid w:val="00FD7B94"/>
    <w:rsid w:val="00FE2BE7"/>
    <w:rsid w:val="00FE2CDA"/>
    <w:rsid w:val="00FE37D9"/>
    <w:rsid w:val="00FE4D31"/>
    <w:rsid w:val="00FE5C5D"/>
    <w:rsid w:val="00FE69FB"/>
    <w:rsid w:val="00FE755C"/>
    <w:rsid w:val="00FE770E"/>
    <w:rsid w:val="00FE788E"/>
    <w:rsid w:val="00FF05FD"/>
    <w:rsid w:val="00FF1C4A"/>
    <w:rsid w:val="00FF1E36"/>
    <w:rsid w:val="00FF2582"/>
    <w:rsid w:val="00FF2754"/>
    <w:rsid w:val="00FF4BFC"/>
    <w:rsid w:val="00FF5F2F"/>
    <w:rsid w:val="00FF60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0E4F97A-C091-4FDD-AB4D-18E9E40C3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2F49"/>
    <w:rPr>
      <w:rFonts w:eastAsia="Times New Roman"/>
      <w:sz w:val="24"/>
      <w:szCs w:val="24"/>
    </w:rPr>
  </w:style>
  <w:style w:type="paragraph" w:styleId="1">
    <w:name w:val="heading 1"/>
    <w:basedOn w:val="a"/>
    <w:next w:val="a"/>
    <w:link w:val="10"/>
    <w:uiPriority w:val="99"/>
    <w:qFormat/>
    <w:rsid w:val="006E0386"/>
    <w:pPr>
      <w:keepNext/>
      <w:jc w:val="both"/>
      <w:outlineLvl w:val="0"/>
    </w:pPr>
    <w:rPr>
      <w:color w:val="000000"/>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E0386"/>
    <w:rPr>
      <w:rFonts w:eastAsia="Times New Roman" w:cs="Times New Roman"/>
      <w:color w:val="000000"/>
      <w:sz w:val="26"/>
    </w:rPr>
  </w:style>
  <w:style w:type="paragraph" w:styleId="a3">
    <w:name w:val="List Paragraph"/>
    <w:basedOn w:val="a"/>
    <w:uiPriority w:val="34"/>
    <w:qFormat/>
    <w:rsid w:val="00672F49"/>
    <w:pPr>
      <w:ind w:left="720"/>
      <w:contextualSpacing/>
    </w:pPr>
  </w:style>
  <w:style w:type="paragraph" w:customStyle="1" w:styleId="ConsPlusNonformat">
    <w:name w:val="ConsPlusNonformat"/>
    <w:uiPriority w:val="99"/>
    <w:rsid w:val="00672F49"/>
    <w:pPr>
      <w:autoSpaceDE w:val="0"/>
      <w:autoSpaceDN w:val="0"/>
      <w:adjustRightInd w:val="0"/>
    </w:pPr>
    <w:rPr>
      <w:rFonts w:ascii="Courier New" w:hAnsi="Courier New" w:cs="Courier New"/>
      <w:sz w:val="20"/>
      <w:szCs w:val="20"/>
      <w:lang w:eastAsia="en-US"/>
    </w:rPr>
  </w:style>
  <w:style w:type="paragraph" w:styleId="a4">
    <w:name w:val="header"/>
    <w:basedOn w:val="a"/>
    <w:link w:val="a5"/>
    <w:uiPriority w:val="99"/>
    <w:rsid w:val="006723DE"/>
    <w:pPr>
      <w:tabs>
        <w:tab w:val="center" w:pos="4677"/>
        <w:tab w:val="right" w:pos="9355"/>
      </w:tabs>
    </w:pPr>
  </w:style>
  <w:style w:type="character" w:customStyle="1" w:styleId="a5">
    <w:name w:val="Верхний колонтитул Знак"/>
    <w:basedOn w:val="a0"/>
    <w:link w:val="a4"/>
    <w:uiPriority w:val="99"/>
    <w:locked/>
    <w:rsid w:val="006723DE"/>
    <w:rPr>
      <w:rFonts w:eastAsia="Times New Roman" w:cs="Times New Roman"/>
      <w:sz w:val="24"/>
      <w:lang w:eastAsia="ru-RU"/>
    </w:rPr>
  </w:style>
  <w:style w:type="paragraph" w:styleId="a6">
    <w:name w:val="footer"/>
    <w:basedOn w:val="a"/>
    <w:link w:val="a7"/>
    <w:uiPriority w:val="99"/>
    <w:rsid w:val="006723DE"/>
    <w:pPr>
      <w:tabs>
        <w:tab w:val="center" w:pos="4677"/>
        <w:tab w:val="right" w:pos="9355"/>
      </w:tabs>
    </w:pPr>
  </w:style>
  <w:style w:type="character" w:customStyle="1" w:styleId="a7">
    <w:name w:val="Нижний колонтитул Знак"/>
    <w:basedOn w:val="a0"/>
    <w:link w:val="a6"/>
    <w:uiPriority w:val="99"/>
    <w:locked/>
    <w:rsid w:val="006723DE"/>
    <w:rPr>
      <w:rFonts w:eastAsia="Times New Roman" w:cs="Times New Roman"/>
      <w:sz w:val="24"/>
      <w:lang w:eastAsia="ru-RU"/>
    </w:rPr>
  </w:style>
  <w:style w:type="paragraph" w:styleId="a8">
    <w:name w:val="No Spacing"/>
    <w:uiPriority w:val="1"/>
    <w:qFormat/>
    <w:rsid w:val="008D71A6"/>
    <w:rPr>
      <w:rFonts w:eastAsia="Times New Roman"/>
      <w:sz w:val="24"/>
      <w:szCs w:val="24"/>
    </w:rPr>
  </w:style>
  <w:style w:type="character" w:styleId="a9">
    <w:name w:val="Hyperlink"/>
    <w:basedOn w:val="a0"/>
    <w:uiPriority w:val="99"/>
    <w:rsid w:val="008B125F"/>
    <w:rPr>
      <w:rFonts w:cs="Times New Roman"/>
      <w:color w:val="0000FF"/>
      <w:u w:val="single"/>
    </w:rPr>
  </w:style>
  <w:style w:type="character" w:styleId="aa">
    <w:name w:val="FollowedHyperlink"/>
    <w:basedOn w:val="a0"/>
    <w:uiPriority w:val="99"/>
    <w:semiHidden/>
    <w:rsid w:val="008B125F"/>
    <w:rPr>
      <w:rFonts w:cs="Times New Roman"/>
      <w:color w:val="800080"/>
      <w:u w:val="single"/>
    </w:rPr>
  </w:style>
  <w:style w:type="paragraph" w:customStyle="1" w:styleId="xl63">
    <w:name w:val="xl63"/>
    <w:basedOn w:val="a"/>
    <w:rsid w:val="008B125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
    <w:rsid w:val="008B125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5">
    <w:name w:val="xl65"/>
    <w:basedOn w:val="a"/>
    <w:rsid w:val="008B125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6">
    <w:name w:val="xl66"/>
    <w:basedOn w:val="a"/>
    <w:rsid w:val="008B125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8B125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8B125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8B125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
    <w:rsid w:val="008B172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
    <w:rsid w:val="008B172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font5">
    <w:name w:val="font5"/>
    <w:basedOn w:val="a"/>
    <w:rsid w:val="00696275"/>
    <w:pPr>
      <w:spacing w:before="100" w:beforeAutospacing="1" w:after="100" w:afterAutospacing="1"/>
    </w:pPr>
  </w:style>
  <w:style w:type="paragraph" w:customStyle="1" w:styleId="font6">
    <w:name w:val="font6"/>
    <w:basedOn w:val="a"/>
    <w:rsid w:val="00696275"/>
    <w:pPr>
      <w:spacing w:before="100" w:beforeAutospacing="1" w:after="100" w:afterAutospacing="1"/>
    </w:pPr>
    <w:rPr>
      <w:b/>
      <w:bCs/>
    </w:rPr>
  </w:style>
  <w:style w:type="paragraph" w:customStyle="1" w:styleId="font7">
    <w:name w:val="font7"/>
    <w:basedOn w:val="a"/>
    <w:rsid w:val="00696275"/>
    <w:pPr>
      <w:spacing w:before="100" w:beforeAutospacing="1" w:after="100" w:afterAutospacing="1"/>
    </w:pPr>
    <w:rPr>
      <w:color w:val="000000"/>
    </w:rPr>
  </w:style>
  <w:style w:type="paragraph" w:customStyle="1" w:styleId="font8">
    <w:name w:val="font8"/>
    <w:basedOn w:val="a"/>
    <w:rsid w:val="00696275"/>
    <w:pPr>
      <w:spacing w:before="100" w:beforeAutospacing="1" w:after="100" w:afterAutospacing="1"/>
    </w:pPr>
    <w:rPr>
      <w:color w:val="FF0000"/>
    </w:rPr>
  </w:style>
  <w:style w:type="paragraph" w:customStyle="1" w:styleId="xl79">
    <w:name w:val="xl79"/>
    <w:basedOn w:val="a"/>
    <w:rsid w:val="00696275"/>
    <w:pPr>
      <w:spacing w:before="100" w:beforeAutospacing="1" w:after="100" w:afterAutospacing="1"/>
      <w:jc w:val="center"/>
    </w:pPr>
  </w:style>
  <w:style w:type="paragraph" w:customStyle="1" w:styleId="xl80">
    <w:name w:val="xl80"/>
    <w:basedOn w:val="a"/>
    <w:rsid w:val="0069627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69627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69627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3">
    <w:name w:val="xl83"/>
    <w:basedOn w:val="a"/>
    <w:rsid w:val="0069627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a"/>
    <w:rsid w:val="0069627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69627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86">
    <w:name w:val="xl86"/>
    <w:basedOn w:val="a"/>
    <w:rsid w:val="0069627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6962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style>
  <w:style w:type="paragraph" w:customStyle="1" w:styleId="xl88">
    <w:name w:val="xl88"/>
    <w:basedOn w:val="a"/>
    <w:rsid w:val="0069627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style>
  <w:style w:type="paragraph" w:customStyle="1" w:styleId="xl89">
    <w:name w:val="xl89"/>
    <w:basedOn w:val="a"/>
    <w:rsid w:val="006962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
    <w:rsid w:val="0069627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1">
    <w:name w:val="xl91"/>
    <w:basedOn w:val="a"/>
    <w:rsid w:val="00696275"/>
    <w:pPr>
      <w:spacing w:before="100" w:beforeAutospacing="1" w:after="100" w:afterAutospacing="1"/>
      <w:textAlignment w:val="top"/>
    </w:pPr>
  </w:style>
  <w:style w:type="paragraph" w:customStyle="1" w:styleId="xl92">
    <w:name w:val="xl92"/>
    <w:basedOn w:val="a"/>
    <w:rsid w:val="00696275"/>
    <w:pPr>
      <w:spacing w:before="100" w:beforeAutospacing="1" w:after="100" w:afterAutospacing="1"/>
      <w:jc w:val="center"/>
    </w:pPr>
  </w:style>
  <w:style w:type="paragraph" w:styleId="ab">
    <w:name w:val="Balloon Text"/>
    <w:basedOn w:val="a"/>
    <w:link w:val="ac"/>
    <w:uiPriority w:val="99"/>
    <w:semiHidden/>
    <w:rsid w:val="00A24590"/>
    <w:rPr>
      <w:rFonts w:ascii="Tahoma" w:hAnsi="Tahoma"/>
      <w:sz w:val="16"/>
      <w:szCs w:val="16"/>
    </w:rPr>
  </w:style>
  <w:style w:type="character" w:customStyle="1" w:styleId="ac">
    <w:name w:val="Текст выноски Знак"/>
    <w:basedOn w:val="a0"/>
    <w:link w:val="ab"/>
    <w:uiPriority w:val="99"/>
    <w:semiHidden/>
    <w:locked/>
    <w:rsid w:val="00A24590"/>
    <w:rPr>
      <w:rFonts w:ascii="Tahoma" w:hAnsi="Tahoma" w:cs="Times New Roman"/>
      <w:sz w:val="16"/>
      <w:lang w:eastAsia="ru-RU"/>
    </w:rPr>
  </w:style>
  <w:style w:type="paragraph" w:customStyle="1" w:styleId="ConsNormal">
    <w:name w:val="ConsNormal"/>
    <w:rsid w:val="0054099B"/>
    <w:pPr>
      <w:widowControl w:val="0"/>
      <w:autoSpaceDE w:val="0"/>
      <w:autoSpaceDN w:val="0"/>
      <w:adjustRightInd w:val="0"/>
      <w:ind w:firstLine="720"/>
    </w:pPr>
    <w:rPr>
      <w:rFonts w:ascii="Arial" w:eastAsia="Times New Roman" w:hAnsi="Arial" w:cs="Arial"/>
      <w:sz w:val="20"/>
      <w:szCs w:val="20"/>
    </w:rPr>
  </w:style>
  <w:style w:type="paragraph" w:styleId="ad">
    <w:name w:val="Body Text Indent"/>
    <w:basedOn w:val="a"/>
    <w:link w:val="ae"/>
    <w:semiHidden/>
    <w:rsid w:val="00263C85"/>
    <w:pPr>
      <w:ind w:firstLine="720"/>
      <w:jc w:val="both"/>
    </w:pPr>
    <w:rPr>
      <w:sz w:val="20"/>
      <w:szCs w:val="20"/>
    </w:rPr>
  </w:style>
  <w:style w:type="character" w:customStyle="1" w:styleId="ae">
    <w:name w:val="Основной текст с отступом Знак"/>
    <w:basedOn w:val="a0"/>
    <w:link w:val="ad"/>
    <w:semiHidden/>
    <w:locked/>
    <w:rsid w:val="00263C85"/>
    <w:rPr>
      <w:rFonts w:eastAsia="Times New Roman" w:cs="Times New Roman"/>
      <w:sz w:val="20"/>
      <w:lang w:eastAsia="ru-RU"/>
    </w:rPr>
  </w:style>
  <w:style w:type="paragraph" w:customStyle="1" w:styleId="xl72">
    <w:name w:val="xl72"/>
    <w:basedOn w:val="a"/>
    <w:rsid w:val="00154F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rsid w:val="00154F7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4">
    <w:name w:val="xl74"/>
    <w:basedOn w:val="a"/>
    <w:rsid w:val="00154F7B"/>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75">
    <w:name w:val="xl75"/>
    <w:basedOn w:val="a"/>
    <w:rsid w:val="00154F7B"/>
    <w:pPr>
      <w:spacing w:before="100" w:beforeAutospacing="1" w:after="100" w:afterAutospacing="1"/>
      <w:textAlignment w:val="top"/>
    </w:pPr>
  </w:style>
  <w:style w:type="paragraph" w:customStyle="1" w:styleId="xl76">
    <w:name w:val="xl76"/>
    <w:basedOn w:val="a"/>
    <w:rsid w:val="00154F7B"/>
    <w:pPr>
      <w:spacing w:before="100" w:beforeAutospacing="1" w:after="100" w:afterAutospacing="1"/>
      <w:jc w:val="center"/>
    </w:pPr>
  </w:style>
  <w:style w:type="paragraph" w:customStyle="1" w:styleId="xl77">
    <w:name w:val="xl77"/>
    <w:basedOn w:val="a"/>
    <w:rsid w:val="00154F7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
    <w:name w:val="xl78"/>
    <w:basedOn w:val="a"/>
    <w:rsid w:val="00154F7B"/>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
    <w:name w:val="annotation reference"/>
    <w:basedOn w:val="a0"/>
    <w:uiPriority w:val="99"/>
    <w:semiHidden/>
    <w:rsid w:val="007B68BF"/>
    <w:rPr>
      <w:rFonts w:cs="Times New Roman"/>
      <w:sz w:val="16"/>
    </w:rPr>
  </w:style>
  <w:style w:type="paragraph" w:styleId="af0">
    <w:name w:val="annotation text"/>
    <w:basedOn w:val="a"/>
    <w:link w:val="af1"/>
    <w:uiPriority w:val="99"/>
    <w:semiHidden/>
    <w:rsid w:val="007B68BF"/>
    <w:rPr>
      <w:sz w:val="20"/>
      <w:szCs w:val="20"/>
    </w:rPr>
  </w:style>
  <w:style w:type="character" w:customStyle="1" w:styleId="af1">
    <w:name w:val="Текст примечания Знак"/>
    <w:basedOn w:val="a0"/>
    <w:link w:val="af0"/>
    <w:uiPriority w:val="99"/>
    <w:semiHidden/>
    <w:locked/>
    <w:rsid w:val="007B68BF"/>
    <w:rPr>
      <w:rFonts w:eastAsia="Times New Roman" w:cs="Times New Roman"/>
      <w:sz w:val="20"/>
      <w:lang w:eastAsia="ru-RU"/>
    </w:rPr>
  </w:style>
  <w:style w:type="paragraph" w:styleId="af2">
    <w:name w:val="annotation subject"/>
    <w:basedOn w:val="af0"/>
    <w:next w:val="af0"/>
    <w:link w:val="af3"/>
    <w:uiPriority w:val="99"/>
    <w:semiHidden/>
    <w:rsid w:val="007B68BF"/>
    <w:rPr>
      <w:b/>
      <w:bCs/>
    </w:rPr>
  </w:style>
  <w:style w:type="character" w:customStyle="1" w:styleId="af3">
    <w:name w:val="Тема примечания Знак"/>
    <w:basedOn w:val="af1"/>
    <w:link w:val="af2"/>
    <w:uiPriority w:val="99"/>
    <w:semiHidden/>
    <w:locked/>
    <w:rsid w:val="007B68BF"/>
    <w:rPr>
      <w:rFonts w:eastAsia="Times New Roman" w:cs="Times New Roman"/>
      <w:b/>
      <w:sz w:val="20"/>
      <w:lang w:eastAsia="ru-RU"/>
    </w:rPr>
  </w:style>
  <w:style w:type="paragraph" w:customStyle="1" w:styleId="ConsPlusNormal">
    <w:name w:val="ConsPlusNormal"/>
    <w:rsid w:val="004F53E8"/>
    <w:pPr>
      <w:autoSpaceDE w:val="0"/>
      <w:autoSpaceDN w:val="0"/>
      <w:adjustRightInd w:val="0"/>
    </w:pPr>
    <w:rPr>
      <w:rFonts w:ascii="Arial" w:hAnsi="Arial" w:cs="Arial"/>
      <w:sz w:val="20"/>
      <w:szCs w:val="20"/>
      <w:lang w:eastAsia="en-US"/>
    </w:rPr>
  </w:style>
  <w:style w:type="paragraph" w:styleId="af4">
    <w:name w:val="Document Map"/>
    <w:basedOn w:val="a"/>
    <w:link w:val="af5"/>
    <w:semiHidden/>
    <w:rsid w:val="003952DC"/>
    <w:pPr>
      <w:shd w:val="clear" w:color="auto" w:fill="000080"/>
    </w:pPr>
    <w:rPr>
      <w:rFonts w:ascii="Tahoma" w:hAnsi="Tahoma"/>
      <w:sz w:val="20"/>
      <w:szCs w:val="20"/>
    </w:rPr>
  </w:style>
  <w:style w:type="character" w:customStyle="1" w:styleId="af5">
    <w:name w:val="Схема документа Знак"/>
    <w:basedOn w:val="a0"/>
    <w:link w:val="af4"/>
    <w:semiHidden/>
    <w:locked/>
    <w:rsid w:val="003952DC"/>
    <w:rPr>
      <w:rFonts w:ascii="Tahoma" w:hAnsi="Tahoma" w:cs="Times New Roman"/>
      <w:shd w:val="clear" w:color="auto" w:fill="000080"/>
    </w:rPr>
  </w:style>
  <w:style w:type="paragraph" w:customStyle="1" w:styleId="xl93">
    <w:name w:val="xl93"/>
    <w:basedOn w:val="a"/>
    <w:rsid w:val="00673210"/>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pPr>
  </w:style>
  <w:style w:type="paragraph" w:customStyle="1" w:styleId="xl94">
    <w:name w:val="xl94"/>
    <w:basedOn w:val="a"/>
    <w:rsid w:val="00673210"/>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pPr>
  </w:style>
  <w:style w:type="paragraph" w:customStyle="1" w:styleId="xl95">
    <w:name w:val="xl95"/>
    <w:basedOn w:val="a"/>
    <w:rsid w:val="0067321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96">
    <w:name w:val="xl96"/>
    <w:basedOn w:val="a"/>
    <w:rsid w:val="0067321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97">
    <w:name w:val="xl97"/>
    <w:basedOn w:val="a"/>
    <w:rsid w:val="00673210"/>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pPr>
  </w:style>
  <w:style w:type="paragraph" w:customStyle="1" w:styleId="xl98">
    <w:name w:val="xl98"/>
    <w:basedOn w:val="a"/>
    <w:rsid w:val="00673210"/>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pPr>
  </w:style>
  <w:style w:type="paragraph" w:customStyle="1" w:styleId="xl99">
    <w:name w:val="xl99"/>
    <w:basedOn w:val="a"/>
    <w:rsid w:val="0067321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0">
    <w:name w:val="xl100"/>
    <w:basedOn w:val="a"/>
    <w:rsid w:val="0067321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1">
    <w:name w:val="xl101"/>
    <w:basedOn w:val="a"/>
    <w:rsid w:val="00673210"/>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style>
  <w:style w:type="paragraph" w:customStyle="1" w:styleId="xl102">
    <w:name w:val="xl102"/>
    <w:basedOn w:val="a"/>
    <w:rsid w:val="00673210"/>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style>
  <w:style w:type="paragraph" w:customStyle="1" w:styleId="xl104">
    <w:name w:val="xl104"/>
    <w:basedOn w:val="a"/>
    <w:rsid w:val="00673210"/>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pPr>
  </w:style>
  <w:style w:type="paragraph" w:customStyle="1" w:styleId="xl105">
    <w:name w:val="xl105"/>
    <w:basedOn w:val="a"/>
    <w:rsid w:val="00673210"/>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pPr>
  </w:style>
  <w:style w:type="paragraph" w:customStyle="1" w:styleId="xl106">
    <w:name w:val="xl106"/>
    <w:basedOn w:val="a"/>
    <w:rsid w:val="00673210"/>
    <w:pPr>
      <w:pBdr>
        <w:top w:val="single" w:sz="4" w:space="0" w:color="auto"/>
        <w:left w:val="single" w:sz="4" w:space="0" w:color="auto"/>
        <w:bottom w:val="single" w:sz="4" w:space="0" w:color="auto"/>
        <w:right w:val="single" w:sz="4" w:space="0" w:color="auto"/>
      </w:pBdr>
      <w:shd w:val="clear" w:color="000000" w:fill="8DB4E3"/>
      <w:spacing w:before="100" w:beforeAutospacing="1" w:after="100" w:afterAutospacing="1"/>
    </w:pPr>
  </w:style>
  <w:style w:type="table" w:styleId="af6">
    <w:name w:val="Table Grid"/>
    <w:basedOn w:val="a1"/>
    <w:uiPriority w:val="59"/>
    <w:locked/>
    <w:rsid w:val="00B25E1E"/>
    <w:rPr>
      <w:sz w:val="28"/>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03">
    <w:name w:val="xl103"/>
    <w:basedOn w:val="a"/>
    <w:rsid w:val="00A80811"/>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pPr>
  </w:style>
  <w:style w:type="paragraph" w:customStyle="1" w:styleId="xl107">
    <w:name w:val="xl107"/>
    <w:basedOn w:val="a"/>
    <w:rsid w:val="00A80811"/>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style>
  <w:style w:type="paragraph" w:customStyle="1" w:styleId="xl108">
    <w:name w:val="xl108"/>
    <w:basedOn w:val="a"/>
    <w:rsid w:val="00A80811"/>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right"/>
    </w:pPr>
  </w:style>
  <w:style w:type="paragraph" w:customStyle="1" w:styleId="xl109">
    <w:name w:val="xl109"/>
    <w:basedOn w:val="a"/>
    <w:rsid w:val="00A80811"/>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style>
  <w:style w:type="paragraph" w:customStyle="1" w:styleId="xl110">
    <w:name w:val="xl110"/>
    <w:basedOn w:val="a"/>
    <w:rsid w:val="00A80811"/>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style>
  <w:style w:type="paragraph" w:customStyle="1" w:styleId="xl111">
    <w:name w:val="xl111"/>
    <w:basedOn w:val="a"/>
    <w:rsid w:val="00A8081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a"/>
    <w:rsid w:val="00A808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b/>
      <w:bCs/>
    </w:rPr>
  </w:style>
  <w:style w:type="paragraph" w:customStyle="1" w:styleId="xl113">
    <w:name w:val="xl113"/>
    <w:basedOn w:val="a"/>
    <w:rsid w:val="00A80811"/>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pPr>
  </w:style>
  <w:style w:type="paragraph" w:customStyle="1" w:styleId="xl114">
    <w:name w:val="xl114"/>
    <w:basedOn w:val="a"/>
    <w:rsid w:val="00A80811"/>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right"/>
    </w:pPr>
  </w:style>
  <w:style w:type="paragraph" w:customStyle="1" w:styleId="xl115">
    <w:name w:val="xl115"/>
    <w:basedOn w:val="a"/>
    <w:rsid w:val="00A80811"/>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pPr>
  </w:style>
  <w:style w:type="paragraph" w:customStyle="1" w:styleId="xl116">
    <w:name w:val="xl116"/>
    <w:basedOn w:val="a"/>
    <w:rsid w:val="00A8081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style>
  <w:style w:type="paragraph" w:customStyle="1" w:styleId="xl117">
    <w:name w:val="xl117"/>
    <w:basedOn w:val="a"/>
    <w:rsid w:val="00A80811"/>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textAlignment w:val="center"/>
    </w:pPr>
  </w:style>
  <w:style w:type="paragraph" w:customStyle="1" w:styleId="xl118">
    <w:name w:val="xl118"/>
    <w:basedOn w:val="a"/>
    <w:rsid w:val="00A80811"/>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style>
  <w:style w:type="paragraph" w:customStyle="1" w:styleId="xl119">
    <w:name w:val="xl119"/>
    <w:basedOn w:val="a"/>
    <w:rsid w:val="00A80811"/>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jc w:val="center"/>
    </w:pPr>
  </w:style>
  <w:style w:type="paragraph" w:customStyle="1" w:styleId="xl120">
    <w:name w:val="xl120"/>
    <w:basedOn w:val="a"/>
    <w:rsid w:val="00A80811"/>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jc w:val="right"/>
    </w:pPr>
  </w:style>
  <w:style w:type="paragraph" w:customStyle="1" w:styleId="xl121">
    <w:name w:val="xl121"/>
    <w:basedOn w:val="a"/>
    <w:rsid w:val="00A80811"/>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pPr>
  </w:style>
  <w:style w:type="paragraph" w:customStyle="1" w:styleId="xl122">
    <w:name w:val="xl122"/>
    <w:basedOn w:val="a"/>
    <w:rsid w:val="00A80811"/>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style>
  <w:style w:type="paragraph" w:customStyle="1" w:styleId="xl123">
    <w:name w:val="xl123"/>
    <w:basedOn w:val="a"/>
    <w:rsid w:val="00A80811"/>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textAlignment w:val="center"/>
    </w:pPr>
  </w:style>
  <w:style w:type="paragraph" w:customStyle="1" w:styleId="xl124">
    <w:name w:val="xl124"/>
    <w:basedOn w:val="a"/>
    <w:rsid w:val="00A80811"/>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style>
  <w:style w:type="paragraph" w:customStyle="1" w:styleId="xl125">
    <w:name w:val="xl125"/>
    <w:basedOn w:val="a"/>
    <w:rsid w:val="00A80811"/>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pPr>
  </w:style>
  <w:style w:type="paragraph" w:customStyle="1" w:styleId="xl126">
    <w:name w:val="xl126"/>
    <w:basedOn w:val="a"/>
    <w:rsid w:val="00A8081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A8081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styleId="af7">
    <w:name w:val="Body Text"/>
    <w:basedOn w:val="a"/>
    <w:link w:val="af8"/>
    <w:uiPriority w:val="99"/>
    <w:semiHidden/>
    <w:rsid w:val="00BA1517"/>
    <w:pPr>
      <w:spacing w:after="120"/>
    </w:pPr>
  </w:style>
  <w:style w:type="character" w:customStyle="1" w:styleId="af8">
    <w:name w:val="Основной текст Знак"/>
    <w:basedOn w:val="a0"/>
    <w:link w:val="af7"/>
    <w:uiPriority w:val="99"/>
    <w:semiHidden/>
    <w:locked/>
    <w:rsid w:val="00BA1517"/>
    <w:rPr>
      <w:rFonts w:eastAsia="Times New Roman" w:cs="Times New Roman"/>
      <w:sz w:val="24"/>
      <w:szCs w:val="24"/>
    </w:rPr>
  </w:style>
  <w:style w:type="table" w:customStyle="1" w:styleId="3">
    <w:name w:val="Сетка таблицы3"/>
    <w:uiPriority w:val="99"/>
    <w:rsid w:val="00B663C5"/>
    <w:rPr>
      <w:rFonts w:ascii="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
    <w:name w:val="Сетка таблицы2"/>
    <w:uiPriority w:val="59"/>
    <w:rsid w:val="00B663C5"/>
    <w:rPr>
      <w:rFonts w:ascii="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
    <w:name w:val="Нет списка1"/>
    <w:next w:val="a2"/>
    <w:uiPriority w:val="99"/>
    <w:semiHidden/>
    <w:unhideWhenUsed/>
    <w:rsid w:val="00393830"/>
  </w:style>
  <w:style w:type="table" w:customStyle="1" w:styleId="12">
    <w:name w:val="Сетка таблицы1"/>
    <w:basedOn w:val="a1"/>
    <w:next w:val="af6"/>
    <w:uiPriority w:val="59"/>
    <w:rsid w:val="00393830"/>
    <w:rPr>
      <w:rFonts w:eastAsiaTheme="minorHAnsi" w:cstheme="minorBidi"/>
      <w:sz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812446">
      <w:bodyDiv w:val="1"/>
      <w:marLeft w:val="0"/>
      <w:marRight w:val="0"/>
      <w:marTop w:val="0"/>
      <w:marBottom w:val="0"/>
      <w:divBdr>
        <w:top w:val="none" w:sz="0" w:space="0" w:color="auto"/>
        <w:left w:val="none" w:sz="0" w:space="0" w:color="auto"/>
        <w:bottom w:val="none" w:sz="0" w:space="0" w:color="auto"/>
        <w:right w:val="none" w:sz="0" w:space="0" w:color="auto"/>
      </w:divBdr>
    </w:div>
    <w:div w:id="121198838">
      <w:bodyDiv w:val="1"/>
      <w:marLeft w:val="0"/>
      <w:marRight w:val="0"/>
      <w:marTop w:val="0"/>
      <w:marBottom w:val="0"/>
      <w:divBdr>
        <w:top w:val="none" w:sz="0" w:space="0" w:color="auto"/>
        <w:left w:val="none" w:sz="0" w:space="0" w:color="auto"/>
        <w:bottom w:val="none" w:sz="0" w:space="0" w:color="auto"/>
        <w:right w:val="none" w:sz="0" w:space="0" w:color="auto"/>
      </w:divBdr>
    </w:div>
    <w:div w:id="121265250">
      <w:bodyDiv w:val="1"/>
      <w:marLeft w:val="0"/>
      <w:marRight w:val="0"/>
      <w:marTop w:val="0"/>
      <w:marBottom w:val="0"/>
      <w:divBdr>
        <w:top w:val="none" w:sz="0" w:space="0" w:color="auto"/>
        <w:left w:val="none" w:sz="0" w:space="0" w:color="auto"/>
        <w:bottom w:val="none" w:sz="0" w:space="0" w:color="auto"/>
        <w:right w:val="none" w:sz="0" w:space="0" w:color="auto"/>
      </w:divBdr>
    </w:div>
    <w:div w:id="214506217">
      <w:bodyDiv w:val="1"/>
      <w:marLeft w:val="0"/>
      <w:marRight w:val="0"/>
      <w:marTop w:val="0"/>
      <w:marBottom w:val="0"/>
      <w:divBdr>
        <w:top w:val="none" w:sz="0" w:space="0" w:color="auto"/>
        <w:left w:val="none" w:sz="0" w:space="0" w:color="auto"/>
        <w:bottom w:val="none" w:sz="0" w:space="0" w:color="auto"/>
        <w:right w:val="none" w:sz="0" w:space="0" w:color="auto"/>
      </w:divBdr>
    </w:div>
    <w:div w:id="235478799">
      <w:bodyDiv w:val="1"/>
      <w:marLeft w:val="0"/>
      <w:marRight w:val="0"/>
      <w:marTop w:val="0"/>
      <w:marBottom w:val="0"/>
      <w:divBdr>
        <w:top w:val="none" w:sz="0" w:space="0" w:color="auto"/>
        <w:left w:val="none" w:sz="0" w:space="0" w:color="auto"/>
        <w:bottom w:val="none" w:sz="0" w:space="0" w:color="auto"/>
        <w:right w:val="none" w:sz="0" w:space="0" w:color="auto"/>
      </w:divBdr>
    </w:div>
    <w:div w:id="240676266">
      <w:bodyDiv w:val="1"/>
      <w:marLeft w:val="0"/>
      <w:marRight w:val="0"/>
      <w:marTop w:val="0"/>
      <w:marBottom w:val="0"/>
      <w:divBdr>
        <w:top w:val="none" w:sz="0" w:space="0" w:color="auto"/>
        <w:left w:val="none" w:sz="0" w:space="0" w:color="auto"/>
        <w:bottom w:val="none" w:sz="0" w:space="0" w:color="auto"/>
        <w:right w:val="none" w:sz="0" w:space="0" w:color="auto"/>
      </w:divBdr>
    </w:div>
    <w:div w:id="332532524">
      <w:marLeft w:val="0"/>
      <w:marRight w:val="0"/>
      <w:marTop w:val="0"/>
      <w:marBottom w:val="0"/>
      <w:divBdr>
        <w:top w:val="none" w:sz="0" w:space="0" w:color="auto"/>
        <w:left w:val="none" w:sz="0" w:space="0" w:color="auto"/>
        <w:bottom w:val="none" w:sz="0" w:space="0" w:color="auto"/>
        <w:right w:val="none" w:sz="0" w:space="0" w:color="auto"/>
      </w:divBdr>
    </w:div>
    <w:div w:id="332532525">
      <w:marLeft w:val="0"/>
      <w:marRight w:val="0"/>
      <w:marTop w:val="0"/>
      <w:marBottom w:val="0"/>
      <w:divBdr>
        <w:top w:val="none" w:sz="0" w:space="0" w:color="auto"/>
        <w:left w:val="none" w:sz="0" w:space="0" w:color="auto"/>
        <w:bottom w:val="none" w:sz="0" w:space="0" w:color="auto"/>
        <w:right w:val="none" w:sz="0" w:space="0" w:color="auto"/>
      </w:divBdr>
    </w:div>
    <w:div w:id="332532526">
      <w:marLeft w:val="0"/>
      <w:marRight w:val="0"/>
      <w:marTop w:val="0"/>
      <w:marBottom w:val="0"/>
      <w:divBdr>
        <w:top w:val="none" w:sz="0" w:space="0" w:color="auto"/>
        <w:left w:val="none" w:sz="0" w:space="0" w:color="auto"/>
        <w:bottom w:val="none" w:sz="0" w:space="0" w:color="auto"/>
        <w:right w:val="none" w:sz="0" w:space="0" w:color="auto"/>
      </w:divBdr>
    </w:div>
    <w:div w:id="332532527">
      <w:marLeft w:val="0"/>
      <w:marRight w:val="0"/>
      <w:marTop w:val="0"/>
      <w:marBottom w:val="0"/>
      <w:divBdr>
        <w:top w:val="none" w:sz="0" w:space="0" w:color="auto"/>
        <w:left w:val="none" w:sz="0" w:space="0" w:color="auto"/>
        <w:bottom w:val="none" w:sz="0" w:space="0" w:color="auto"/>
        <w:right w:val="none" w:sz="0" w:space="0" w:color="auto"/>
      </w:divBdr>
    </w:div>
    <w:div w:id="332532528">
      <w:marLeft w:val="0"/>
      <w:marRight w:val="0"/>
      <w:marTop w:val="0"/>
      <w:marBottom w:val="0"/>
      <w:divBdr>
        <w:top w:val="none" w:sz="0" w:space="0" w:color="auto"/>
        <w:left w:val="none" w:sz="0" w:space="0" w:color="auto"/>
        <w:bottom w:val="none" w:sz="0" w:space="0" w:color="auto"/>
        <w:right w:val="none" w:sz="0" w:space="0" w:color="auto"/>
      </w:divBdr>
    </w:div>
    <w:div w:id="332532529">
      <w:marLeft w:val="0"/>
      <w:marRight w:val="0"/>
      <w:marTop w:val="0"/>
      <w:marBottom w:val="0"/>
      <w:divBdr>
        <w:top w:val="none" w:sz="0" w:space="0" w:color="auto"/>
        <w:left w:val="none" w:sz="0" w:space="0" w:color="auto"/>
        <w:bottom w:val="none" w:sz="0" w:space="0" w:color="auto"/>
        <w:right w:val="none" w:sz="0" w:space="0" w:color="auto"/>
      </w:divBdr>
    </w:div>
    <w:div w:id="332532530">
      <w:marLeft w:val="0"/>
      <w:marRight w:val="0"/>
      <w:marTop w:val="0"/>
      <w:marBottom w:val="0"/>
      <w:divBdr>
        <w:top w:val="none" w:sz="0" w:space="0" w:color="auto"/>
        <w:left w:val="none" w:sz="0" w:space="0" w:color="auto"/>
        <w:bottom w:val="none" w:sz="0" w:space="0" w:color="auto"/>
        <w:right w:val="none" w:sz="0" w:space="0" w:color="auto"/>
      </w:divBdr>
    </w:div>
    <w:div w:id="332532531">
      <w:marLeft w:val="0"/>
      <w:marRight w:val="0"/>
      <w:marTop w:val="0"/>
      <w:marBottom w:val="0"/>
      <w:divBdr>
        <w:top w:val="none" w:sz="0" w:space="0" w:color="auto"/>
        <w:left w:val="none" w:sz="0" w:space="0" w:color="auto"/>
        <w:bottom w:val="none" w:sz="0" w:space="0" w:color="auto"/>
        <w:right w:val="none" w:sz="0" w:space="0" w:color="auto"/>
      </w:divBdr>
    </w:div>
    <w:div w:id="332532532">
      <w:marLeft w:val="0"/>
      <w:marRight w:val="0"/>
      <w:marTop w:val="0"/>
      <w:marBottom w:val="0"/>
      <w:divBdr>
        <w:top w:val="none" w:sz="0" w:space="0" w:color="auto"/>
        <w:left w:val="none" w:sz="0" w:space="0" w:color="auto"/>
        <w:bottom w:val="none" w:sz="0" w:space="0" w:color="auto"/>
        <w:right w:val="none" w:sz="0" w:space="0" w:color="auto"/>
      </w:divBdr>
    </w:div>
    <w:div w:id="332532533">
      <w:marLeft w:val="0"/>
      <w:marRight w:val="0"/>
      <w:marTop w:val="0"/>
      <w:marBottom w:val="0"/>
      <w:divBdr>
        <w:top w:val="none" w:sz="0" w:space="0" w:color="auto"/>
        <w:left w:val="none" w:sz="0" w:space="0" w:color="auto"/>
        <w:bottom w:val="none" w:sz="0" w:space="0" w:color="auto"/>
        <w:right w:val="none" w:sz="0" w:space="0" w:color="auto"/>
      </w:divBdr>
    </w:div>
    <w:div w:id="332532534">
      <w:marLeft w:val="0"/>
      <w:marRight w:val="0"/>
      <w:marTop w:val="0"/>
      <w:marBottom w:val="0"/>
      <w:divBdr>
        <w:top w:val="none" w:sz="0" w:space="0" w:color="auto"/>
        <w:left w:val="none" w:sz="0" w:space="0" w:color="auto"/>
        <w:bottom w:val="none" w:sz="0" w:space="0" w:color="auto"/>
        <w:right w:val="none" w:sz="0" w:space="0" w:color="auto"/>
      </w:divBdr>
    </w:div>
    <w:div w:id="332532535">
      <w:marLeft w:val="0"/>
      <w:marRight w:val="0"/>
      <w:marTop w:val="0"/>
      <w:marBottom w:val="0"/>
      <w:divBdr>
        <w:top w:val="none" w:sz="0" w:space="0" w:color="auto"/>
        <w:left w:val="none" w:sz="0" w:space="0" w:color="auto"/>
        <w:bottom w:val="none" w:sz="0" w:space="0" w:color="auto"/>
        <w:right w:val="none" w:sz="0" w:space="0" w:color="auto"/>
      </w:divBdr>
    </w:div>
    <w:div w:id="332532536">
      <w:marLeft w:val="0"/>
      <w:marRight w:val="0"/>
      <w:marTop w:val="0"/>
      <w:marBottom w:val="0"/>
      <w:divBdr>
        <w:top w:val="none" w:sz="0" w:space="0" w:color="auto"/>
        <w:left w:val="none" w:sz="0" w:space="0" w:color="auto"/>
        <w:bottom w:val="none" w:sz="0" w:space="0" w:color="auto"/>
        <w:right w:val="none" w:sz="0" w:space="0" w:color="auto"/>
      </w:divBdr>
    </w:div>
    <w:div w:id="332532537">
      <w:marLeft w:val="0"/>
      <w:marRight w:val="0"/>
      <w:marTop w:val="0"/>
      <w:marBottom w:val="0"/>
      <w:divBdr>
        <w:top w:val="none" w:sz="0" w:space="0" w:color="auto"/>
        <w:left w:val="none" w:sz="0" w:space="0" w:color="auto"/>
        <w:bottom w:val="none" w:sz="0" w:space="0" w:color="auto"/>
        <w:right w:val="none" w:sz="0" w:space="0" w:color="auto"/>
      </w:divBdr>
    </w:div>
    <w:div w:id="332532538">
      <w:marLeft w:val="0"/>
      <w:marRight w:val="0"/>
      <w:marTop w:val="0"/>
      <w:marBottom w:val="0"/>
      <w:divBdr>
        <w:top w:val="none" w:sz="0" w:space="0" w:color="auto"/>
        <w:left w:val="none" w:sz="0" w:space="0" w:color="auto"/>
        <w:bottom w:val="none" w:sz="0" w:space="0" w:color="auto"/>
        <w:right w:val="none" w:sz="0" w:space="0" w:color="auto"/>
      </w:divBdr>
    </w:div>
    <w:div w:id="332532539">
      <w:marLeft w:val="0"/>
      <w:marRight w:val="0"/>
      <w:marTop w:val="0"/>
      <w:marBottom w:val="0"/>
      <w:divBdr>
        <w:top w:val="none" w:sz="0" w:space="0" w:color="auto"/>
        <w:left w:val="none" w:sz="0" w:space="0" w:color="auto"/>
        <w:bottom w:val="none" w:sz="0" w:space="0" w:color="auto"/>
        <w:right w:val="none" w:sz="0" w:space="0" w:color="auto"/>
      </w:divBdr>
    </w:div>
    <w:div w:id="332532540">
      <w:marLeft w:val="0"/>
      <w:marRight w:val="0"/>
      <w:marTop w:val="0"/>
      <w:marBottom w:val="0"/>
      <w:divBdr>
        <w:top w:val="none" w:sz="0" w:space="0" w:color="auto"/>
        <w:left w:val="none" w:sz="0" w:space="0" w:color="auto"/>
        <w:bottom w:val="none" w:sz="0" w:space="0" w:color="auto"/>
        <w:right w:val="none" w:sz="0" w:space="0" w:color="auto"/>
      </w:divBdr>
    </w:div>
    <w:div w:id="332532541">
      <w:marLeft w:val="0"/>
      <w:marRight w:val="0"/>
      <w:marTop w:val="0"/>
      <w:marBottom w:val="0"/>
      <w:divBdr>
        <w:top w:val="none" w:sz="0" w:space="0" w:color="auto"/>
        <w:left w:val="none" w:sz="0" w:space="0" w:color="auto"/>
        <w:bottom w:val="none" w:sz="0" w:space="0" w:color="auto"/>
        <w:right w:val="none" w:sz="0" w:space="0" w:color="auto"/>
      </w:divBdr>
    </w:div>
    <w:div w:id="332532542">
      <w:marLeft w:val="0"/>
      <w:marRight w:val="0"/>
      <w:marTop w:val="0"/>
      <w:marBottom w:val="0"/>
      <w:divBdr>
        <w:top w:val="none" w:sz="0" w:space="0" w:color="auto"/>
        <w:left w:val="none" w:sz="0" w:space="0" w:color="auto"/>
        <w:bottom w:val="none" w:sz="0" w:space="0" w:color="auto"/>
        <w:right w:val="none" w:sz="0" w:space="0" w:color="auto"/>
      </w:divBdr>
    </w:div>
    <w:div w:id="332532543">
      <w:marLeft w:val="0"/>
      <w:marRight w:val="0"/>
      <w:marTop w:val="0"/>
      <w:marBottom w:val="0"/>
      <w:divBdr>
        <w:top w:val="none" w:sz="0" w:space="0" w:color="auto"/>
        <w:left w:val="none" w:sz="0" w:space="0" w:color="auto"/>
        <w:bottom w:val="none" w:sz="0" w:space="0" w:color="auto"/>
        <w:right w:val="none" w:sz="0" w:space="0" w:color="auto"/>
      </w:divBdr>
    </w:div>
    <w:div w:id="332532544">
      <w:marLeft w:val="0"/>
      <w:marRight w:val="0"/>
      <w:marTop w:val="0"/>
      <w:marBottom w:val="0"/>
      <w:divBdr>
        <w:top w:val="none" w:sz="0" w:space="0" w:color="auto"/>
        <w:left w:val="none" w:sz="0" w:space="0" w:color="auto"/>
        <w:bottom w:val="none" w:sz="0" w:space="0" w:color="auto"/>
        <w:right w:val="none" w:sz="0" w:space="0" w:color="auto"/>
      </w:divBdr>
    </w:div>
    <w:div w:id="332532545">
      <w:marLeft w:val="0"/>
      <w:marRight w:val="0"/>
      <w:marTop w:val="0"/>
      <w:marBottom w:val="0"/>
      <w:divBdr>
        <w:top w:val="none" w:sz="0" w:space="0" w:color="auto"/>
        <w:left w:val="none" w:sz="0" w:space="0" w:color="auto"/>
        <w:bottom w:val="none" w:sz="0" w:space="0" w:color="auto"/>
        <w:right w:val="none" w:sz="0" w:space="0" w:color="auto"/>
      </w:divBdr>
    </w:div>
    <w:div w:id="332532546">
      <w:marLeft w:val="0"/>
      <w:marRight w:val="0"/>
      <w:marTop w:val="0"/>
      <w:marBottom w:val="0"/>
      <w:divBdr>
        <w:top w:val="none" w:sz="0" w:space="0" w:color="auto"/>
        <w:left w:val="none" w:sz="0" w:space="0" w:color="auto"/>
        <w:bottom w:val="none" w:sz="0" w:space="0" w:color="auto"/>
        <w:right w:val="none" w:sz="0" w:space="0" w:color="auto"/>
      </w:divBdr>
    </w:div>
    <w:div w:id="332532547">
      <w:marLeft w:val="0"/>
      <w:marRight w:val="0"/>
      <w:marTop w:val="0"/>
      <w:marBottom w:val="0"/>
      <w:divBdr>
        <w:top w:val="none" w:sz="0" w:space="0" w:color="auto"/>
        <w:left w:val="none" w:sz="0" w:space="0" w:color="auto"/>
        <w:bottom w:val="none" w:sz="0" w:space="0" w:color="auto"/>
        <w:right w:val="none" w:sz="0" w:space="0" w:color="auto"/>
      </w:divBdr>
    </w:div>
    <w:div w:id="332532548">
      <w:marLeft w:val="0"/>
      <w:marRight w:val="0"/>
      <w:marTop w:val="0"/>
      <w:marBottom w:val="0"/>
      <w:divBdr>
        <w:top w:val="none" w:sz="0" w:space="0" w:color="auto"/>
        <w:left w:val="none" w:sz="0" w:space="0" w:color="auto"/>
        <w:bottom w:val="none" w:sz="0" w:space="0" w:color="auto"/>
        <w:right w:val="none" w:sz="0" w:space="0" w:color="auto"/>
      </w:divBdr>
    </w:div>
    <w:div w:id="332532549">
      <w:marLeft w:val="0"/>
      <w:marRight w:val="0"/>
      <w:marTop w:val="0"/>
      <w:marBottom w:val="0"/>
      <w:divBdr>
        <w:top w:val="none" w:sz="0" w:space="0" w:color="auto"/>
        <w:left w:val="none" w:sz="0" w:space="0" w:color="auto"/>
        <w:bottom w:val="none" w:sz="0" w:space="0" w:color="auto"/>
        <w:right w:val="none" w:sz="0" w:space="0" w:color="auto"/>
      </w:divBdr>
    </w:div>
    <w:div w:id="332532550">
      <w:marLeft w:val="0"/>
      <w:marRight w:val="0"/>
      <w:marTop w:val="0"/>
      <w:marBottom w:val="0"/>
      <w:divBdr>
        <w:top w:val="none" w:sz="0" w:space="0" w:color="auto"/>
        <w:left w:val="none" w:sz="0" w:space="0" w:color="auto"/>
        <w:bottom w:val="none" w:sz="0" w:space="0" w:color="auto"/>
        <w:right w:val="none" w:sz="0" w:space="0" w:color="auto"/>
      </w:divBdr>
    </w:div>
    <w:div w:id="332532551">
      <w:marLeft w:val="0"/>
      <w:marRight w:val="0"/>
      <w:marTop w:val="0"/>
      <w:marBottom w:val="0"/>
      <w:divBdr>
        <w:top w:val="none" w:sz="0" w:space="0" w:color="auto"/>
        <w:left w:val="none" w:sz="0" w:space="0" w:color="auto"/>
        <w:bottom w:val="none" w:sz="0" w:space="0" w:color="auto"/>
        <w:right w:val="none" w:sz="0" w:space="0" w:color="auto"/>
      </w:divBdr>
    </w:div>
    <w:div w:id="332532552">
      <w:marLeft w:val="0"/>
      <w:marRight w:val="0"/>
      <w:marTop w:val="0"/>
      <w:marBottom w:val="0"/>
      <w:divBdr>
        <w:top w:val="none" w:sz="0" w:space="0" w:color="auto"/>
        <w:left w:val="none" w:sz="0" w:space="0" w:color="auto"/>
        <w:bottom w:val="none" w:sz="0" w:space="0" w:color="auto"/>
        <w:right w:val="none" w:sz="0" w:space="0" w:color="auto"/>
      </w:divBdr>
    </w:div>
    <w:div w:id="332532553">
      <w:marLeft w:val="0"/>
      <w:marRight w:val="0"/>
      <w:marTop w:val="0"/>
      <w:marBottom w:val="0"/>
      <w:divBdr>
        <w:top w:val="none" w:sz="0" w:space="0" w:color="auto"/>
        <w:left w:val="none" w:sz="0" w:space="0" w:color="auto"/>
        <w:bottom w:val="none" w:sz="0" w:space="0" w:color="auto"/>
        <w:right w:val="none" w:sz="0" w:space="0" w:color="auto"/>
      </w:divBdr>
    </w:div>
    <w:div w:id="332532554">
      <w:marLeft w:val="0"/>
      <w:marRight w:val="0"/>
      <w:marTop w:val="0"/>
      <w:marBottom w:val="0"/>
      <w:divBdr>
        <w:top w:val="none" w:sz="0" w:space="0" w:color="auto"/>
        <w:left w:val="none" w:sz="0" w:space="0" w:color="auto"/>
        <w:bottom w:val="none" w:sz="0" w:space="0" w:color="auto"/>
        <w:right w:val="none" w:sz="0" w:space="0" w:color="auto"/>
      </w:divBdr>
    </w:div>
    <w:div w:id="332532555">
      <w:marLeft w:val="0"/>
      <w:marRight w:val="0"/>
      <w:marTop w:val="0"/>
      <w:marBottom w:val="0"/>
      <w:divBdr>
        <w:top w:val="none" w:sz="0" w:space="0" w:color="auto"/>
        <w:left w:val="none" w:sz="0" w:space="0" w:color="auto"/>
        <w:bottom w:val="none" w:sz="0" w:space="0" w:color="auto"/>
        <w:right w:val="none" w:sz="0" w:space="0" w:color="auto"/>
      </w:divBdr>
    </w:div>
    <w:div w:id="332532556">
      <w:marLeft w:val="0"/>
      <w:marRight w:val="0"/>
      <w:marTop w:val="0"/>
      <w:marBottom w:val="0"/>
      <w:divBdr>
        <w:top w:val="none" w:sz="0" w:space="0" w:color="auto"/>
        <w:left w:val="none" w:sz="0" w:space="0" w:color="auto"/>
        <w:bottom w:val="none" w:sz="0" w:space="0" w:color="auto"/>
        <w:right w:val="none" w:sz="0" w:space="0" w:color="auto"/>
      </w:divBdr>
    </w:div>
    <w:div w:id="332532557">
      <w:marLeft w:val="0"/>
      <w:marRight w:val="0"/>
      <w:marTop w:val="0"/>
      <w:marBottom w:val="0"/>
      <w:divBdr>
        <w:top w:val="none" w:sz="0" w:space="0" w:color="auto"/>
        <w:left w:val="none" w:sz="0" w:space="0" w:color="auto"/>
        <w:bottom w:val="none" w:sz="0" w:space="0" w:color="auto"/>
        <w:right w:val="none" w:sz="0" w:space="0" w:color="auto"/>
      </w:divBdr>
    </w:div>
    <w:div w:id="332532558">
      <w:marLeft w:val="0"/>
      <w:marRight w:val="0"/>
      <w:marTop w:val="0"/>
      <w:marBottom w:val="0"/>
      <w:divBdr>
        <w:top w:val="none" w:sz="0" w:space="0" w:color="auto"/>
        <w:left w:val="none" w:sz="0" w:space="0" w:color="auto"/>
        <w:bottom w:val="none" w:sz="0" w:space="0" w:color="auto"/>
        <w:right w:val="none" w:sz="0" w:space="0" w:color="auto"/>
      </w:divBdr>
    </w:div>
    <w:div w:id="332532559">
      <w:marLeft w:val="0"/>
      <w:marRight w:val="0"/>
      <w:marTop w:val="0"/>
      <w:marBottom w:val="0"/>
      <w:divBdr>
        <w:top w:val="none" w:sz="0" w:space="0" w:color="auto"/>
        <w:left w:val="none" w:sz="0" w:space="0" w:color="auto"/>
        <w:bottom w:val="none" w:sz="0" w:space="0" w:color="auto"/>
        <w:right w:val="none" w:sz="0" w:space="0" w:color="auto"/>
      </w:divBdr>
    </w:div>
    <w:div w:id="332532560">
      <w:marLeft w:val="0"/>
      <w:marRight w:val="0"/>
      <w:marTop w:val="0"/>
      <w:marBottom w:val="0"/>
      <w:divBdr>
        <w:top w:val="none" w:sz="0" w:space="0" w:color="auto"/>
        <w:left w:val="none" w:sz="0" w:space="0" w:color="auto"/>
        <w:bottom w:val="none" w:sz="0" w:space="0" w:color="auto"/>
        <w:right w:val="none" w:sz="0" w:space="0" w:color="auto"/>
      </w:divBdr>
    </w:div>
    <w:div w:id="332532561">
      <w:marLeft w:val="0"/>
      <w:marRight w:val="0"/>
      <w:marTop w:val="0"/>
      <w:marBottom w:val="0"/>
      <w:divBdr>
        <w:top w:val="none" w:sz="0" w:space="0" w:color="auto"/>
        <w:left w:val="none" w:sz="0" w:space="0" w:color="auto"/>
        <w:bottom w:val="none" w:sz="0" w:space="0" w:color="auto"/>
        <w:right w:val="none" w:sz="0" w:space="0" w:color="auto"/>
      </w:divBdr>
    </w:div>
    <w:div w:id="332532562">
      <w:marLeft w:val="0"/>
      <w:marRight w:val="0"/>
      <w:marTop w:val="0"/>
      <w:marBottom w:val="0"/>
      <w:divBdr>
        <w:top w:val="none" w:sz="0" w:space="0" w:color="auto"/>
        <w:left w:val="none" w:sz="0" w:space="0" w:color="auto"/>
        <w:bottom w:val="none" w:sz="0" w:space="0" w:color="auto"/>
        <w:right w:val="none" w:sz="0" w:space="0" w:color="auto"/>
      </w:divBdr>
    </w:div>
    <w:div w:id="332532563">
      <w:marLeft w:val="0"/>
      <w:marRight w:val="0"/>
      <w:marTop w:val="0"/>
      <w:marBottom w:val="0"/>
      <w:divBdr>
        <w:top w:val="none" w:sz="0" w:space="0" w:color="auto"/>
        <w:left w:val="none" w:sz="0" w:space="0" w:color="auto"/>
        <w:bottom w:val="none" w:sz="0" w:space="0" w:color="auto"/>
        <w:right w:val="none" w:sz="0" w:space="0" w:color="auto"/>
      </w:divBdr>
    </w:div>
    <w:div w:id="332532564">
      <w:marLeft w:val="0"/>
      <w:marRight w:val="0"/>
      <w:marTop w:val="0"/>
      <w:marBottom w:val="0"/>
      <w:divBdr>
        <w:top w:val="none" w:sz="0" w:space="0" w:color="auto"/>
        <w:left w:val="none" w:sz="0" w:space="0" w:color="auto"/>
        <w:bottom w:val="none" w:sz="0" w:space="0" w:color="auto"/>
        <w:right w:val="none" w:sz="0" w:space="0" w:color="auto"/>
      </w:divBdr>
    </w:div>
    <w:div w:id="332532565">
      <w:marLeft w:val="0"/>
      <w:marRight w:val="0"/>
      <w:marTop w:val="0"/>
      <w:marBottom w:val="0"/>
      <w:divBdr>
        <w:top w:val="none" w:sz="0" w:space="0" w:color="auto"/>
        <w:left w:val="none" w:sz="0" w:space="0" w:color="auto"/>
        <w:bottom w:val="none" w:sz="0" w:space="0" w:color="auto"/>
        <w:right w:val="none" w:sz="0" w:space="0" w:color="auto"/>
      </w:divBdr>
    </w:div>
    <w:div w:id="332532566">
      <w:marLeft w:val="0"/>
      <w:marRight w:val="0"/>
      <w:marTop w:val="0"/>
      <w:marBottom w:val="0"/>
      <w:divBdr>
        <w:top w:val="none" w:sz="0" w:space="0" w:color="auto"/>
        <w:left w:val="none" w:sz="0" w:space="0" w:color="auto"/>
        <w:bottom w:val="none" w:sz="0" w:space="0" w:color="auto"/>
        <w:right w:val="none" w:sz="0" w:space="0" w:color="auto"/>
      </w:divBdr>
    </w:div>
    <w:div w:id="332532567">
      <w:marLeft w:val="0"/>
      <w:marRight w:val="0"/>
      <w:marTop w:val="0"/>
      <w:marBottom w:val="0"/>
      <w:divBdr>
        <w:top w:val="none" w:sz="0" w:space="0" w:color="auto"/>
        <w:left w:val="none" w:sz="0" w:space="0" w:color="auto"/>
        <w:bottom w:val="none" w:sz="0" w:space="0" w:color="auto"/>
        <w:right w:val="none" w:sz="0" w:space="0" w:color="auto"/>
      </w:divBdr>
    </w:div>
    <w:div w:id="332532568">
      <w:marLeft w:val="0"/>
      <w:marRight w:val="0"/>
      <w:marTop w:val="0"/>
      <w:marBottom w:val="0"/>
      <w:divBdr>
        <w:top w:val="none" w:sz="0" w:space="0" w:color="auto"/>
        <w:left w:val="none" w:sz="0" w:space="0" w:color="auto"/>
        <w:bottom w:val="none" w:sz="0" w:space="0" w:color="auto"/>
        <w:right w:val="none" w:sz="0" w:space="0" w:color="auto"/>
      </w:divBdr>
    </w:div>
    <w:div w:id="332532569">
      <w:marLeft w:val="0"/>
      <w:marRight w:val="0"/>
      <w:marTop w:val="0"/>
      <w:marBottom w:val="0"/>
      <w:divBdr>
        <w:top w:val="none" w:sz="0" w:space="0" w:color="auto"/>
        <w:left w:val="none" w:sz="0" w:space="0" w:color="auto"/>
        <w:bottom w:val="none" w:sz="0" w:space="0" w:color="auto"/>
        <w:right w:val="none" w:sz="0" w:space="0" w:color="auto"/>
      </w:divBdr>
    </w:div>
    <w:div w:id="332532570">
      <w:marLeft w:val="0"/>
      <w:marRight w:val="0"/>
      <w:marTop w:val="0"/>
      <w:marBottom w:val="0"/>
      <w:divBdr>
        <w:top w:val="none" w:sz="0" w:space="0" w:color="auto"/>
        <w:left w:val="none" w:sz="0" w:space="0" w:color="auto"/>
        <w:bottom w:val="none" w:sz="0" w:space="0" w:color="auto"/>
        <w:right w:val="none" w:sz="0" w:space="0" w:color="auto"/>
      </w:divBdr>
    </w:div>
    <w:div w:id="332532571">
      <w:marLeft w:val="0"/>
      <w:marRight w:val="0"/>
      <w:marTop w:val="0"/>
      <w:marBottom w:val="0"/>
      <w:divBdr>
        <w:top w:val="none" w:sz="0" w:space="0" w:color="auto"/>
        <w:left w:val="none" w:sz="0" w:space="0" w:color="auto"/>
        <w:bottom w:val="none" w:sz="0" w:space="0" w:color="auto"/>
        <w:right w:val="none" w:sz="0" w:space="0" w:color="auto"/>
      </w:divBdr>
    </w:div>
    <w:div w:id="332532572">
      <w:marLeft w:val="0"/>
      <w:marRight w:val="0"/>
      <w:marTop w:val="0"/>
      <w:marBottom w:val="0"/>
      <w:divBdr>
        <w:top w:val="none" w:sz="0" w:space="0" w:color="auto"/>
        <w:left w:val="none" w:sz="0" w:space="0" w:color="auto"/>
        <w:bottom w:val="none" w:sz="0" w:space="0" w:color="auto"/>
        <w:right w:val="none" w:sz="0" w:space="0" w:color="auto"/>
      </w:divBdr>
    </w:div>
    <w:div w:id="332532573">
      <w:marLeft w:val="0"/>
      <w:marRight w:val="0"/>
      <w:marTop w:val="0"/>
      <w:marBottom w:val="0"/>
      <w:divBdr>
        <w:top w:val="none" w:sz="0" w:space="0" w:color="auto"/>
        <w:left w:val="none" w:sz="0" w:space="0" w:color="auto"/>
        <w:bottom w:val="none" w:sz="0" w:space="0" w:color="auto"/>
        <w:right w:val="none" w:sz="0" w:space="0" w:color="auto"/>
      </w:divBdr>
    </w:div>
    <w:div w:id="332532574">
      <w:marLeft w:val="0"/>
      <w:marRight w:val="0"/>
      <w:marTop w:val="0"/>
      <w:marBottom w:val="0"/>
      <w:divBdr>
        <w:top w:val="none" w:sz="0" w:space="0" w:color="auto"/>
        <w:left w:val="none" w:sz="0" w:space="0" w:color="auto"/>
        <w:bottom w:val="none" w:sz="0" w:space="0" w:color="auto"/>
        <w:right w:val="none" w:sz="0" w:space="0" w:color="auto"/>
      </w:divBdr>
    </w:div>
    <w:div w:id="332532575">
      <w:marLeft w:val="0"/>
      <w:marRight w:val="0"/>
      <w:marTop w:val="0"/>
      <w:marBottom w:val="0"/>
      <w:divBdr>
        <w:top w:val="none" w:sz="0" w:space="0" w:color="auto"/>
        <w:left w:val="none" w:sz="0" w:space="0" w:color="auto"/>
        <w:bottom w:val="none" w:sz="0" w:space="0" w:color="auto"/>
        <w:right w:val="none" w:sz="0" w:space="0" w:color="auto"/>
      </w:divBdr>
    </w:div>
    <w:div w:id="332532576">
      <w:marLeft w:val="0"/>
      <w:marRight w:val="0"/>
      <w:marTop w:val="0"/>
      <w:marBottom w:val="0"/>
      <w:divBdr>
        <w:top w:val="none" w:sz="0" w:space="0" w:color="auto"/>
        <w:left w:val="none" w:sz="0" w:space="0" w:color="auto"/>
        <w:bottom w:val="none" w:sz="0" w:space="0" w:color="auto"/>
        <w:right w:val="none" w:sz="0" w:space="0" w:color="auto"/>
      </w:divBdr>
    </w:div>
    <w:div w:id="332532577">
      <w:marLeft w:val="0"/>
      <w:marRight w:val="0"/>
      <w:marTop w:val="0"/>
      <w:marBottom w:val="0"/>
      <w:divBdr>
        <w:top w:val="none" w:sz="0" w:space="0" w:color="auto"/>
        <w:left w:val="none" w:sz="0" w:space="0" w:color="auto"/>
        <w:bottom w:val="none" w:sz="0" w:space="0" w:color="auto"/>
        <w:right w:val="none" w:sz="0" w:space="0" w:color="auto"/>
      </w:divBdr>
    </w:div>
    <w:div w:id="332532578">
      <w:marLeft w:val="0"/>
      <w:marRight w:val="0"/>
      <w:marTop w:val="0"/>
      <w:marBottom w:val="0"/>
      <w:divBdr>
        <w:top w:val="none" w:sz="0" w:space="0" w:color="auto"/>
        <w:left w:val="none" w:sz="0" w:space="0" w:color="auto"/>
        <w:bottom w:val="none" w:sz="0" w:space="0" w:color="auto"/>
        <w:right w:val="none" w:sz="0" w:space="0" w:color="auto"/>
      </w:divBdr>
    </w:div>
    <w:div w:id="332532579">
      <w:marLeft w:val="0"/>
      <w:marRight w:val="0"/>
      <w:marTop w:val="0"/>
      <w:marBottom w:val="0"/>
      <w:divBdr>
        <w:top w:val="none" w:sz="0" w:space="0" w:color="auto"/>
        <w:left w:val="none" w:sz="0" w:space="0" w:color="auto"/>
        <w:bottom w:val="none" w:sz="0" w:space="0" w:color="auto"/>
        <w:right w:val="none" w:sz="0" w:space="0" w:color="auto"/>
      </w:divBdr>
    </w:div>
    <w:div w:id="332532580">
      <w:marLeft w:val="0"/>
      <w:marRight w:val="0"/>
      <w:marTop w:val="0"/>
      <w:marBottom w:val="0"/>
      <w:divBdr>
        <w:top w:val="none" w:sz="0" w:space="0" w:color="auto"/>
        <w:left w:val="none" w:sz="0" w:space="0" w:color="auto"/>
        <w:bottom w:val="none" w:sz="0" w:space="0" w:color="auto"/>
        <w:right w:val="none" w:sz="0" w:space="0" w:color="auto"/>
      </w:divBdr>
    </w:div>
    <w:div w:id="332532581">
      <w:marLeft w:val="0"/>
      <w:marRight w:val="0"/>
      <w:marTop w:val="0"/>
      <w:marBottom w:val="0"/>
      <w:divBdr>
        <w:top w:val="none" w:sz="0" w:space="0" w:color="auto"/>
        <w:left w:val="none" w:sz="0" w:space="0" w:color="auto"/>
        <w:bottom w:val="none" w:sz="0" w:space="0" w:color="auto"/>
        <w:right w:val="none" w:sz="0" w:space="0" w:color="auto"/>
      </w:divBdr>
    </w:div>
    <w:div w:id="332532582">
      <w:marLeft w:val="0"/>
      <w:marRight w:val="0"/>
      <w:marTop w:val="0"/>
      <w:marBottom w:val="0"/>
      <w:divBdr>
        <w:top w:val="none" w:sz="0" w:space="0" w:color="auto"/>
        <w:left w:val="none" w:sz="0" w:space="0" w:color="auto"/>
        <w:bottom w:val="none" w:sz="0" w:space="0" w:color="auto"/>
        <w:right w:val="none" w:sz="0" w:space="0" w:color="auto"/>
      </w:divBdr>
    </w:div>
    <w:div w:id="332532583">
      <w:marLeft w:val="0"/>
      <w:marRight w:val="0"/>
      <w:marTop w:val="0"/>
      <w:marBottom w:val="0"/>
      <w:divBdr>
        <w:top w:val="none" w:sz="0" w:space="0" w:color="auto"/>
        <w:left w:val="none" w:sz="0" w:space="0" w:color="auto"/>
        <w:bottom w:val="none" w:sz="0" w:space="0" w:color="auto"/>
        <w:right w:val="none" w:sz="0" w:space="0" w:color="auto"/>
      </w:divBdr>
    </w:div>
    <w:div w:id="332532584">
      <w:marLeft w:val="0"/>
      <w:marRight w:val="0"/>
      <w:marTop w:val="0"/>
      <w:marBottom w:val="0"/>
      <w:divBdr>
        <w:top w:val="none" w:sz="0" w:space="0" w:color="auto"/>
        <w:left w:val="none" w:sz="0" w:space="0" w:color="auto"/>
        <w:bottom w:val="none" w:sz="0" w:space="0" w:color="auto"/>
        <w:right w:val="none" w:sz="0" w:space="0" w:color="auto"/>
      </w:divBdr>
    </w:div>
    <w:div w:id="332532585">
      <w:marLeft w:val="0"/>
      <w:marRight w:val="0"/>
      <w:marTop w:val="0"/>
      <w:marBottom w:val="0"/>
      <w:divBdr>
        <w:top w:val="none" w:sz="0" w:space="0" w:color="auto"/>
        <w:left w:val="none" w:sz="0" w:space="0" w:color="auto"/>
        <w:bottom w:val="none" w:sz="0" w:space="0" w:color="auto"/>
        <w:right w:val="none" w:sz="0" w:space="0" w:color="auto"/>
      </w:divBdr>
    </w:div>
    <w:div w:id="332532586">
      <w:marLeft w:val="0"/>
      <w:marRight w:val="0"/>
      <w:marTop w:val="0"/>
      <w:marBottom w:val="0"/>
      <w:divBdr>
        <w:top w:val="none" w:sz="0" w:space="0" w:color="auto"/>
        <w:left w:val="none" w:sz="0" w:space="0" w:color="auto"/>
        <w:bottom w:val="none" w:sz="0" w:space="0" w:color="auto"/>
        <w:right w:val="none" w:sz="0" w:space="0" w:color="auto"/>
      </w:divBdr>
    </w:div>
    <w:div w:id="332532587">
      <w:marLeft w:val="0"/>
      <w:marRight w:val="0"/>
      <w:marTop w:val="0"/>
      <w:marBottom w:val="0"/>
      <w:divBdr>
        <w:top w:val="none" w:sz="0" w:space="0" w:color="auto"/>
        <w:left w:val="none" w:sz="0" w:space="0" w:color="auto"/>
        <w:bottom w:val="none" w:sz="0" w:space="0" w:color="auto"/>
        <w:right w:val="none" w:sz="0" w:space="0" w:color="auto"/>
      </w:divBdr>
    </w:div>
    <w:div w:id="332532588">
      <w:marLeft w:val="0"/>
      <w:marRight w:val="0"/>
      <w:marTop w:val="0"/>
      <w:marBottom w:val="0"/>
      <w:divBdr>
        <w:top w:val="none" w:sz="0" w:space="0" w:color="auto"/>
        <w:left w:val="none" w:sz="0" w:space="0" w:color="auto"/>
        <w:bottom w:val="none" w:sz="0" w:space="0" w:color="auto"/>
        <w:right w:val="none" w:sz="0" w:space="0" w:color="auto"/>
      </w:divBdr>
    </w:div>
    <w:div w:id="332532589">
      <w:marLeft w:val="0"/>
      <w:marRight w:val="0"/>
      <w:marTop w:val="0"/>
      <w:marBottom w:val="0"/>
      <w:divBdr>
        <w:top w:val="none" w:sz="0" w:space="0" w:color="auto"/>
        <w:left w:val="none" w:sz="0" w:space="0" w:color="auto"/>
        <w:bottom w:val="none" w:sz="0" w:space="0" w:color="auto"/>
        <w:right w:val="none" w:sz="0" w:space="0" w:color="auto"/>
      </w:divBdr>
    </w:div>
    <w:div w:id="332532590">
      <w:marLeft w:val="0"/>
      <w:marRight w:val="0"/>
      <w:marTop w:val="0"/>
      <w:marBottom w:val="0"/>
      <w:divBdr>
        <w:top w:val="none" w:sz="0" w:space="0" w:color="auto"/>
        <w:left w:val="none" w:sz="0" w:space="0" w:color="auto"/>
        <w:bottom w:val="none" w:sz="0" w:space="0" w:color="auto"/>
        <w:right w:val="none" w:sz="0" w:space="0" w:color="auto"/>
      </w:divBdr>
    </w:div>
    <w:div w:id="332532591">
      <w:marLeft w:val="0"/>
      <w:marRight w:val="0"/>
      <w:marTop w:val="0"/>
      <w:marBottom w:val="0"/>
      <w:divBdr>
        <w:top w:val="none" w:sz="0" w:space="0" w:color="auto"/>
        <w:left w:val="none" w:sz="0" w:space="0" w:color="auto"/>
        <w:bottom w:val="none" w:sz="0" w:space="0" w:color="auto"/>
        <w:right w:val="none" w:sz="0" w:space="0" w:color="auto"/>
      </w:divBdr>
    </w:div>
    <w:div w:id="332532592">
      <w:marLeft w:val="0"/>
      <w:marRight w:val="0"/>
      <w:marTop w:val="0"/>
      <w:marBottom w:val="0"/>
      <w:divBdr>
        <w:top w:val="none" w:sz="0" w:space="0" w:color="auto"/>
        <w:left w:val="none" w:sz="0" w:space="0" w:color="auto"/>
        <w:bottom w:val="none" w:sz="0" w:space="0" w:color="auto"/>
        <w:right w:val="none" w:sz="0" w:space="0" w:color="auto"/>
      </w:divBdr>
    </w:div>
    <w:div w:id="332532593">
      <w:marLeft w:val="0"/>
      <w:marRight w:val="0"/>
      <w:marTop w:val="0"/>
      <w:marBottom w:val="0"/>
      <w:divBdr>
        <w:top w:val="none" w:sz="0" w:space="0" w:color="auto"/>
        <w:left w:val="none" w:sz="0" w:space="0" w:color="auto"/>
        <w:bottom w:val="none" w:sz="0" w:space="0" w:color="auto"/>
        <w:right w:val="none" w:sz="0" w:space="0" w:color="auto"/>
      </w:divBdr>
    </w:div>
    <w:div w:id="332532594">
      <w:marLeft w:val="0"/>
      <w:marRight w:val="0"/>
      <w:marTop w:val="0"/>
      <w:marBottom w:val="0"/>
      <w:divBdr>
        <w:top w:val="none" w:sz="0" w:space="0" w:color="auto"/>
        <w:left w:val="none" w:sz="0" w:space="0" w:color="auto"/>
        <w:bottom w:val="none" w:sz="0" w:space="0" w:color="auto"/>
        <w:right w:val="none" w:sz="0" w:space="0" w:color="auto"/>
      </w:divBdr>
    </w:div>
    <w:div w:id="332532595">
      <w:marLeft w:val="0"/>
      <w:marRight w:val="0"/>
      <w:marTop w:val="0"/>
      <w:marBottom w:val="0"/>
      <w:divBdr>
        <w:top w:val="none" w:sz="0" w:space="0" w:color="auto"/>
        <w:left w:val="none" w:sz="0" w:space="0" w:color="auto"/>
        <w:bottom w:val="none" w:sz="0" w:space="0" w:color="auto"/>
        <w:right w:val="none" w:sz="0" w:space="0" w:color="auto"/>
      </w:divBdr>
    </w:div>
    <w:div w:id="332532596">
      <w:marLeft w:val="0"/>
      <w:marRight w:val="0"/>
      <w:marTop w:val="0"/>
      <w:marBottom w:val="0"/>
      <w:divBdr>
        <w:top w:val="none" w:sz="0" w:space="0" w:color="auto"/>
        <w:left w:val="none" w:sz="0" w:space="0" w:color="auto"/>
        <w:bottom w:val="none" w:sz="0" w:space="0" w:color="auto"/>
        <w:right w:val="none" w:sz="0" w:space="0" w:color="auto"/>
      </w:divBdr>
    </w:div>
    <w:div w:id="332532597">
      <w:marLeft w:val="0"/>
      <w:marRight w:val="0"/>
      <w:marTop w:val="0"/>
      <w:marBottom w:val="0"/>
      <w:divBdr>
        <w:top w:val="none" w:sz="0" w:space="0" w:color="auto"/>
        <w:left w:val="none" w:sz="0" w:space="0" w:color="auto"/>
        <w:bottom w:val="none" w:sz="0" w:space="0" w:color="auto"/>
        <w:right w:val="none" w:sz="0" w:space="0" w:color="auto"/>
      </w:divBdr>
    </w:div>
    <w:div w:id="332532598">
      <w:marLeft w:val="0"/>
      <w:marRight w:val="0"/>
      <w:marTop w:val="0"/>
      <w:marBottom w:val="0"/>
      <w:divBdr>
        <w:top w:val="none" w:sz="0" w:space="0" w:color="auto"/>
        <w:left w:val="none" w:sz="0" w:space="0" w:color="auto"/>
        <w:bottom w:val="none" w:sz="0" w:space="0" w:color="auto"/>
        <w:right w:val="none" w:sz="0" w:space="0" w:color="auto"/>
      </w:divBdr>
    </w:div>
    <w:div w:id="332532599">
      <w:marLeft w:val="0"/>
      <w:marRight w:val="0"/>
      <w:marTop w:val="0"/>
      <w:marBottom w:val="0"/>
      <w:divBdr>
        <w:top w:val="none" w:sz="0" w:space="0" w:color="auto"/>
        <w:left w:val="none" w:sz="0" w:space="0" w:color="auto"/>
        <w:bottom w:val="none" w:sz="0" w:space="0" w:color="auto"/>
        <w:right w:val="none" w:sz="0" w:space="0" w:color="auto"/>
      </w:divBdr>
    </w:div>
    <w:div w:id="332532600">
      <w:marLeft w:val="0"/>
      <w:marRight w:val="0"/>
      <w:marTop w:val="0"/>
      <w:marBottom w:val="0"/>
      <w:divBdr>
        <w:top w:val="none" w:sz="0" w:space="0" w:color="auto"/>
        <w:left w:val="none" w:sz="0" w:space="0" w:color="auto"/>
        <w:bottom w:val="none" w:sz="0" w:space="0" w:color="auto"/>
        <w:right w:val="none" w:sz="0" w:space="0" w:color="auto"/>
      </w:divBdr>
    </w:div>
    <w:div w:id="332532601">
      <w:marLeft w:val="0"/>
      <w:marRight w:val="0"/>
      <w:marTop w:val="0"/>
      <w:marBottom w:val="0"/>
      <w:divBdr>
        <w:top w:val="none" w:sz="0" w:space="0" w:color="auto"/>
        <w:left w:val="none" w:sz="0" w:space="0" w:color="auto"/>
        <w:bottom w:val="none" w:sz="0" w:space="0" w:color="auto"/>
        <w:right w:val="none" w:sz="0" w:space="0" w:color="auto"/>
      </w:divBdr>
    </w:div>
    <w:div w:id="332532602">
      <w:marLeft w:val="0"/>
      <w:marRight w:val="0"/>
      <w:marTop w:val="0"/>
      <w:marBottom w:val="0"/>
      <w:divBdr>
        <w:top w:val="none" w:sz="0" w:space="0" w:color="auto"/>
        <w:left w:val="none" w:sz="0" w:space="0" w:color="auto"/>
        <w:bottom w:val="none" w:sz="0" w:space="0" w:color="auto"/>
        <w:right w:val="none" w:sz="0" w:space="0" w:color="auto"/>
      </w:divBdr>
    </w:div>
    <w:div w:id="332532603">
      <w:marLeft w:val="0"/>
      <w:marRight w:val="0"/>
      <w:marTop w:val="0"/>
      <w:marBottom w:val="0"/>
      <w:divBdr>
        <w:top w:val="none" w:sz="0" w:space="0" w:color="auto"/>
        <w:left w:val="none" w:sz="0" w:space="0" w:color="auto"/>
        <w:bottom w:val="none" w:sz="0" w:space="0" w:color="auto"/>
        <w:right w:val="none" w:sz="0" w:space="0" w:color="auto"/>
      </w:divBdr>
    </w:div>
    <w:div w:id="332532604">
      <w:marLeft w:val="0"/>
      <w:marRight w:val="0"/>
      <w:marTop w:val="0"/>
      <w:marBottom w:val="0"/>
      <w:divBdr>
        <w:top w:val="none" w:sz="0" w:space="0" w:color="auto"/>
        <w:left w:val="none" w:sz="0" w:space="0" w:color="auto"/>
        <w:bottom w:val="none" w:sz="0" w:space="0" w:color="auto"/>
        <w:right w:val="none" w:sz="0" w:space="0" w:color="auto"/>
      </w:divBdr>
    </w:div>
    <w:div w:id="332532605">
      <w:marLeft w:val="0"/>
      <w:marRight w:val="0"/>
      <w:marTop w:val="0"/>
      <w:marBottom w:val="0"/>
      <w:divBdr>
        <w:top w:val="none" w:sz="0" w:space="0" w:color="auto"/>
        <w:left w:val="none" w:sz="0" w:space="0" w:color="auto"/>
        <w:bottom w:val="none" w:sz="0" w:space="0" w:color="auto"/>
        <w:right w:val="none" w:sz="0" w:space="0" w:color="auto"/>
      </w:divBdr>
    </w:div>
    <w:div w:id="332532606">
      <w:marLeft w:val="0"/>
      <w:marRight w:val="0"/>
      <w:marTop w:val="0"/>
      <w:marBottom w:val="0"/>
      <w:divBdr>
        <w:top w:val="none" w:sz="0" w:space="0" w:color="auto"/>
        <w:left w:val="none" w:sz="0" w:space="0" w:color="auto"/>
        <w:bottom w:val="none" w:sz="0" w:space="0" w:color="auto"/>
        <w:right w:val="none" w:sz="0" w:space="0" w:color="auto"/>
      </w:divBdr>
    </w:div>
    <w:div w:id="332532607">
      <w:marLeft w:val="0"/>
      <w:marRight w:val="0"/>
      <w:marTop w:val="0"/>
      <w:marBottom w:val="0"/>
      <w:divBdr>
        <w:top w:val="none" w:sz="0" w:space="0" w:color="auto"/>
        <w:left w:val="none" w:sz="0" w:space="0" w:color="auto"/>
        <w:bottom w:val="none" w:sz="0" w:space="0" w:color="auto"/>
        <w:right w:val="none" w:sz="0" w:space="0" w:color="auto"/>
      </w:divBdr>
    </w:div>
    <w:div w:id="332532608">
      <w:marLeft w:val="0"/>
      <w:marRight w:val="0"/>
      <w:marTop w:val="0"/>
      <w:marBottom w:val="0"/>
      <w:divBdr>
        <w:top w:val="none" w:sz="0" w:space="0" w:color="auto"/>
        <w:left w:val="none" w:sz="0" w:space="0" w:color="auto"/>
        <w:bottom w:val="none" w:sz="0" w:space="0" w:color="auto"/>
        <w:right w:val="none" w:sz="0" w:space="0" w:color="auto"/>
      </w:divBdr>
    </w:div>
    <w:div w:id="332532609">
      <w:marLeft w:val="0"/>
      <w:marRight w:val="0"/>
      <w:marTop w:val="0"/>
      <w:marBottom w:val="0"/>
      <w:divBdr>
        <w:top w:val="none" w:sz="0" w:space="0" w:color="auto"/>
        <w:left w:val="none" w:sz="0" w:space="0" w:color="auto"/>
        <w:bottom w:val="none" w:sz="0" w:space="0" w:color="auto"/>
        <w:right w:val="none" w:sz="0" w:space="0" w:color="auto"/>
      </w:divBdr>
    </w:div>
    <w:div w:id="332532610">
      <w:marLeft w:val="0"/>
      <w:marRight w:val="0"/>
      <w:marTop w:val="0"/>
      <w:marBottom w:val="0"/>
      <w:divBdr>
        <w:top w:val="none" w:sz="0" w:space="0" w:color="auto"/>
        <w:left w:val="none" w:sz="0" w:space="0" w:color="auto"/>
        <w:bottom w:val="none" w:sz="0" w:space="0" w:color="auto"/>
        <w:right w:val="none" w:sz="0" w:space="0" w:color="auto"/>
      </w:divBdr>
    </w:div>
    <w:div w:id="332532611">
      <w:marLeft w:val="0"/>
      <w:marRight w:val="0"/>
      <w:marTop w:val="0"/>
      <w:marBottom w:val="0"/>
      <w:divBdr>
        <w:top w:val="none" w:sz="0" w:space="0" w:color="auto"/>
        <w:left w:val="none" w:sz="0" w:space="0" w:color="auto"/>
        <w:bottom w:val="none" w:sz="0" w:space="0" w:color="auto"/>
        <w:right w:val="none" w:sz="0" w:space="0" w:color="auto"/>
      </w:divBdr>
    </w:div>
    <w:div w:id="332532612">
      <w:marLeft w:val="0"/>
      <w:marRight w:val="0"/>
      <w:marTop w:val="0"/>
      <w:marBottom w:val="0"/>
      <w:divBdr>
        <w:top w:val="none" w:sz="0" w:space="0" w:color="auto"/>
        <w:left w:val="none" w:sz="0" w:space="0" w:color="auto"/>
        <w:bottom w:val="none" w:sz="0" w:space="0" w:color="auto"/>
        <w:right w:val="none" w:sz="0" w:space="0" w:color="auto"/>
      </w:divBdr>
    </w:div>
    <w:div w:id="332532613">
      <w:marLeft w:val="0"/>
      <w:marRight w:val="0"/>
      <w:marTop w:val="0"/>
      <w:marBottom w:val="0"/>
      <w:divBdr>
        <w:top w:val="none" w:sz="0" w:space="0" w:color="auto"/>
        <w:left w:val="none" w:sz="0" w:space="0" w:color="auto"/>
        <w:bottom w:val="none" w:sz="0" w:space="0" w:color="auto"/>
        <w:right w:val="none" w:sz="0" w:space="0" w:color="auto"/>
      </w:divBdr>
    </w:div>
    <w:div w:id="332532614">
      <w:marLeft w:val="0"/>
      <w:marRight w:val="0"/>
      <w:marTop w:val="0"/>
      <w:marBottom w:val="0"/>
      <w:divBdr>
        <w:top w:val="none" w:sz="0" w:space="0" w:color="auto"/>
        <w:left w:val="none" w:sz="0" w:space="0" w:color="auto"/>
        <w:bottom w:val="none" w:sz="0" w:space="0" w:color="auto"/>
        <w:right w:val="none" w:sz="0" w:space="0" w:color="auto"/>
      </w:divBdr>
    </w:div>
    <w:div w:id="332532615">
      <w:marLeft w:val="0"/>
      <w:marRight w:val="0"/>
      <w:marTop w:val="0"/>
      <w:marBottom w:val="0"/>
      <w:divBdr>
        <w:top w:val="none" w:sz="0" w:space="0" w:color="auto"/>
        <w:left w:val="none" w:sz="0" w:space="0" w:color="auto"/>
        <w:bottom w:val="none" w:sz="0" w:space="0" w:color="auto"/>
        <w:right w:val="none" w:sz="0" w:space="0" w:color="auto"/>
      </w:divBdr>
    </w:div>
    <w:div w:id="332532616">
      <w:marLeft w:val="0"/>
      <w:marRight w:val="0"/>
      <w:marTop w:val="0"/>
      <w:marBottom w:val="0"/>
      <w:divBdr>
        <w:top w:val="none" w:sz="0" w:space="0" w:color="auto"/>
        <w:left w:val="none" w:sz="0" w:space="0" w:color="auto"/>
        <w:bottom w:val="none" w:sz="0" w:space="0" w:color="auto"/>
        <w:right w:val="none" w:sz="0" w:space="0" w:color="auto"/>
      </w:divBdr>
    </w:div>
    <w:div w:id="332532617">
      <w:marLeft w:val="0"/>
      <w:marRight w:val="0"/>
      <w:marTop w:val="0"/>
      <w:marBottom w:val="0"/>
      <w:divBdr>
        <w:top w:val="none" w:sz="0" w:space="0" w:color="auto"/>
        <w:left w:val="none" w:sz="0" w:space="0" w:color="auto"/>
        <w:bottom w:val="none" w:sz="0" w:space="0" w:color="auto"/>
        <w:right w:val="none" w:sz="0" w:space="0" w:color="auto"/>
      </w:divBdr>
    </w:div>
    <w:div w:id="332532618">
      <w:marLeft w:val="0"/>
      <w:marRight w:val="0"/>
      <w:marTop w:val="0"/>
      <w:marBottom w:val="0"/>
      <w:divBdr>
        <w:top w:val="none" w:sz="0" w:space="0" w:color="auto"/>
        <w:left w:val="none" w:sz="0" w:space="0" w:color="auto"/>
        <w:bottom w:val="none" w:sz="0" w:space="0" w:color="auto"/>
        <w:right w:val="none" w:sz="0" w:space="0" w:color="auto"/>
      </w:divBdr>
    </w:div>
    <w:div w:id="332532619">
      <w:marLeft w:val="0"/>
      <w:marRight w:val="0"/>
      <w:marTop w:val="0"/>
      <w:marBottom w:val="0"/>
      <w:divBdr>
        <w:top w:val="none" w:sz="0" w:space="0" w:color="auto"/>
        <w:left w:val="none" w:sz="0" w:space="0" w:color="auto"/>
        <w:bottom w:val="none" w:sz="0" w:space="0" w:color="auto"/>
        <w:right w:val="none" w:sz="0" w:space="0" w:color="auto"/>
      </w:divBdr>
    </w:div>
    <w:div w:id="332532620">
      <w:marLeft w:val="0"/>
      <w:marRight w:val="0"/>
      <w:marTop w:val="0"/>
      <w:marBottom w:val="0"/>
      <w:divBdr>
        <w:top w:val="none" w:sz="0" w:space="0" w:color="auto"/>
        <w:left w:val="none" w:sz="0" w:space="0" w:color="auto"/>
        <w:bottom w:val="none" w:sz="0" w:space="0" w:color="auto"/>
        <w:right w:val="none" w:sz="0" w:space="0" w:color="auto"/>
      </w:divBdr>
    </w:div>
    <w:div w:id="332532621">
      <w:marLeft w:val="0"/>
      <w:marRight w:val="0"/>
      <w:marTop w:val="0"/>
      <w:marBottom w:val="0"/>
      <w:divBdr>
        <w:top w:val="none" w:sz="0" w:space="0" w:color="auto"/>
        <w:left w:val="none" w:sz="0" w:space="0" w:color="auto"/>
        <w:bottom w:val="none" w:sz="0" w:space="0" w:color="auto"/>
        <w:right w:val="none" w:sz="0" w:space="0" w:color="auto"/>
      </w:divBdr>
    </w:div>
    <w:div w:id="332532622">
      <w:marLeft w:val="0"/>
      <w:marRight w:val="0"/>
      <w:marTop w:val="0"/>
      <w:marBottom w:val="0"/>
      <w:divBdr>
        <w:top w:val="none" w:sz="0" w:space="0" w:color="auto"/>
        <w:left w:val="none" w:sz="0" w:space="0" w:color="auto"/>
        <w:bottom w:val="none" w:sz="0" w:space="0" w:color="auto"/>
        <w:right w:val="none" w:sz="0" w:space="0" w:color="auto"/>
      </w:divBdr>
    </w:div>
    <w:div w:id="332532623">
      <w:marLeft w:val="0"/>
      <w:marRight w:val="0"/>
      <w:marTop w:val="0"/>
      <w:marBottom w:val="0"/>
      <w:divBdr>
        <w:top w:val="none" w:sz="0" w:space="0" w:color="auto"/>
        <w:left w:val="none" w:sz="0" w:space="0" w:color="auto"/>
        <w:bottom w:val="none" w:sz="0" w:space="0" w:color="auto"/>
        <w:right w:val="none" w:sz="0" w:space="0" w:color="auto"/>
      </w:divBdr>
    </w:div>
    <w:div w:id="332532624">
      <w:marLeft w:val="0"/>
      <w:marRight w:val="0"/>
      <w:marTop w:val="0"/>
      <w:marBottom w:val="0"/>
      <w:divBdr>
        <w:top w:val="none" w:sz="0" w:space="0" w:color="auto"/>
        <w:left w:val="none" w:sz="0" w:space="0" w:color="auto"/>
        <w:bottom w:val="none" w:sz="0" w:space="0" w:color="auto"/>
        <w:right w:val="none" w:sz="0" w:space="0" w:color="auto"/>
      </w:divBdr>
    </w:div>
    <w:div w:id="332532625">
      <w:marLeft w:val="0"/>
      <w:marRight w:val="0"/>
      <w:marTop w:val="0"/>
      <w:marBottom w:val="0"/>
      <w:divBdr>
        <w:top w:val="none" w:sz="0" w:space="0" w:color="auto"/>
        <w:left w:val="none" w:sz="0" w:space="0" w:color="auto"/>
        <w:bottom w:val="none" w:sz="0" w:space="0" w:color="auto"/>
        <w:right w:val="none" w:sz="0" w:space="0" w:color="auto"/>
      </w:divBdr>
    </w:div>
    <w:div w:id="332532626">
      <w:marLeft w:val="0"/>
      <w:marRight w:val="0"/>
      <w:marTop w:val="0"/>
      <w:marBottom w:val="0"/>
      <w:divBdr>
        <w:top w:val="none" w:sz="0" w:space="0" w:color="auto"/>
        <w:left w:val="none" w:sz="0" w:space="0" w:color="auto"/>
        <w:bottom w:val="none" w:sz="0" w:space="0" w:color="auto"/>
        <w:right w:val="none" w:sz="0" w:space="0" w:color="auto"/>
      </w:divBdr>
    </w:div>
    <w:div w:id="332532627">
      <w:marLeft w:val="0"/>
      <w:marRight w:val="0"/>
      <w:marTop w:val="0"/>
      <w:marBottom w:val="0"/>
      <w:divBdr>
        <w:top w:val="none" w:sz="0" w:space="0" w:color="auto"/>
        <w:left w:val="none" w:sz="0" w:space="0" w:color="auto"/>
        <w:bottom w:val="none" w:sz="0" w:space="0" w:color="auto"/>
        <w:right w:val="none" w:sz="0" w:space="0" w:color="auto"/>
      </w:divBdr>
    </w:div>
    <w:div w:id="332532628">
      <w:marLeft w:val="0"/>
      <w:marRight w:val="0"/>
      <w:marTop w:val="0"/>
      <w:marBottom w:val="0"/>
      <w:divBdr>
        <w:top w:val="none" w:sz="0" w:space="0" w:color="auto"/>
        <w:left w:val="none" w:sz="0" w:space="0" w:color="auto"/>
        <w:bottom w:val="none" w:sz="0" w:space="0" w:color="auto"/>
        <w:right w:val="none" w:sz="0" w:space="0" w:color="auto"/>
      </w:divBdr>
    </w:div>
    <w:div w:id="332532629">
      <w:marLeft w:val="0"/>
      <w:marRight w:val="0"/>
      <w:marTop w:val="0"/>
      <w:marBottom w:val="0"/>
      <w:divBdr>
        <w:top w:val="none" w:sz="0" w:space="0" w:color="auto"/>
        <w:left w:val="none" w:sz="0" w:space="0" w:color="auto"/>
        <w:bottom w:val="none" w:sz="0" w:space="0" w:color="auto"/>
        <w:right w:val="none" w:sz="0" w:space="0" w:color="auto"/>
      </w:divBdr>
    </w:div>
    <w:div w:id="332532630">
      <w:marLeft w:val="0"/>
      <w:marRight w:val="0"/>
      <w:marTop w:val="0"/>
      <w:marBottom w:val="0"/>
      <w:divBdr>
        <w:top w:val="none" w:sz="0" w:space="0" w:color="auto"/>
        <w:left w:val="none" w:sz="0" w:space="0" w:color="auto"/>
        <w:bottom w:val="none" w:sz="0" w:space="0" w:color="auto"/>
        <w:right w:val="none" w:sz="0" w:space="0" w:color="auto"/>
      </w:divBdr>
    </w:div>
    <w:div w:id="332532631">
      <w:marLeft w:val="0"/>
      <w:marRight w:val="0"/>
      <w:marTop w:val="0"/>
      <w:marBottom w:val="0"/>
      <w:divBdr>
        <w:top w:val="none" w:sz="0" w:space="0" w:color="auto"/>
        <w:left w:val="none" w:sz="0" w:space="0" w:color="auto"/>
        <w:bottom w:val="none" w:sz="0" w:space="0" w:color="auto"/>
        <w:right w:val="none" w:sz="0" w:space="0" w:color="auto"/>
      </w:divBdr>
    </w:div>
    <w:div w:id="332532632">
      <w:marLeft w:val="0"/>
      <w:marRight w:val="0"/>
      <w:marTop w:val="0"/>
      <w:marBottom w:val="0"/>
      <w:divBdr>
        <w:top w:val="none" w:sz="0" w:space="0" w:color="auto"/>
        <w:left w:val="none" w:sz="0" w:space="0" w:color="auto"/>
        <w:bottom w:val="none" w:sz="0" w:space="0" w:color="auto"/>
        <w:right w:val="none" w:sz="0" w:space="0" w:color="auto"/>
      </w:divBdr>
    </w:div>
    <w:div w:id="332532633">
      <w:marLeft w:val="0"/>
      <w:marRight w:val="0"/>
      <w:marTop w:val="0"/>
      <w:marBottom w:val="0"/>
      <w:divBdr>
        <w:top w:val="none" w:sz="0" w:space="0" w:color="auto"/>
        <w:left w:val="none" w:sz="0" w:space="0" w:color="auto"/>
        <w:bottom w:val="none" w:sz="0" w:space="0" w:color="auto"/>
        <w:right w:val="none" w:sz="0" w:space="0" w:color="auto"/>
      </w:divBdr>
    </w:div>
    <w:div w:id="332532634">
      <w:marLeft w:val="0"/>
      <w:marRight w:val="0"/>
      <w:marTop w:val="0"/>
      <w:marBottom w:val="0"/>
      <w:divBdr>
        <w:top w:val="none" w:sz="0" w:space="0" w:color="auto"/>
        <w:left w:val="none" w:sz="0" w:space="0" w:color="auto"/>
        <w:bottom w:val="none" w:sz="0" w:space="0" w:color="auto"/>
        <w:right w:val="none" w:sz="0" w:space="0" w:color="auto"/>
      </w:divBdr>
    </w:div>
    <w:div w:id="332532635">
      <w:marLeft w:val="0"/>
      <w:marRight w:val="0"/>
      <w:marTop w:val="0"/>
      <w:marBottom w:val="0"/>
      <w:divBdr>
        <w:top w:val="none" w:sz="0" w:space="0" w:color="auto"/>
        <w:left w:val="none" w:sz="0" w:space="0" w:color="auto"/>
        <w:bottom w:val="none" w:sz="0" w:space="0" w:color="auto"/>
        <w:right w:val="none" w:sz="0" w:space="0" w:color="auto"/>
      </w:divBdr>
    </w:div>
    <w:div w:id="332532636">
      <w:marLeft w:val="0"/>
      <w:marRight w:val="0"/>
      <w:marTop w:val="0"/>
      <w:marBottom w:val="0"/>
      <w:divBdr>
        <w:top w:val="none" w:sz="0" w:space="0" w:color="auto"/>
        <w:left w:val="none" w:sz="0" w:space="0" w:color="auto"/>
        <w:bottom w:val="none" w:sz="0" w:space="0" w:color="auto"/>
        <w:right w:val="none" w:sz="0" w:space="0" w:color="auto"/>
      </w:divBdr>
    </w:div>
    <w:div w:id="332532637">
      <w:marLeft w:val="0"/>
      <w:marRight w:val="0"/>
      <w:marTop w:val="0"/>
      <w:marBottom w:val="0"/>
      <w:divBdr>
        <w:top w:val="none" w:sz="0" w:space="0" w:color="auto"/>
        <w:left w:val="none" w:sz="0" w:space="0" w:color="auto"/>
        <w:bottom w:val="none" w:sz="0" w:space="0" w:color="auto"/>
        <w:right w:val="none" w:sz="0" w:space="0" w:color="auto"/>
      </w:divBdr>
    </w:div>
    <w:div w:id="332532638">
      <w:marLeft w:val="0"/>
      <w:marRight w:val="0"/>
      <w:marTop w:val="0"/>
      <w:marBottom w:val="0"/>
      <w:divBdr>
        <w:top w:val="none" w:sz="0" w:space="0" w:color="auto"/>
        <w:left w:val="none" w:sz="0" w:space="0" w:color="auto"/>
        <w:bottom w:val="none" w:sz="0" w:space="0" w:color="auto"/>
        <w:right w:val="none" w:sz="0" w:space="0" w:color="auto"/>
      </w:divBdr>
    </w:div>
    <w:div w:id="332532639">
      <w:marLeft w:val="0"/>
      <w:marRight w:val="0"/>
      <w:marTop w:val="0"/>
      <w:marBottom w:val="0"/>
      <w:divBdr>
        <w:top w:val="none" w:sz="0" w:space="0" w:color="auto"/>
        <w:left w:val="none" w:sz="0" w:space="0" w:color="auto"/>
        <w:bottom w:val="none" w:sz="0" w:space="0" w:color="auto"/>
        <w:right w:val="none" w:sz="0" w:space="0" w:color="auto"/>
      </w:divBdr>
    </w:div>
    <w:div w:id="332532640">
      <w:marLeft w:val="0"/>
      <w:marRight w:val="0"/>
      <w:marTop w:val="0"/>
      <w:marBottom w:val="0"/>
      <w:divBdr>
        <w:top w:val="none" w:sz="0" w:space="0" w:color="auto"/>
        <w:left w:val="none" w:sz="0" w:space="0" w:color="auto"/>
        <w:bottom w:val="none" w:sz="0" w:space="0" w:color="auto"/>
        <w:right w:val="none" w:sz="0" w:space="0" w:color="auto"/>
      </w:divBdr>
    </w:div>
    <w:div w:id="332532641">
      <w:marLeft w:val="0"/>
      <w:marRight w:val="0"/>
      <w:marTop w:val="0"/>
      <w:marBottom w:val="0"/>
      <w:divBdr>
        <w:top w:val="none" w:sz="0" w:space="0" w:color="auto"/>
        <w:left w:val="none" w:sz="0" w:space="0" w:color="auto"/>
        <w:bottom w:val="none" w:sz="0" w:space="0" w:color="auto"/>
        <w:right w:val="none" w:sz="0" w:space="0" w:color="auto"/>
      </w:divBdr>
    </w:div>
    <w:div w:id="332532642">
      <w:marLeft w:val="0"/>
      <w:marRight w:val="0"/>
      <w:marTop w:val="0"/>
      <w:marBottom w:val="0"/>
      <w:divBdr>
        <w:top w:val="none" w:sz="0" w:space="0" w:color="auto"/>
        <w:left w:val="none" w:sz="0" w:space="0" w:color="auto"/>
        <w:bottom w:val="none" w:sz="0" w:space="0" w:color="auto"/>
        <w:right w:val="none" w:sz="0" w:space="0" w:color="auto"/>
      </w:divBdr>
    </w:div>
    <w:div w:id="332532643">
      <w:marLeft w:val="0"/>
      <w:marRight w:val="0"/>
      <w:marTop w:val="0"/>
      <w:marBottom w:val="0"/>
      <w:divBdr>
        <w:top w:val="none" w:sz="0" w:space="0" w:color="auto"/>
        <w:left w:val="none" w:sz="0" w:space="0" w:color="auto"/>
        <w:bottom w:val="none" w:sz="0" w:space="0" w:color="auto"/>
        <w:right w:val="none" w:sz="0" w:space="0" w:color="auto"/>
      </w:divBdr>
    </w:div>
    <w:div w:id="332532644">
      <w:marLeft w:val="0"/>
      <w:marRight w:val="0"/>
      <w:marTop w:val="0"/>
      <w:marBottom w:val="0"/>
      <w:divBdr>
        <w:top w:val="none" w:sz="0" w:space="0" w:color="auto"/>
        <w:left w:val="none" w:sz="0" w:space="0" w:color="auto"/>
        <w:bottom w:val="none" w:sz="0" w:space="0" w:color="auto"/>
        <w:right w:val="none" w:sz="0" w:space="0" w:color="auto"/>
      </w:divBdr>
    </w:div>
    <w:div w:id="332532645">
      <w:marLeft w:val="0"/>
      <w:marRight w:val="0"/>
      <w:marTop w:val="0"/>
      <w:marBottom w:val="0"/>
      <w:divBdr>
        <w:top w:val="none" w:sz="0" w:space="0" w:color="auto"/>
        <w:left w:val="none" w:sz="0" w:space="0" w:color="auto"/>
        <w:bottom w:val="none" w:sz="0" w:space="0" w:color="auto"/>
        <w:right w:val="none" w:sz="0" w:space="0" w:color="auto"/>
      </w:divBdr>
    </w:div>
    <w:div w:id="332532646">
      <w:marLeft w:val="0"/>
      <w:marRight w:val="0"/>
      <w:marTop w:val="0"/>
      <w:marBottom w:val="0"/>
      <w:divBdr>
        <w:top w:val="none" w:sz="0" w:space="0" w:color="auto"/>
        <w:left w:val="none" w:sz="0" w:space="0" w:color="auto"/>
        <w:bottom w:val="none" w:sz="0" w:space="0" w:color="auto"/>
        <w:right w:val="none" w:sz="0" w:space="0" w:color="auto"/>
      </w:divBdr>
    </w:div>
    <w:div w:id="332532647">
      <w:marLeft w:val="0"/>
      <w:marRight w:val="0"/>
      <w:marTop w:val="0"/>
      <w:marBottom w:val="0"/>
      <w:divBdr>
        <w:top w:val="none" w:sz="0" w:space="0" w:color="auto"/>
        <w:left w:val="none" w:sz="0" w:space="0" w:color="auto"/>
        <w:bottom w:val="none" w:sz="0" w:space="0" w:color="auto"/>
        <w:right w:val="none" w:sz="0" w:space="0" w:color="auto"/>
      </w:divBdr>
    </w:div>
    <w:div w:id="332532648">
      <w:marLeft w:val="0"/>
      <w:marRight w:val="0"/>
      <w:marTop w:val="0"/>
      <w:marBottom w:val="0"/>
      <w:divBdr>
        <w:top w:val="none" w:sz="0" w:space="0" w:color="auto"/>
        <w:left w:val="none" w:sz="0" w:space="0" w:color="auto"/>
        <w:bottom w:val="none" w:sz="0" w:space="0" w:color="auto"/>
        <w:right w:val="none" w:sz="0" w:space="0" w:color="auto"/>
      </w:divBdr>
    </w:div>
    <w:div w:id="332532649">
      <w:marLeft w:val="0"/>
      <w:marRight w:val="0"/>
      <w:marTop w:val="0"/>
      <w:marBottom w:val="0"/>
      <w:divBdr>
        <w:top w:val="none" w:sz="0" w:space="0" w:color="auto"/>
        <w:left w:val="none" w:sz="0" w:space="0" w:color="auto"/>
        <w:bottom w:val="none" w:sz="0" w:space="0" w:color="auto"/>
        <w:right w:val="none" w:sz="0" w:space="0" w:color="auto"/>
      </w:divBdr>
    </w:div>
    <w:div w:id="332532650">
      <w:marLeft w:val="0"/>
      <w:marRight w:val="0"/>
      <w:marTop w:val="0"/>
      <w:marBottom w:val="0"/>
      <w:divBdr>
        <w:top w:val="none" w:sz="0" w:space="0" w:color="auto"/>
        <w:left w:val="none" w:sz="0" w:space="0" w:color="auto"/>
        <w:bottom w:val="none" w:sz="0" w:space="0" w:color="auto"/>
        <w:right w:val="none" w:sz="0" w:space="0" w:color="auto"/>
      </w:divBdr>
    </w:div>
    <w:div w:id="332532651">
      <w:marLeft w:val="0"/>
      <w:marRight w:val="0"/>
      <w:marTop w:val="0"/>
      <w:marBottom w:val="0"/>
      <w:divBdr>
        <w:top w:val="none" w:sz="0" w:space="0" w:color="auto"/>
        <w:left w:val="none" w:sz="0" w:space="0" w:color="auto"/>
        <w:bottom w:val="none" w:sz="0" w:space="0" w:color="auto"/>
        <w:right w:val="none" w:sz="0" w:space="0" w:color="auto"/>
      </w:divBdr>
    </w:div>
    <w:div w:id="332532652">
      <w:marLeft w:val="0"/>
      <w:marRight w:val="0"/>
      <w:marTop w:val="0"/>
      <w:marBottom w:val="0"/>
      <w:divBdr>
        <w:top w:val="none" w:sz="0" w:space="0" w:color="auto"/>
        <w:left w:val="none" w:sz="0" w:space="0" w:color="auto"/>
        <w:bottom w:val="none" w:sz="0" w:space="0" w:color="auto"/>
        <w:right w:val="none" w:sz="0" w:space="0" w:color="auto"/>
      </w:divBdr>
    </w:div>
    <w:div w:id="332532653">
      <w:marLeft w:val="0"/>
      <w:marRight w:val="0"/>
      <w:marTop w:val="0"/>
      <w:marBottom w:val="0"/>
      <w:divBdr>
        <w:top w:val="none" w:sz="0" w:space="0" w:color="auto"/>
        <w:left w:val="none" w:sz="0" w:space="0" w:color="auto"/>
        <w:bottom w:val="none" w:sz="0" w:space="0" w:color="auto"/>
        <w:right w:val="none" w:sz="0" w:space="0" w:color="auto"/>
      </w:divBdr>
    </w:div>
    <w:div w:id="332532654">
      <w:marLeft w:val="0"/>
      <w:marRight w:val="0"/>
      <w:marTop w:val="0"/>
      <w:marBottom w:val="0"/>
      <w:divBdr>
        <w:top w:val="none" w:sz="0" w:space="0" w:color="auto"/>
        <w:left w:val="none" w:sz="0" w:space="0" w:color="auto"/>
        <w:bottom w:val="none" w:sz="0" w:space="0" w:color="auto"/>
        <w:right w:val="none" w:sz="0" w:space="0" w:color="auto"/>
      </w:divBdr>
    </w:div>
    <w:div w:id="332532655">
      <w:marLeft w:val="0"/>
      <w:marRight w:val="0"/>
      <w:marTop w:val="0"/>
      <w:marBottom w:val="0"/>
      <w:divBdr>
        <w:top w:val="none" w:sz="0" w:space="0" w:color="auto"/>
        <w:left w:val="none" w:sz="0" w:space="0" w:color="auto"/>
        <w:bottom w:val="none" w:sz="0" w:space="0" w:color="auto"/>
        <w:right w:val="none" w:sz="0" w:space="0" w:color="auto"/>
      </w:divBdr>
    </w:div>
    <w:div w:id="332532656">
      <w:marLeft w:val="0"/>
      <w:marRight w:val="0"/>
      <w:marTop w:val="0"/>
      <w:marBottom w:val="0"/>
      <w:divBdr>
        <w:top w:val="none" w:sz="0" w:space="0" w:color="auto"/>
        <w:left w:val="none" w:sz="0" w:space="0" w:color="auto"/>
        <w:bottom w:val="none" w:sz="0" w:space="0" w:color="auto"/>
        <w:right w:val="none" w:sz="0" w:space="0" w:color="auto"/>
      </w:divBdr>
    </w:div>
    <w:div w:id="332532657">
      <w:marLeft w:val="0"/>
      <w:marRight w:val="0"/>
      <w:marTop w:val="0"/>
      <w:marBottom w:val="0"/>
      <w:divBdr>
        <w:top w:val="none" w:sz="0" w:space="0" w:color="auto"/>
        <w:left w:val="none" w:sz="0" w:space="0" w:color="auto"/>
        <w:bottom w:val="none" w:sz="0" w:space="0" w:color="auto"/>
        <w:right w:val="none" w:sz="0" w:space="0" w:color="auto"/>
      </w:divBdr>
    </w:div>
    <w:div w:id="332532658">
      <w:marLeft w:val="0"/>
      <w:marRight w:val="0"/>
      <w:marTop w:val="0"/>
      <w:marBottom w:val="0"/>
      <w:divBdr>
        <w:top w:val="none" w:sz="0" w:space="0" w:color="auto"/>
        <w:left w:val="none" w:sz="0" w:space="0" w:color="auto"/>
        <w:bottom w:val="none" w:sz="0" w:space="0" w:color="auto"/>
        <w:right w:val="none" w:sz="0" w:space="0" w:color="auto"/>
      </w:divBdr>
    </w:div>
    <w:div w:id="332532659">
      <w:marLeft w:val="0"/>
      <w:marRight w:val="0"/>
      <w:marTop w:val="0"/>
      <w:marBottom w:val="0"/>
      <w:divBdr>
        <w:top w:val="none" w:sz="0" w:space="0" w:color="auto"/>
        <w:left w:val="none" w:sz="0" w:space="0" w:color="auto"/>
        <w:bottom w:val="none" w:sz="0" w:space="0" w:color="auto"/>
        <w:right w:val="none" w:sz="0" w:space="0" w:color="auto"/>
      </w:divBdr>
    </w:div>
    <w:div w:id="332532660">
      <w:marLeft w:val="0"/>
      <w:marRight w:val="0"/>
      <w:marTop w:val="0"/>
      <w:marBottom w:val="0"/>
      <w:divBdr>
        <w:top w:val="none" w:sz="0" w:space="0" w:color="auto"/>
        <w:left w:val="none" w:sz="0" w:space="0" w:color="auto"/>
        <w:bottom w:val="none" w:sz="0" w:space="0" w:color="auto"/>
        <w:right w:val="none" w:sz="0" w:space="0" w:color="auto"/>
      </w:divBdr>
    </w:div>
    <w:div w:id="332532661">
      <w:marLeft w:val="0"/>
      <w:marRight w:val="0"/>
      <w:marTop w:val="0"/>
      <w:marBottom w:val="0"/>
      <w:divBdr>
        <w:top w:val="none" w:sz="0" w:space="0" w:color="auto"/>
        <w:left w:val="none" w:sz="0" w:space="0" w:color="auto"/>
        <w:bottom w:val="none" w:sz="0" w:space="0" w:color="auto"/>
        <w:right w:val="none" w:sz="0" w:space="0" w:color="auto"/>
      </w:divBdr>
    </w:div>
    <w:div w:id="332532662">
      <w:marLeft w:val="0"/>
      <w:marRight w:val="0"/>
      <w:marTop w:val="0"/>
      <w:marBottom w:val="0"/>
      <w:divBdr>
        <w:top w:val="none" w:sz="0" w:space="0" w:color="auto"/>
        <w:left w:val="none" w:sz="0" w:space="0" w:color="auto"/>
        <w:bottom w:val="none" w:sz="0" w:space="0" w:color="auto"/>
        <w:right w:val="none" w:sz="0" w:space="0" w:color="auto"/>
      </w:divBdr>
    </w:div>
    <w:div w:id="332532663">
      <w:marLeft w:val="0"/>
      <w:marRight w:val="0"/>
      <w:marTop w:val="0"/>
      <w:marBottom w:val="0"/>
      <w:divBdr>
        <w:top w:val="none" w:sz="0" w:space="0" w:color="auto"/>
        <w:left w:val="none" w:sz="0" w:space="0" w:color="auto"/>
        <w:bottom w:val="none" w:sz="0" w:space="0" w:color="auto"/>
        <w:right w:val="none" w:sz="0" w:space="0" w:color="auto"/>
      </w:divBdr>
    </w:div>
    <w:div w:id="332532664">
      <w:marLeft w:val="0"/>
      <w:marRight w:val="0"/>
      <w:marTop w:val="0"/>
      <w:marBottom w:val="0"/>
      <w:divBdr>
        <w:top w:val="none" w:sz="0" w:space="0" w:color="auto"/>
        <w:left w:val="none" w:sz="0" w:space="0" w:color="auto"/>
        <w:bottom w:val="none" w:sz="0" w:space="0" w:color="auto"/>
        <w:right w:val="none" w:sz="0" w:space="0" w:color="auto"/>
      </w:divBdr>
    </w:div>
    <w:div w:id="332532665">
      <w:marLeft w:val="0"/>
      <w:marRight w:val="0"/>
      <w:marTop w:val="0"/>
      <w:marBottom w:val="0"/>
      <w:divBdr>
        <w:top w:val="none" w:sz="0" w:space="0" w:color="auto"/>
        <w:left w:val="none" w:sz="0" w:space="0" w:color="auto"/>
        <w:bottom w:val="none" w:sz="0" w:space="0" w:color="auto"/>
        <w:right w:val="none" w:sz="0" w:space="0" w:color="auto"/>
      </w:divBdr>
    </w:div>
    <w:div w:id="332532666">
      <w:marLeft w:val="0"/>
      <w:marRight w:val="0"/>
      <w:marTop w:val="0"/>
      <w:marBottom w:val="0"/>
      <w:divBdr>
        <w:top w:val="none" w:sz="0" w:space="0" w:color="auto"/>
        <w:left w:val="none" w:sz="0" w:space="0" w:color="auto"/>
        <w:bottom w:val="none" w:sz="0" w:space="0" w:color="auto"/>
        <w:right w:val="none" w:sz="0" w:space="0" w:color="auto"/>
      </w:divBdr>
    </w:div>
    <w:div w:id="332532667">
      <w:marLeft w:val="0"/>
      <w:marRight w:val="0"/>
      <w:marTop w:val="0"/>
      <w:marBottom w:val="0"/>
      <w:divBdr>
        <w:top w:val="none" w:sz="0" w:space="0" w:color="auto"/>
        <w:left w:val="none" w:sz="0" w:space="0" w:color="auto"/>
        <w:bottom w:val="none" w:sz="0" w:space="0" w:color="auto"/>
        <w:right w:val="none" w:sz="0" w:space="0" w:color="auto"/>
      </w:divBdr>
    </w:div>
    <w:div w:id="332532668">
      <w:marLeft w:val="0"/>
      <w:marRight w:val="0"/>
      <w:marTop w:val="0"/>
      <w:marBottom w:val="0"/>
      <w:divBdr>
        <w:top w:val="none" w:sz="0" w:space="0" w:color="auto"/>
        <w:left w:val="none" w:sz="0" w:space="0" w:color="auto"/>
        <w:bottom w:val="none" w:sz="0" w:space="0" w:color="auto"/>
        <w:right w:val="none" w:sz="0" w:space="0" w:color="auto"/>
      </w:divBdr>
    </w:div>
    <w:div w:id="332532669">
      <w:marLeft w:val="0"/>
      <w:marRight w:val="0"/>
      <w:marTop w:val="0"/>
      <w:marBottom w:val="0"/>
      <w:divBdr>
        <w:top w:val="none" w:sz="0" w:space="0" w:color="auto"/>
        <w:left w:val="none" w:sz="0" w:space="0" w:color="auto"/>
        <w:bottom w:val="none" w:sz="0" w:space="0" w:color="auto"/>
        <w:right w:val="none" w:sz="0" w:space="0" w:color="auto"/>
      </w:divBdr>
    </w:div>
    <w:div w:id="332532670">
      <w:marLeft w:val="0"/>
      <w:marRight w:val="0"/>
      <w:marTop w:val="0"/>
      <w:marBottom w:val="0"/>
      <w:divBdr>
        <w:top w:val="none" w:sz="0" w:space="0" w:color="auto"/>
        <w:left w:val="none" w:sz="0" w:space="0" w:color="auto"/>
        <w:bottom w:val="none" w:sz="0" w:space="0" w:color="auto"/>
        <w:right w:val="none" w:sz="0" w:space="0" w:color="auto"/>
      </w:divBdr>
    </w:div>
    <w:div w:id="332532671">
      <w:marLeft w:val="0"/>
      <w:marRight w:val="0"/>
      <w:marTop w:val="0"/>
      <w:marBottom w:val="0"/>
      <w:divBdr>
        <w:top w:val="none" w:sz="0" w:space="0" w:color="auto"/>
        <w:left w:val="none" w:sz="0" w:space="0" w:color="auto"/>
        <w:bottom w:val="none" w:sz="0" w:space="0" w:color="auto"/>
        <w:right w:val="none" w:sz="0" w:space="0" w:color="auto"/>
      </w:divBdr>
    </w:div>
    <w:div w:id="332532672">
      <w:marLeft w:val="0"/>
      <w:marRight w:val="0"/>
      <w:marTop w:val="0"/>
      <w:marBottom w:val="0"/>
      <w:divBdr>
        <w:top w:val="none" w:sz="0" w:space="0" w:color="auto"/>
        <w:left w:val="none" w:sz="0" w:space="0" w:color="auto"/>
        <w:bottom w:val="none" w:sz="0" w:space="0" w:color="auto"/>
        <w:right w:val="none" w:sz="0" w:space="0" w:color="auto"/>
      </w:divBdr>
    </w:div>
    <w:div w:id="332532673">
      <w:marLeft w:val="0"/>
      <w:marRight w:val="0"/>
      <w:marTop w:val="0"/>
      <w:marBottom w:val="0"/>
      <w:divBdr>
        <w:top w:val="none" w:sz="0" w:space="0" w:color="auto"/>
        <w:left w:val="none" w:sz="0" w:space="0" w:color="auto"/>
        <w:bottom w:val="none" w:sz="0" w:space="0" w:color="auto"/>
        <w:right w:val="none" w:sz="0" w:space="0" w:color="auto"/>
      </w:divBdr>
    </w:div>
    <w:div w:id="332532674">
      <w:marLeft w:val="0"/>
      <w:marRight w:val="0"/>
      <w:marTop w:val="0"/>
      <w:marBottom w:val="0"/>
      <w:divBdr>
        <w:top w:val="none" w:sz="0" w:space="0" w:color="auto"/>
        <w:left w:val="none" w:sz="0" w:space="0" w:color="auto"/>
        <w:bottom w:val="none" w:sz="0" w:space="0" w:color="auto"/>
        <w:right w:val="none" w:sz="0" w:space="0" w:color="auto"/>
      </w:divBdr>
    </w:div>
    <w:div w:id="332532675">
      <w:marLeft w:val="0"/>
      <w:marRight w:val="0"/>
      <w:marTop w:val="0"/>
      <w:marBottom w:val="0"/>
      <w:divBdr>
        <w:top w:val="none" w:sz="0" w:space="0" w:color="auto"/>
        <w:left w:val="none" w:sz="0" w:space="0" w:color="auto"/>
        <w:bottom w:val="none" w:sz="0" w:space="0" w:color="auto"/>
        <w:right w:val="none" w:sz="0" w:space="0" w:color="auto"/>
      </w:divBdr>
    </w:div>
    <w:div w:id="332532676">
      <w:marLeft w:val="0"/>
      <w:marRight w:val="0"/>
      <w:marTop w:val="0"/>
      <w:marBottom w:val="0"/>
      <w:divBdr>
        <w:top w:val="none" w:sz="0" w:space="0" w:color="auto"/>
        <w:left w:val="none" w:sz="0" w:space="0" w:color="auto"/>
        <w:bottom w:val="none" w:sz="0" w:space="0" w:color="auto"/>
        <w:right w:val="none" w:sz="0" w:space="0" w:color="auto"/>
      </w:divBdr>
    </w:div>
    <w:div w:id="332532677">
      <w:marLeft w:val="0"/>
      <w:marRight w:val="0"/>
      <w:marTop w:val="0"/>
      <w:marBottom w:val="0"/>
      <w:divBdr>
        <w:top w:val="none" w:sz="0" w:space="0" w:color="auto"/>
        <w:left w:val="none" w:sz="0" w:space="0" w:color="auto"/>
        <w:bottom w:val="none" w:sz="0" w:space="0" w:color="auto"/>
        <w:right w:val="none" w:sz="0" w:space="0" w:color="auto"/>
      </w:divBdr>
    </w:div>
    <w:div w:id="332532678">
      <w:marLeft w:val="0"/>
      <w:marRight w:val="0"/>
      <w:marTop w:val="0"/>
      <w:marBottom w:val="0"/>
      <w:divBdr>
        <w:top w:val="none" w:sz="0" w:space="0" w:color="auto"/>
        <w:left w:val="none" w:sz="0" w:space="0" w:color="auto"/>
        <w:bottom w:val="none" w:sz="0" w:space="0" w:color="auto"/>
        <w:right w:val="none" w:sz="0" w:space="0" w:color="auto"/>
      </w:divBdr>
    </w:div>
    <w:div w:id="332532679">
      <w:marLeft w:val="0"/>
      <w:marRight w:val="0"/>
      <w:marTop w:val="0"/>
      <w:marBottom w:val="0"/>
      <w:divBdr>
        <w:top w:val="none" w:sz="0" w:space="0" w:color="auto"/>
        <w:left w:val="none" w:sz="0" w:space="0" w:color="auto"/>
        <w:bottom w:val="none" w:sz="0" w:space="0" w:color="auto"/>
        <w:right w:val="none" w:sz="0" w:space="0" w:color="auto"/>
      </w:divBdr>
    </w:div>
    <w:div w:id="332532680">
      <w:marLeft w:val="0"/>
      <w:marRight w:val="0"/>
      <w:marTop w:val="0"/>
      <w:marBottom w:val="0"/>
      <w:divBdr>
        <w:top w:val="none" w:sz="0" w:space="0" w:color="auto"/>
        <w:left w:val="none" w:sz="0" w:space="0" w:color="auto"/>
        <w:bottom w:val="none" w:sz="0" w:space="0" w:color="auto"/>
        <w:right w:val="none" w:sz="0" w:space="0" w:color="auto"/>
      </w:divBdr>
    </w:div>
    <w:div w:id="332532681">
      <w:marLeft w:val="0"/>
      <w:marRight w:val="0"/>
      <w:marTop w:val="0"/>
      <w:marBottom w:val="0"/>
      <w:divBdr>
        <w:top w:val="none" w:sz="0" w:space="0" w:color="auto"/>
        <w:left w:val="none" w:sz="0" w:space="0" w:color="auto"/>
        <w:bottom w:val="none" w:sz="0" w:space="0" w:color="auto"/>
        <w:right w:val="none" w:sz="0" w:space="0" w:color="auto"/>
      </w:divBdr>
    </w:div>
    <w:div w:id="332532682">
      <w:marLeft w:val="0"/>
      <w:marRight w:val="0"/>
      <w:marTop w:val="0"/>
      <w:marBottom w:val="0"/>
      <w:divBdr>
        <w:top w:val="none" w:sz="0" w:space="0" w:color="auto"/>
        <w:left w:val="none" w:sz="0" w:space="0" w:color="auto"/>
        <w:bottom w:val="none" w:sz="0" w:space="0" w:color="auto"/>
        <w:right w:val="none" w:sz="0" w:space="0" w:color="auto"/>
      </w:divBdr>
    </w:div>
    <w:div w:id="332532683">
      <w:marLeft w:val="0"/>
      <w:marRight w:val="0"/>
      <w:marTop w:val="0"/>
      <w:marBottom w:val="0"/>
      <w:divBdr>
        <w:top w:val="none" w:sz="0" w:space="0" w:color="auto"/>
        <w:left w:val="none" w:sz="0" w:space="0" w:color="auto"/>
        <w:bottom w:val="none" w:sz="0" w:space="0" w:color="auto"/>
        <w:right w:val="none" w:sz="0" w:space="0" w:color="auto"/>
      </w:divBdr>
    </w:div>
    <w:div w:id="332532684">
      <w:marLeft w:val="0"/>
      <w:marRight w:val="0"/>
      <w:marTop w:val="0"/>
      <w:marBottom w:val="0"/>
      <w:divBdr>
        <w:top w:val="none" w:sz="0" w:space="0" w:color="auto"/>
        <w:left w:val="none" w:sz="0" w:space="0" w:color="auto"/>
        <w:bottom w:val="none" w:sz="0" w:space="0" w:color="auto"/>
        <w:right w:val="none" w:sz="0" w:space="0" w:color="auto"/>
      </w:divBdr>
    </w:div>
    <w:div w:id="332532685">
      <w:marLeft w:val="0"/>
      <w:marRight w:val="0"/>
      <w:marTop w:val="0"/>
      <w:marBottom w:val="0"/>
      <w:divBdr>
        <w:top w:val="none" w:sz="0" w:space="0" w:color="auto"/>
        <w:left w:val="none" w:sz="0" w:space="0" w:color="auto"/>
        <w:bottom w:val="none" w:sz="0" w:space="0" w:color="auto"/>
        <w:right w:val="none" w:sz="0" w:space="0" w:color="auto"/>
      </w:divBdr>
    </w:div>
    <w:div w:id="332532686">
      <w:marLeft w:val="0"/>
      <w:marRight w:val="0"/>
      <w:marTop w:val="0"/>
      <w:marBottom w:val="0"/>
      <w:divBdr>
        <w:top w:val="none" w:sz="0" w:space="0" w:color="auto"/>
        <w:left w:val="none" w:sz="0" w:space="0" w:color="auto"/>
        <w:bottom w:val="none" w:sz="0" w:space="0" w:color="auto"/>
        <w:right w:val="none" w:sz="0" w:space="0" w:color="auto"/>
      </w:divBdr>
    </w:div>
    <w:div w:id="332532687">
      <w:marLeft w:val="0"/>
      <w:marRight w:val="0"/>
      <w:marTop w:val="0"/>
      <w:marBottom w:val="0"/>
      <w:divBdr>
        <w:top w:val="none" w:sz="0" w:space="0" w:color="auto"/>
        <w:left w:val="none" w:sz="0" w:space="0" w:color="auto"/>
        <w:bottom w:val="none" w:sz="0" w:space="0" w:color="auto"/>
        <w:right w:val="none" w:sz="0" w:space="0" w:color="auto"/>
      </w:divBdr>
    </w:div>
    <w:div w:id="332532688">
      <w:marLeft w:val="0"/>
      <w:marRight w:val="0"/>
      <w:marTop w:val="0"/>
      <w:marBottom w:val="0"/>
      <w:divBdr>
        <w:top w:val="none" w:sz="0" w:space="0" w:color="auto"/>
        <w:left w:val="none" w:sz="0" w:space="0" w:color="auto"/>
        <w:bottom w:val="none" w:sz="0" w:space="0" w:color="auto"/>
        <w:right w:val="none" w:sz="0" w:space="0" w:color="auto"/>
      </w:divBdr>
    </w:div>
    <w:div w:id="332532689">
      <w:marLeft w:val="0"/>
      <w:marRight w:val="0"/>
      <w:marTop w:val="0"/>
      <w:marBottom w:val="0"/>
      <w:divBdr>
        <w:top w:val="none" w:sz="0" w:space="0" w:color="auto"/>
        <w:left w:val="none" w:sz="0" w:space="0" w:color="auto"/>
        <w:bottom w:val="none" w:sz="0" w:space="0" w:color="auto"/>
        <w:right w:val="none" w:sz="0" w:space="0" w:color="auto"/>
      </w:divBdr>
    </w:div>
    <w:div w:id="332532690">
      <w:marLeft w:val="0"/>
      <w:marRight w:val="0"/>
      <w:marTop w:val="0"/>
      <w:marBottom w:val="0"/>
      <w:divBdr>
        <w:top w:val="none" w:sz="0" w:space="0" w:color="auto"/>
        <w:left w:val="none" w:sz="0" w:space="0" w:color="auto"/>
        <w:bottom w:val="none" w:sz="0" w:space="0" w:color="auto"/>
        <w:right w:val="none" w:sz="0" w:space="0" w:color="auto"/>
      </w:divBdr>
    </w:div>
    <w:div w:id="332532691">
      <w:marLeft w:val="0"/>
      <w:marRight w:val="0"/>
      <w:marTop w:val="0"/>
      <w:marBottom w:val="0"/>
      <w:divBdr>
        <w:top w:val="none" w:sz="0" w:space="0" w:color="auto"/>
        <w:left w:val="none" w:sz="0" w:space="0" w:color="auto"/>
        <w:bottom w:val="none" w:sz="0" w:space="0" w:color="auto"/>
        <w:right w:val="none" w:sz="0" w:space="0" w:color="auto"/>
      </w:divBdr>
    </w:div>
    <w:div w:id="332532692">
      <w:marLeft w:val="0"/>
      <w:marRight w:val="0"/>
      <w:marTop w:val="0"/>
      <w:marBottom w:val="0"/>
      <w:divBdr>
        <w:top w:val="none" w:sz="0" w:space="0" w:color="auto"/>
        <w:left w:val="none" w:sz="0" w:space="0" w:color="auto"/>
        <w:bottom w:val="none" w:sz="0" w:space="0" w:color="auto"/>
        <w:right w:val="none" w:sz="0" w:space="0" w:color="auto"/>
      </w:divBdr>
    </w:div>
    <w:div w:id="332532693">
      <w:marLeft w:val="0"/>
      <w:marRight w:val="0"/>
      <w:marTop w:val="0"/>
      <w:marBottom w:val="0"/>
      <w:divBdr>
        <w:top w:val="none" w:sz="0" w:space="0" w:color="auto"/>
        <w:left w:val="none" w:sz="0" w:space="0" w:color="auto"/>
        <w:bottom w:val="none" w:sz="0" w:space="0" w:color="auto"/>
        <w:right w:val="none" w:sz="0" w:space="0" w:color="auto"/>
      </w:divBdr>
    </w:div>
    <w:div w:id="332532694">
      <w:marLeft w:val="0"/>
      <w:marRight w:val="0"/>
      <w:marTop w:val="0"/>
      <w:marBottom w:val="0"/>
      <w:divBdr>
        <w:top w:val="none" w:sz="0" w:space="0" w:color="auto"/>
        <w:left w:val="none" w:sz="0" w:space="0" w:color="auto"/>
        <w:bottom w:val="none" w:sz="0" w:space="0" w:color="auto"/>
        <w:right w:val="none" w:sz="0" w:space="0" w:color="auto"/>
      </w:divBdr>
    </w:div>
    <w:div w:id="332532695">
      <w:marLeft w:val="0"/>
      <w:marRight w:val="0"/>
      <w:marTop w:val="0"/>
      <w:marBottom w:val="0"/>
      <w:divBdr>
        <w:top w:val="none" w:sz="0" w:space="0" w:color="auto"/>
        <w:left w:val="none" w:sz="0" w:space="0" w:color="auto"/>
        <w:bottom w:val="none" w:sz="0" w:space="0" w:color="auto"/>
        <w:right w:val="none" w:sz="0" w:space="0" w:color="auto"/>
      </w:divBdr>
    </w:div>
    <w:div w:id="332532696">
      <w:marLeft w:val="0"/>
      <w:marRight w:val="0"/>
      <w:marTop w:val="0"/>
      <w:marBottom w:val="0"/>
      <w:divBdr>
        <w:top w:val="none" w:sz="0" w:space="0" w:color="auto"/>
        <w:left w:val="none" w:sz="0" w:space="0" w:color="auto"/>
        <w:bottom w:val="none" w:sz="0" w:space="0" w:color="auto"/>
        <w:right w:val="none" w:sz="0" w:space="0" w:color="auto"/>
      </w:divBdr>
    </w:div>
    <w:div w:id="332532697">
      <w:marLeft w:val="0"/>
      <w:marRight w:val="0"/>
      <w:marTop w:val="0"/>
      <w:marBottom w:val="0"/>
      <w:divBdr>
        <w:top w:val="none" w:sz="0" w:space="0" w:color="auto"/>
        <w:left w:val="none" w:sz="0" w:space="0" w:color="auto"/>
        <w:bottom w:val="none" w:sz="0" w:space="0" w:color="auto"/>
        <w:right w:val="none" w:sz="0" w:space="0" w:color="auto"/>
      </w:divBdr>
    </w:div>
    <w:div w:id="332532698">
      <w:marLeft w:val="0"/>
      <w:marRight w:val="0"/>
      <w:marTop w:val="0"/>
      <w:marBottom w:val="0"/>
      <w:divBdr>
        <w:top w:val="none" w:sz="0" w:space="0" w:color="auto"/>
        <w:left w:val="none" w:sz="0" w:space="0" w:color="auto"/>
        <w:bottom w:val="none" w:sz="0" w:space="0" w:color="auto"/>
        <w:right w:val="none" w:sz="0" w:space="0" w:color="auto"/>
      </w:divBdr>
    </w:div>
    <w:div w:id="332532699">
      <w:marLeft w:val="0"/>
      <w:marRight w:val="0"/>
      <w:marTop w:val="0"/>
      <w:marBottom w:val="0"/>
      <w:divBdr>
        <w:top w:val="none" w:sz="0" w:space="0" w:color="auto"/>
        <w:left w:val="none" w:sz="0" w:space="0" w:color="auto"/>
        <w:bottom w:val="none" w:sz="0" w:space="0" w:color="auto"/>
        <w:right w:val="none" w:sz="0" w:space="0" w:color="auto"/>
      </w:divBdr>
    </w:div>
    <w:div w:id="332532700">
      <w:marLeft w:val="0"/>
      <w:marRight w:val="0"/>
      <w:marTop w:val="0"/>
      <w:marBottom w:val="0"/>
      <w:divBdr>
        <w:top w:val="none" w:sz="0" w:space="0" w:color="auto"/>
        <w:left w:val="none" w:sz="0" w:space="0" w:color="auto"/>
        <w:bottom w:val="none" w:sz="0" w:space="0" w:color="auto"/>
        <w:right w:val="none" w:sz="0" w:space="0" w:color="auto"/>
      </w:divBdr>
    </w:div>
    <w:div w:id="332532701">
      <w:marLeft w:val="0"/>
      <w:marRight w:val="0"/>
      <w:marTop w:val="0"/>
      <w:marBottom w:val="0"/>
      <w:divBdr>
        <w:top w:val="none" w:sz="0" w:space="0" w:color="auto"/>
        <w:left w:val="none" w:sz="0" w:space="0" w:color="auto"/>
        <w:bottom w:val="none" w:sz="0" w:space="0" w:color="auto"/>
        <w:right w:val="none" w:sz="0" w:space="0" w:color="auto"/>
      </w:divBdr>
    </w:div>
    <w:div w:id="332532702">
      <w:marLeft w:val="0"/>
      <w:marRight w:val="0"/>
      <w:marTop w:val="0"/>
      <w:marBottom w:val="0"/>
      <w:divBdr>
        <w:top w:val="none" w:sz="0" w:space="0" w:color="auto"/>
        <w:left w:val="none" w:sz="0" w:space="0" w:color="auto"/>
        <w:bottom w:val="none" w:sz="0" w:space="0" w:color="auto"/>
        <w:right w:val="none" w:sz="0" w:space="0" w:color="auto"/>
      </w:divBdr>
    </w:div>
    <w:div w:id="332532703">
      <w:marLeft w:val="0"/>
      <w:marRight w:val="0"/>
      <w:marTop w:val="0"/>
      <w:marBottom w:val="0"/>
      <w:divBdr>
        <w:top w:val="none" w:sz="0" w:space="0" w:color="auto"/>
        <w:left w:val="none" w:sz="0" w:space="0" w:color="auto"/>
        <w:bottom w:val="none" w:sz="0" w:space="0" w:color="auto"/>
        <w:right w:val="none" w:sz="0" w:space="0" w:color="auto"/>
      </w:divBdr>
    </w:div>
    <w:div w:id="332532704">
      <w:marLeft w:val="0"/>
      <w:marRight w:val="0"/>
      <w:marTop w:val="0"/>
      <w:marBottom w:val="0"/>
      <w:divBdr>
        <w:top w:val="none" w:sz="0" w:space="0" w:color="auto"/>
        <w:left w:val="none" w:sz="0" w:space="0" w:color="auto"/>
        <w:bottom w:val="none" w:sz="0" w:space="0" w:color="auto"/>
        <w:right w:val="none" w:sz="0" w:space="0" w:color="auto"/>
      </w:divBdr>
    </w:div>
    <w:div w:id="332532705">
      <w:marLeft w:val="0"/>
      <w:marRight w:val="0"/>
      <w:marTop w:val="0"/>
      <w:marBottom w:val="0"/>
      <w:divBdr>
        <w:top w:val="none" w:sz="0" w:space="0" w:color="auto"/>
        <w:left w:val="none" w:sz="0" w:space="0" w:color="auto"/>
        <w:bottom w:val="none" w:sz="0" w:space="0" w:color="auto"/>
        <w:right w:val="none" w:sz="0" w:space="0" w:color="auto"/>
      </w:divBdr>
    </w:div>
    <w:div w:id="332532706">
      <w:marLeft w:val="0"/>
      <w:marRight w:val="0"/>
      <w:marTop w:val="0"/>
      <w:marBottom w:val="0"/>
      <w:divBdr>
        <w:top w:val="none" w:sz="0" w:space="0" w:color="auto"/>
        <w:left w:val="none" w:sz="0" w:space="0" w:color="auto"/>
        <w:bottom w:val="none" w:sz="0" w:space="0" w:color="auto"/>
        <w:right w:val="none" w:sz="0" w:space="0" w:color="auto"/>
      </w:divBdr>
    </w:div>
    <w:div w:id="332532707">
      <w:marLeft w:val="0"/>
      <w:marRight w:val="0"/>
      <w:marTop w:val="0"/>
      <w:marBottom w:val="0"/>
      <w:divBdr>
        <w:top w:val="none" w:sz="0" w:space="0" w:color="auto"/>
        <w:left w:val="none" w:sz="0" w:space="0" w:color="auto"/>
        <w:bottom w:val="none" w:sz="0" w:space="0" w:color="auto"/>
        <w:right w:val="none" w:sz="0" w:space="0" w:color="auto"/>
      </w:divBdr>
    </w:div>
    <w:div w:id="332532708">
      <w:marLeft w:val="0"/>
      <w:marRight w:val="0"/>
      <w:marTop w:val="0"/>
      <w:marBottom w:val="0"/>
      <w:divBdr>
        <w:top w:val="none" w:sz="0" w:space="0" w:color="auto"/>
        <w:left w:val="none" w:sz="0" w:space="0" w:color="auto"/>
        <w:bottom w:val="none" w:sz="0" w:space="0" w:color="auto"/>
        <w:right w:val="none" w:sz="0" w:space="0" w:color="auto"/>
      </w:divBdr>
    </w:div>
    <w:div w:id="332532709">
      <w:marLeft w:val="0"/>
      <w:marRight w:val="0"/>
      <w:marTop w:val="0"/>
      <w:marBottom w:val="0"/>
      <w:divBdr>
        <w:top w:val="none" w:sz="0" w:space="0" w:color="auto"/>
        <w:left w:val="none" w:sz="0" w:space="0" w:color="auto"/>
        <w:bottom w:val="none" w:sz="0" w:space="0" w:color="auto"/>
        <w:right w:val="none" w:sz="0" w:space="0" w:color="auto"/>
      </w:divBdr>
    </w:div>
    <w:div w:id="332532710">
      <w:marLeft w:val="0"/>
      <w:marRight w:val="0"/>
      <w:marTop w:val="0"/>
      <w:marBottom w:val="0"/>
      <w:divBdr>
        <w:top w:val="none" w:sz="0" w:space="0" w:color="auto"/>
        <w:left w:val="none" w:sz="0" w:space="0" w:color="auto"/>
        <w:bottom w:val="none" w:sz="0" w:space="0" w:color="auto"/>
        <w:right w:val="none" w:sz="0" w:space="0" w:color="auto"/>
      </w:divBdr>
    </w:div>
    <w:div w:id="332532711">
      <w:marLeft w:val="0"/>
      <w:marRight w:val="0"/>
      <w:marTop w:val="0"/>
      <w:marBottom w:val="0"/>
      <w:divBdr>
        <w:top w:val="none" w:sz="0" w:space="0" w:color="auto"/>
        <w:left w:val="none" w:sz="0" w:space="0" w:color="auto"/>
        <w:bottom w:val="none" w:sz="0" w:space="0" w:color="auto"/>
        <w:right w:val="none" w:sz="0" w:space="0" w:color="auto"/>
      </w:divBdr>
    </w:div>
    <w:div w:id="332532712">
      <w:marLeft w:val="0"/>
      <w:marRight w:val="0"/>
      <w:marTop w:val="0"/>
      <w:marBottom w:val="0"/>
      <w:divBdr>
        <w:top w:val="none" w:sz="0" w:space="0" w:color="auto"/>
        <w:left w:val="none" w:sz="0" w:space="0" w:color="auto"/>
        <w:bottom w:val="none" w:sz="0" w:space="0" w:color="auto"/>
        <w:right w:val="none" w:sz="0" w:space="0" w:color="auto"/>
      </w:divBdr>
    </w:div>
    <w:div w:id="332532713">
      <w:marLeft w:val="0"/>
      <w:marRight w:val="0"/>
      <w:marTop w:val="0"/>
      <w:marBottom w:val="0"/>
      <w:divBdr>
        <w:top w:val="none" w:sz="0" w:space="0" w:color="auto"/>
        <w:left w:val="none" w:sz="0" w:space="0" w:color="auto"/>
        <w:bottom w:val="none" w:sz="0" w:space="0" w:color="auto"/>
        <w:right w:val="none" w:sz="0" w:space="0" w:color="auto"/>
      </w:divBdr>
    </w:div>
    <w:div w:id="332532714">
      <w:marLeft w:val="0"/>
      <w:marRight w:val="0"/>
      <w:marTop w:val="0"/>
      <w:marBottom w:val="0"/>
      <w:divBdr>
        <w:top w:val="none" w:sz="0" w:space="0" w:color="auto"/>
        <w:left w:val="none" w:sz="0" w:space="0" w:color="auto"/>
        <w:bottom w:val="none" w:sz="0" w:space="0" w:color="auto"/>
        <w:right w:val="none" w:sz="0" w:space="0" w:color="auto"/>
      </w:divBdr>
    </w:div>
    <w:div w:id="353462020">
      <w:bodyDiv w:val="1"/>
      <w:marLeft w:val="0"/>
      <w:marRight w:val="0"/>
      <w:marTop w:val="0"/>
      <w:marBottom w:val="0"/>
      <w:divBdr>
        <w:top w:val="none" w:sz="0" w:space="0" w:color="auto"/>
        <w:left w:val="none" w:sz="0" w:space="0" w:color="auto"/>
        <w:bottom w:val="none" w:sz="0" w:space="0" w:color="auto"/>
        <w:right w:val="none" w:sz="0" w:space="0" w:color="auto"/>
      </w:divBdr>
    </w:div>
    <w:div w:id="369964785">
      <w:bodyDiv w:val="1"/>
      <w:marLeft w:val="0"/>
      <w:marRight w:val="0"/>
      <w:marTop w:val="0"/>
      <w:marBottom w:val="0"/>
      <w:divBdr>
        <w:top w:val="none" w:sz="0" w:space="0" w:color="auto"/>
        <w:left w:val="none" w:sz="0" w:space="0" w:color="auto"/>
        <w:bottom w:val="none" w:sz="0" w:space="0" w:color="auto"/>
        <w:right w:val="none" w:sz="0" w:space="0" w:color="auto"/>
      </w:divBdr>
    </w:div>
    <w:div w:id="371341724">
      <w:bodyDiv w:val="1"/>
      <w:marLeft w:val="0"/>
      <w:marRight w:val="0"/>
      <w:marTop w:val="0"/>
      <w:marBottom w:val="0"/>
      <w:divBdr>
        <w:top w:val="none" w:sz="0" w:space="0" w:color="auto"/>
        <w:left w:val="none" w:sz="0" w:space="0" w:color="auto"/>
        <w:bottom w:val="none" w:sz="0" w:space="0" w:color="auto"/>
        <w:right w:val="none" w:sz="0" w:space="0" w:color="auto"/>
      </w:divBdr>
    </w:div>
    <w:div w:id="570502643">
      <w:bodyDiv w:val="1"/>
      <w:marLeft w:val="0"/>
      <w:marRight w:val="0"/>
      <w:marTop w:val="0"/>
      <w:marBottom w:val="0"/>
      <w:divBdr>
        <w:top w:val="none" w:sz="0" w:space="0" w:color="auto"/>
        <w:left w:val="none" w:sz="0" w:space="0" w:color="auto"/>
        <w:bottom w:val="none" w:sz="0" w:space="0" w:color="auto"/>
        <w:right w:val="none" w:sz="0" w:space="0" w:color="auto"/>
      </w:divBdr>
    </w:div>
    <w:div w:id="586697802">
      <w:bodyDiv w:val="1"/>
      <w:marLeft w:val="0"/>
      <w:marRight w:val="0"/>
      <w:marTop w:val="0"/>
      <w:marBottom w:val="0"/>
      <w:divBdr>
        <w:top w:val="none" w:sz="0" w:space="0" w:color="auto"/>
        <w:left w:val="none" w:sz="0" w:space="0" w:color="auto"/>
        <w:bottom w:val="none" w:sz="0" w:space="0" w:color="auto"/>
        <w:right w:val="none" w:sz="0" w:space="0" w:color="auto"/>
      </w:divBdr>
    </w:div>
    <w:div w:id="827747209">
      <w:bodyDiv w:val="1"/>
      <w:marLeft w:val="0"/>
      <w:marRight w:val="0"/>
      <w:marTop w:val="0"/>
      <w:marBottom w:val="0"/>
      <w:divBdr>
        <w:top w:val="none" w:sz="0" w:space="0" w:color="auto"/>
        <w:left w:val="none" w:sz="0" w:space="0" w:color="auto"/>
        <w:bottom w:val="none" w:sz="0" w:space="0" w:color="auto"/>
        <w:right w:val="none" w:sz="0" w:space="0" w:color="auto"/>
      </w:divBdr>
    </w:div>
    <w:div w:id="1075131499">
      <w:bodyDiv w:val="1"/>
      <w:marLeft w:val="0"/>
      <w:marRight w:val="0"/>
      <w:marTop w:val="0"/>
      <w:marBottom w:val="0"/>
      <w:divBdr>
        <w:top w:val="none" w:sz="0" w:space="0" w:color="auto"/>
        <w:left w:val="none" w:sz="0" w:space="0" w:color="auto"/>
        <w:bottom w:val="none" w:sz="0" w:space="0" w:color="auto"/>
        <w:right w:val="none" w:sz="0" w:space="0" w:color="auto"/>
      </w:divBdr>
    </w:div>
    <w:div w:id="1100377162">
      <w:bodyDiv w:val="1"/>
      <w:marLeft w:val="0"/>
      <w:marRight w:val="0"/>
      <w:marTop w:val="0"/>
      <w:marBottom w:val="0"/>
      <w:divBdr>
        <w:top w:val="none" w:sz="0" w:space="0" w:color="auto"/>
        <w:left w:val="none" w:sz="0" w:space="0" w:color="auto"/>
        <w:bottom w:val="none" w:sz="0" w:space="0" w:color="auto"/>
        <w:right w:val="none" w:sz="0" w:space="0" w:color="auto"/>
      </w:divBdr>
    </w:div>
    <w:div w:id="1132862857">
      <w:bodyDiv w:val="1"/>
      <w:marLeft w:val="0"/>
      <w:marRight w:val="0"/>
      <w:marTop w:val="0"/>
      <w:marBottom w:val="0"/>
      <w:divBdr>
        <w:top w:val="none" w:sz="0" w:space="0" w:color="auto"/>
        <w:left w:val="none" w:sz="0" w:space="0" w:color="auto"/>
        <w:bottom w:val="none" w:sz="0" w:space="0" w:color="auto"/>
        <w:right w:val="none" w:sz="0" w:space="0" w:color="auto"/>
      </w:divBdr>
    </w:div>
    <w:div w:id="1167095706">
      <w:bodyDiv w:val="1"/>
      <w:marLeft w:val="0"/>
      <w:marRight w:val="0"/>
      <w:marTop w:val="0"/>
      <w:marBottom w:val="0"/>
      <w:divBdr>
        <w:top w:val="none" w:sz="0" w:space="0" w:color="auto"/>
        <w:left w:val="none" w:sz="0" w:space="0" w:color="auto"/>
        <w:bottom w:val="none" w:sz="0" w:space="0" w:color="auto"/>
        <w:right w:val="none" w:sz="0" w:space="0" w:color="auto"/>
      </w:divBdr>
    </w:div>
    <w:div w:id="1208686560">
      <w:bodyDiv w:val="1"/>
      <w:marLeft w:val="0"/>
      <w:marRight w:val="0"/>
      <w:marTop w:val="0"/>
      <w:marBottom w:val="0"/>
      <w:divBdr>
        <w:top w:val="none" w:sz="0" w:space="0" w:color="auto"/>
        <w:left w:val="none" w:sz="0" w:space="0" w:color="auto"/>
        <w:bottom w:val="none" w:sz="0" w:space="0" w:color="auto"/>
        <w:right w:val="none" w:sz="0" w:space="0" w:color="auto"/>
      </w:divBdr>
    </w:div>
    <w:div w:id="1222520629">
      <w:bodyDiv w:val="1"/>
      <w:marLeft w:val="0"/>
      <w:marRight w:val="0"/>
      <w:marTop w:val="0"/>
      <w:marBottom w:val="0"/>
      <w:divBdr>
        <w:top w:val="none" w:sz="0" w:space="0" w:color="auto"/>
        <w:left w:val="none" w:sz="0" w:space="0" w:color="auto"/>
        <w:bottom w:val="none" w:sz="0" w:space="0" w:color="auto"/>
        <w:right w:val="none" w:sz="0" w:space="0" w:color="auto"/>
      </w:divBdr>
    </w:div>
    <w:div w:id="1258828308">
      <w:bodyDiv w:val="1"/>
      <w:marLeft w:val="0"/>
      <w:marRight w:val="0"/>
      <w:marTop w:val="0"/>
      <w:marBottom w:val="0"/>
      <w:divBdr>
        <w:top w:val="none" w:sz="0" w:space="0" w:color="auto"/>
        <w:left w:val="none" w:sz="0" w:space="0" w:color="auto"/>
        <w:bottom w:val="none" w:sz="0" w:space="0" w:color="auto"/>
        <w:right w:val="none" w:sz="0" w:space="0" w:color="auto"/>
      </w:divBdr>
    </w:div>
    <w:div w:id="1345203042">
      <w:bodyDiv w:val="1"/>
      <w:marLeft w:val="0"/>
      <w:marRight w:val="0"/>
      <w:marTop w:val="0"/>
      <w:marBottom w:val="0"/>
      <w:divBdr>
        <w:top w:val="none" w:sz="0" w:space="0" w:color="auto"/>
        <w:left w:val="none" w:sz="0" w:space="0" w:color="auto"/>
        <w:bottom w:val="none" w:sz="0" w:space="0" w:color="auto"/>
        <w:right w:val="none" w:sz="0" w:space="0" w:color="auto"/>
      </w:divBdr>
    </w:div>
    <w:div w:id="1503204509">
      <w:bodyDiv w:val="1"/>
      <w:marLeft w:val="0"/>
      <w:marRight w:val="0"/>
      <w:marTop w:val="0"/>
      <w:marBottom w:val="0"/>
      <w:divBdr>
        <w:top w:val="none" w:sz="0" w:space="0" w:color="auto"/>
        <w:left w:val="none" w:sz="0" w:space="0" w:color="auto"/>
        <w:bottom w:val="none" w:sz="0" w:space="0" w:color="auto"/>
        <w:right w:val="none" w:sz="0" w:space="0" w:color="auto"/>
      </w:divBdr>
    </w:div>
    <w:div w:id="1526403657">
      <w:bodyDiv w:val="1"/>
      <w:marLeft w:val="0"/>
      <w:marRight w:val="0"/>
      <w:marTop w:val="0"/>
      <w:marBottom w:val="0"/>
      <w:divBdr>
        <w:top w:val="none" w:sz="0" w:space="0" w:color="auto"/>
        <w:left w:val="none" w:sz="0" w:space="0" w:color="auto"/>
        <w:bottom w:val="none" w:sz="0" w:space="0" w:color="auto"/>
        <w:right w:val="none" w:sz="0" w:space="0" w:color="auto"/>
      </w:divBdr>
    </w:div>
    <w:div w:id="1575433537">
      <w:bodyDiv w:val="1"/>
      <w:marLeft w:val="0"/>
      <w:marRight w:val="0"/>
      <w:marTop w:val="0"/>
      <w:marBottom w:val="0"/>
      <w:divBdr>
        <w:top w:val="none" w:sz="0" w:space="0" w:color="auto"/>
        <w:left w:val="none" w:sz="0" w:space="0" w:color="auto"/>
        <w:bottom w:val="none" w:sz="0" w:space="0" w:color="auto"/>
        <w:right w:val="none" w:sz="0" w:space="0" w:color="auto"/>
      </w:divBdr>
    </w:div>
    <w:div w:id="1819803994">
      <w:bodyDiv w:val="1"/>
      <w:marLeft w:val="0"/>
      <w:marRight w:val="0"/>
      <w:marTop w:val="0"/>
      <w:marBottom w:val="0"/>
      <w:divBdr>
        <w:top w:val="none" w:sz="0" w:space="0" w:color="auto"/>
        <w:left w:val="none" w:sz="0" w:space="0" w:color="auto"/>
        <w:bottom w:val="none" w:sz="0" w:space="0" w:color="auto"/>
        <w:right w:val="none" w:sz="0" w:space="0" w:color="auto"/>
      </w:divBdr>
    </w:div>
    <w:div w:id="1894807959">
      <w:bodyDiv w:val="1"/>
      <w:marLeft w:val="0"/>
      <w:marRight w:val="0"/>
      <w:marTop w:val="0"/>
      <w:marBottom w:val="0"/>
      <w:divBdr>
        <w:top w:val="none" w:sz="0" w:space="0" w:color="auto"/>
        <w:left w:val="none" w:sz="0" w:space="0" w:color="auto"/>
        <w:bottom w:val="none" w:sz="0" w:space="0" w:color="auto"/>
        <w:right w:val="none" w:sz="0" w:space="0" w:color="auto"/>
      </w:divBdr>
    </w:div>
    <w:div w:id="1898516033">
      <w:bodyDiv w:val="1"/>
      <w:marLeft w:val="0"/>
      <w:marRight w:val="0"/>
      <w:marTop w:val="0"/>
      <w:marBottom w:val="0"/>
      <w:divBdr>
        <w:top w:val="none" w:sz="0" w:space="0" w:color="auto"/>
        <w:left w:val="none" w:sz="0" w:space="0" w:color="auto"/>
        <w:bottom w:val="none" w:sz="0" w:space="0" w:color="auto"/>
        <w:right w:val="none" w:sz="0" w:space="0" w:color="auto"/>
      </w:divBdr>
    </w:div>
    <w:div w:id="1933471672">
      <w:bodyDiv w:val="1"/>
      <w:marLeft w:val="0"/>
      <w:marRight w:val="0"/>
      <w:marTop w:val="0"/>
      <w:marBottom w:val="0"/>
      <w:divBdr>
        <w:top w:val="none" w:sz="0" w:space="0" w:color="auto"/>
        <w:left w:val="none" w:sz="0" w:space="0" w:color="auto"/>
        <w:bottom w:val="none" w:sz="0" w:space="0" w:color="auto"/>
        <w:right w:val="none" w:sz="0" w:space="0" w:color="auto"/>
      </w:divBdr>
    </w:div>
    <w:div w:id="2067409072">
      <w:bodyDiv w:val="1"/>
      <w:marLeft w:val="0"/>
      <w:marRight w:val="0"/>
      <w:marTop w:val="0"/>
      <w:marBottom w:val="0"/>
      <w:divBdr>
        <w:top w:val="none" w:sz="0" w:space="0" w:color="auto"/>
        <w:left w:val="none" w:sz="0" w:space="0" w:color="auto"/>
        <w:bottom w:val="none" w:sz="0" w:space="0" w:color="auto"/>
        <w:right w:val="none" w:sz="0" w:space="0" w:color="auto"/>
      </w:divBdr>
    </w:div>
    <w:div w:id="2083869718">
      <w:bodyDiv w:val="1"/>
      <w:marLeft w:val="0"/>
      <w:marRight w:val="0"/>
      <w:marTop w:val="0"/>
      <w:marBottom w:val="0"/>
      <w:divBdr>
        <w:top w:val="none" w:sz="0" w:space="0" w:color="auto"/>
        <w:left w:val="none" w:sz="0" w:space="0" w:color="auto"/>
        <w:bottom w:val="none" w:sz="0" w:space="0" w:color="auto"/>
        <w:right w:val="none" w:sz="0" w:space="0" w:color="auto"/>
      </w:divBdr>
    </w:div>
    <w:div w:id="2101559390">
      <w:bodyDiv w:val="1"/>
      <w:marLeft w:val="0"/>
      <w:marRight w:val="0"/>
      <w:marTop w:val="0"/>
      <w:marBottom w:val="0"/>
      <w:divBdr>
        <w:top w:val="none" w:sz="0" w:space="0" w:color="auto"/>
        <w:left w:val="none" w:sz="0" w:space="0" w:color="auto"/>
        <w:bottom w:val="none" w:sz="0" w:space="0" w:color="auto"/>
        <w:right w:val="none" w:sz="0" w:space="0" w:color="auto"/>
      </w:divBdr>
    </w:div>
    <w:div w:id="2124419417">
      <w:bodyDiv w:val="1"/>
      <w:marLeft w:val="0"/>
      <w:marRight w:val="0"/>
      <w:marTop w:val="0"/>
      <w:marBottom w:val="0"/>
      <w:divBdr>
        <w:top w:val="none" w:sz="0" w:space="0" w:color="auto"/>
        <w:left w:val="none" w:sz="0" w:space="0" w:color="auto"/>
        <w:bottom w:val="none" w:sz="0" w:space="0" w:color="auto"/>
        <w:right w:val="none" w:sz="0" w:space="0" w:color="auto"/>
      </w:divBdr>
    </w:div>
    <w:div w:id="2129623875">
      <w:bodyDiv w:val="1"/>
      <w:marLeft w:val="0"/>
      <w:marRight w:val="0"/>
      <w:marTop w:val="0"/>
      <w:marBottom w:val="0"/>
      <w:divBdr>
        <w:top w:val="none" w:sz="0" w:space="0" w:color="auto"/>
        <w:left w:val="none" w:sz="0" w:space="0" w:color="auto"/>
        <w:bottom w:val="none" w:sz="0" w:space="0" w:color="auto"/>
        <w:right w:val="none" w:sz="0" w:space="0" w:color="auto"/>
      </w:divBdr>
    </w:div>
    <w:div w:id="213031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30CCDCA7F5894D0D56206CD0CD7EF818C745F359EAD35A635230F09176AA850DD898011E825616711835i6HB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ACA2F9B9E1DC0B19360DC562F1B677CFA58A800E5F1714E5C82ECA9C4F8CF6BBA8FAC32DF0D96FE84C859H2CDP" TargetMode="External"/><Relationship Id="rId5" Type="http://schemas.openxmlformats.org/officeDocument/2006/relationships/webSettings" Target="webSettings.xml"/><Relationship Id="rId10" Type="http://schemas.openxmlformats.org/officeDocument/2006/relationships/hyperlink" Target="consultantplus://offline/ref=C1981865421201424D5E05195DC80BD6E6DC1D5CBBCEDF902121090F02D7C86470E7EE003752CFFD85AA4Aq2CEP" TargetMode="External"/><Relationship Id="rId4" Type="http://schemas.openxmlformats.org/officeDocument/2006/relationships/settings" Target="settings.xml"/><Relationship Id="rId9" Type="http://schemas.openxmlformats.org/officeDocument/2006/relationships/hyperlink" Target="consultantplus://offline/ref=0B10C2C8E49CA697CB8E03CE509B92FE4BD2AFB99A29C0F24647CD041DA2204263B5ED3997B3E55955D084VAED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6187E-3161-460D-879E-535ED1CD7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1204</TotalTime>
  <Pages>1</Pages>
  <Words>117450</Words>
  <Characters>669468</Characters>
  <Application>Microsoft Office Word</Application>
  <DocSecurity>0</DocSecurity>
  <Lines>5578</Lines>
  <Paragraphs>1570</Paragraphs>
  <ScaleCrop>false</ScaleCrop>
  <HeadingPairs>
    <vt:vector size="2" baseType="variant">
      <vt:variant>
        <vt:lpstr>Название</vt:lpstr>
      </vt:variant>
      <vt:variant>
        <vt:i4>1</vt:i4>
      </vt:variant>
    </vt:vector>
  </HeadingPairs>
  <TitlesOfParts>
    <vt:vector size="1" baseType="lpstr">
      <vt:lpstr>Вносится Главой</vt:lpstr>
    </vt:vector>
  </TitlesOfParts>
  <Company/>
  <LinksUpToDate>false</LinksUpToDate>
  <CharactersWithSpaces>785348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Вносится Главой</dc:title>
  <dc:creator>b.zhappueva</dc:creator>
  <cp:lastModifiedBy>Рая Теунова</cp:lastModifiedBy>
  <cp:revision>11</cp:revision>
  <cp:lastPrinted>2018-09-12T12:33:00Z</cp:lastPrinted>
  <dcterms:created xsi:type="dcterms:W3CDTF">2018-09-05T12:10:00Z</dcterms:created>
  <dcterms:modified xsi:type="dcterms:W3CDTF">2018-09-12T12:33:00Z</dcterms:modified>
</cp:coreProperties>
</file>