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AC" w:rsidRPr="00E140E3" w:rsidRDefault="00310EC3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</w:t>
      </w:r>
      <w:r w:rsidR="000C341E">
        <w:rPr>
          <w:rFonts w:ascii="Times New Roman" w:hAnsi="Times New Roman"/>
          <w:sz w:val="24"/>
          <w:szCs w:val="24"/>
          <w:lang w:val="ru-RU"/>
        </w:rPr>
        <w:t xml:space="preserve">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348D">
        <w:rPr>
          <w:rFonts w:ascii="Times New Roman" w:hAnsi="Times New Roman"/>
          <w:sz w:val="24"/>
          <w:szCs w:val="24"/>
          <w:lang w:val="ru-RU"/>
        </w:rPr>
        <w:t>1</w:t>
      </w:r>
      <w:r w:rsidR="00CB39E0">
        <w:rPr>
          <w:rFonts w:ascii="Times New Roman" w:hAnsi="Times New Roman"/>
          <w:sz w:val="24"/>
          <w:szCs w:val="24"/>
          <w:lang w:val="ru-RU"/>
        </w:rPr>
        <w:t>1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 Закону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"О республиканском бюджете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Кабардино-Балкарской Республики</w:t>
      </w:r>
    </w:p>
    <w:p w:rsidR="00E045AC" w:rsidRPr="00E140E3" w:rsidRDefault="00E045AC" w:rsidP="00CD4956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 w:rsidRPr="00E140E3">
        <w:rPr>
          <w:rFonts w:ascii="Times New Roman" w:hAnsi="Times New Roman"/>
          <w:sz w:val="24"/>
          <w:szCs w:val="24"/>
          <w:lang w:val="ru-RU"/>
        </w:rPr>
        <w:t>на 201</w:t>
      </w:r>
      <w:r w:rsidR="00081962">
        <w:rPr>
          <w:rFonts w:ascii="Times New Roman" w:hAnsi="Times New Roman"/>
          <w:sz w:val="24"/>
          <w:szCs w:val="24"/>
          <w:lang w:val="ru-RU"/>
        </w:rPr>
        <w:t>9</w:t>
      </w:r>
      <w:r w:rsidRPr="00E140E3"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</w:t>
      </w:r>
    </w:p>
    <w:p w:rsidR="00E045AC" w:rsidRPr="00E140E3" w:rsidRDefault="00081962" w:rsidP="00CD4956">
      <w:pPr>
        <w:tabs>
          <w:tab w:val="left" w:pos="4740"/>
        </w:tabs>
        <w:spacing w:after="0" w:line="240" w:lineRule="auto"/>
        <w:ind w:left="10773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2020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и 20</w:t>
      </w:r>
      <w:r w:rsidR="00DE1D51" w:rsidRPr="00E140E3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E045AC" w:rsidRPr="00E140E3">
        <w:rPr>
          <w:rFonts w:ascii="Times New Roman" w:hAnsi="Times New Roman"/>
          <w:sz w:val="24"/>
          <w:szCs w:val="24"/>
          <w:lang w:val="ru-RU"/>
        </w:rPr>
        <w:t xml:space="preserve"> годов"</w:t>
      </w:r>
    </w:p>
    <w:p w:rsidR="007B211D" w:rsidRPr="00464A6A" w:rsidRDefault="007B211D" w:rsidP="007C69CA">
      <w:pPr>
        <w:tabs>
          <w:tab w:val="left" w:pos="4740"/>
        </w:tabs>
        <w:spacing w:after="0" w:line="240" w:lineRule="auto"/>
        <w:ind w:firstLine="2694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ab/>
      </w:r>
    </w:p>
    <w:p w:rsidR="00DE1D51" w:rsidRPr="00CB39E0" w:rsidRDefault="00CB39E0" w:rsidP="00DE1D5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>БЮДЖЕТНЫЕ АССИГНОВАНИЯ НА ПРЕДОСТАВЛЕНИЕ МЕЖБЮДЖЕТНЫХ ТРАНСФЕРТОВ МЕСТНЫМ БЮДЖЕТАМ НА 2019 ГОД И НА ПЛАНОВЫЙ ПЕРИОД 2020</w:t>
      </w:r>
      <w:proofErr w:type="gramStart"/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 xml:space="preserve"> И</w:t>
      </w:r>
      <w:proofErr w:type="gramEnd"/>
      <w:r w:rsidRPr="00CB39E0">
        <w:rPr>
          <w:rFonts w:ascii="Times New Roman" w:hAnsi="Times New Roman"/>
          <w:b/>
          <w:sz w:val="28"/>
          <w:szCs w:val="28"/>
          <w:lang w:val="ru-RU" w:eastAsia="ru-RU"/>
        </w:rPr>
        <w:t xml:space="preserve"> 2021 ГОДОВ</w:t>
      </w:r>
    </w:p>
    <w:p w:rsidR="007B211D" w:rsidRPr="00E045AC" w:rsidRDefault="007B211D" w:rsidP="000E583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84BCF" w:rsidRDefault="007B211D" w:rsidP="00DE1D5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464A6A">
        <w:rPr>
          <w:rFonts w:ascii="Times New Roman" w:hAnsi="Times New Roman"/>
          <w:sz w:val="28"/>
          <w:szCs w:val="28"/>
          <w:lang w:val="ru-RU"/>
        </w:rPr>
        <w:t>(тыс. рублей)</w:t>
      </w:r>
    </w:p>
    <w:tbl>
      <w:tblPr>
        <w:tblW w:w="15593" w:type="dxa"/>
        <w:tblInd w:w="-459" w:type="dxa"/>
        <w:tblLayout w:type="fixed"/>
        <w:tblLook w:val="04A0"/>
      </w:tblPr>
      <w:tblGrid>
        <w:gridCol w:w="8364"/>
        <w:gridCol w:w="1559"/>
        <w:gridCol w:w="567"/>
        <w:gridCol w:w="597"/>
        <w:gridCol w:w="679"/>
        <w:gridCol w:w="1275"/>
        <w:gridCol w:w="1276"/>
        <w:gridCol w:w="1276"/>
      </w:tblGrid>
      <w:tr w:rsidR="00CD4956" w:rsidRPr="00CD4956" w:rsidTr="00CB39E0">
        <w:trPr>
          <w:trHeight w:val="20"/>
          <w:tblHeader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Раз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дел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Под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раз</w:t>
            </w: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br/>
              <w:t>дел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18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Ми</w:t>
            </w:r>
          </w:p>
          <w:p w:rsidR="00475418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proofErr w:type="spellStart"/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нис</w:t>
            </w:r>
            <w:proofErr w:type="spellEnd"/>
          </w:p>
          <w:p w:rsidR="00CD4956" w:rsidRPr="00CD4956" w:rsidRDefault="00CD4956" w:rsidP="00475418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proofErr w:type="spellStart"/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терство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56" w:rsidRPr="00CD4956" w:rsidRDefault="00CD4956" w:rsidP="00CD4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CD4956">
              <w:rPr>
                <w:rFonts w:ascii="Times New Roman" w:eastAsia="Times New Roman" w:hAnsi="Times New Roman"/>
                <w:color w:val="000000"/>
                <w:lang w:val="ru-RU" w:eastAsia="ru-RU"/>
              </w:rPr>
              <w:t>2021 год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7 170 581,1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6 994 838,3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6 996 263,9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Раздел I. Дотации на выравнивание бюджетной обеспеченности муниципальным районам (городским округам) и поселениям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544 979,5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0 А</w:t>
            </w:r>
            <w:proofErr w:type="gramStart"/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</w:t>
            </w:r>
            <w:proofErr w:type="gramEnd"/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39 920,7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39 920,7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39 920,7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0 А</w:t>
            </w:r>
            <w:proofErr w:type="gramStart"/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</w:t>
            </w:r>
            <w:proofErr w:type="gramEnd"/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70020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505 058,8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505 058,8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505 058,8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Раздел II. Субсидии местным бюджетам, предусмотренные приложением № 12 к настоящему Закону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300 206,5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160 000,0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Раздел III. Субвенции местным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6 282 038,8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6 261 502,5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6 262 928,1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6 099 257,8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6 077 538,3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6 077 538,3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63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</w:t>
            </w: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 xml:space="preserve">также  дополнительного образования в общеобразовательных учреждениях в соответствии с Федеральным законом от  29 декабря 2012 года № 273-ФЗ </w:t>
            </w:r>
          </w:p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02 2 01 70120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2 235 259,9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2 225 480,9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2 225 480,9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63" w:rsidRDefault="00725896" w:rsidP="00DB71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 xml:space="preserve"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29 декабря 2012 года № 273-ФЗ </w:t>
            </w:r>
          </w:p>
          <w:p w:rsidR="00725896" w:rsidRPr="00725896" w:rsidRDefault="00725896" w:rsidP="00DB71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02 2 02 70120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3 808 321,9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3 796 422,5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3 796 422,5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63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декабря2012 года № 273-ФЗ </w:t>
            </w:r>
          </w:p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"Об образовании в Российской Федерации" в части расходов на учебники и учебные, учебно-наглядные пособия, технические средства обучения, расходные материалы и хозяйственные нужды (за исключением расходов на содержание зданий и оплату коммунальных услуг, осуществляемых за счет средств местных бюджетов)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02 2 02 75190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43 397,6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43 356,5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43 356,5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C63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№ 273-ФЗ </w:t>
            </w:r>
          </w:p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02 2 03 70880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12 278,5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12 278,5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12 278,5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137 428,2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137 428,2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137 428,2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Субвенции бюджетам муниципальных образований на содержание ребенка в семье опекуна и приемной семье, а также вознаграждение, причитающееся приемному </w:t>
            </w: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03 3 07 70090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81 765,7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81 765,7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81 765,7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03 3 07 70100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32 040,0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32 040,0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32 040,0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выплату ежемесячного вознаграждения приемным родителям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03 3 07 70190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11 284,5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11 284,5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11 284,5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07 F2600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250,0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03 3 08 70110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12 088,0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судебная власть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103,8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90 9 00 51200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103,8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45 257,9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46 437,0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47 857,8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18 345,1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18 345,0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18 345,0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99 9 00 59300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26 873,8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28 053,0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29 473,8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proofErr w:type="gramStart"/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</w:t>
            </w:r>
            <w:proofErr w:type="gramEnd"/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 и организации деятельности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99 9 00 71210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39,0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Раздел IV. Иные межбюджетные трансферты местным бюджетам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43 356,3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28 356,3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28 356,3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17 356,3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17 356,3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17 356,3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lastRenderedPageBreak/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03 3 06 72010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11 831,7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11 831,7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11 831,7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03 3 06 72020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5 524,6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5 524,6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5 524,6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11 000,0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Иные межбюджетные трансферты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08 2 00 75160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11 000,0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  <w:tr w:rsidR="00725896" w:rsidRPr="00725896" w:rsidTr="00725896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Поощрение </w:t>
            </w:r>
            <w:proofErr w:type="gramStart"/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39 0 00 70030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896" w:rsidRPr="00725896" w:rsidRDefault="00725896" w:rsidP="00725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896" w:rsidRPr="00725896" w:rsidRDefault="00725896" w:rsidP="00725896">
            <w:pPr>
              <w:spacing w:after="0" w:line="240" w:lineRule="auto"/>
              <w:ind w:left="-108" w:right="-22"/>
              <w:jc w:val="center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725896">
              <w:rPr>
                <w:rFonts w:ascii="Times New Roman" w:eastAsia="Times New Roman" w:hAnsi="Times New Roman"/>
                <w:color w:val="000000"/>
                <w:lang w:val="ru-RU" w:eastAsia="ru-RU"/>
              </w:rPr>
              <w:t>0,0</w:t>
            </w:r>
          </w:p>
        </w:tc>
      </w:tr>
    </w:tbl>
    <w:p w:rsidR="00DE1D51" w:rsidRPr="00464A6A" w:rsidRDefault="00DE1D51" w:rsidP="000740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DE1D51" w:rsidRPr="00464A6A" w:rsidSect="00CD4956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831" w:rsidRDefault="000E5831" w:rsidP="00211863">
      <w:pPr>
        <w:spacing w:after="0" w:line="240" w:lineRule="auto"/>
      </w:pPr>
      <w:r>
        <w:separator/>
      </w:r>
    </w:p>
  </w:endnote>
  <w:endnote w:type="continuationSeparator" w:id="1">
    <w:p w:rsidR="000E5831" w:rsidRDefault="000E5831" w:rsidP="0021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831" w:rsidRDefault="000E5831" w:rsidP="00211863">
      <w:pPr>
        <w:spacing w:after="0" w:line="240" w:lineRule="auto"/>
      </w:pPr>
      <w:r>
        <w:separator/>
      </w:r>
    </w:p>
  </w:footnote>
  <w:footnote w:type="continuationSeparator" w:id="1">
    <w:p w:rsidR="000E5831" w:rsidRDefault="000E5831" w:rsidP="0021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831" w:rsidRPr="00211863" w:rsidRDefault="00DE3ED1" w:rsidP="00211863">
    <w:pPr>
      <w:pStyle w:val="a3"/>
      <w:jc w:val="center"/>
    </w:pPr>
    <w:r w:rsidRPr="00211863">
      <w:rPr>
        <w:rFonts w:ascii="Times New Roman" w:hAnsi="Times New Roman"/>
      </w:rPr>
      <w:fldChar w:fldCharType="begin"/>
    </w:r>
    <w:r w:rsidR="000E5831" w:rsidRPr="00211863">
      <w:rPr>
        <w:rFonts w:ascii="Times New Roman" w:hAnsi="Times New Roman"/>
      </w:rPr>
      <w:instrText xml:space="preserve"> PAGE   \* MERGEFORMAT </w:instrText>
    </w:r>
    <w:r w:rsidRPr="00211863">
      <w:rPr>
        <w:rFonts w:ascii="Times New Roman" w:hAnsi="Times New Roman"/>
      </w:rPr>
      <w:fldChar w:fldCharType="separate"/>
    </w:r>
    <w:r w:rsidR="00870C63">
      <w:rPr>
        <w:rFonts w:ascii="Times New Roman" w:hAnsi="Times New Roman"/>
        <w:noProof/>
      </w:rPr>
      <w:t>4</w:t>
    </w:r>
    <w:r w:rsidRPr="00211863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107"/>
    <w:rsid w:val="00003D66"/>
    <w:rsid w:val="000227C5"/>
    <w:rsid w:val="00035356"/>
    <w:rsid w:val="00074027"/>
    <w:rsid w:val="00076634"/>
    <w:rsid w:val="000804F2"/>
    <w:rsid w:val="0008151D"/>
    <w:rsid w:val="00081962"/>
    <w:rsid w:val="00086591"/>
    <w:rsid w:val="00093411"/>
    <w:rsid w:val="00095D38"/>
    <w:rsid w:val="000A5788"/>
    <w:rsid w:val="000C341E"/>
    <w:rsid w:val="000C65F3"/>
    <w:rsid w:val="000D4E3B"/>
    <w:rsid w:val="000E5831"/>
    <w:rsid w:val="00111B82"/>
    <w:rsid w:val="0011474D"/>
    <w:rsid w:val="00142ECC"/>
    <w:rsid w:val="00143A5D"/>
    <w:rsid w:val="00157CD3"/>
    <w:rsid w:val="00167CCB"/>
    <w:rsid w:val="00184BCF"/>
    <w:rsid w:val="001929FA"/>
    <w:rsid w:val="001B3CEB"/>
    <w:rsid w:val="001C2925"/>
    <w:rsid w:val="001C6D46"/>
    <w:rsid w:val="001D069C"/>
    <w:rsid w:val="001F1537"/>
    <w:rsid w:val="001F21B1"/>
    <w:rsid w:val="001F39E1"/>
    <w:rsid w:val="001F7D74"/>
    <w:rsid w:val="00207E04"/>
    <w:rsid w:val="00210547"/>
    <w:rsid w:val="00211863"/>
    <w:rsid w:val="00241176"/>
    <w:rsid w:val="00243975"/>
    <w:rsid w:val="00260E2B"/>
    <w:rsid w:val="00274DCE"/>
    <w:rsid w:val="002956BF"/>
    <w:rsid w:val="002A4139"/>
    <w:rsid w:val="002E076F"/>
    <w:rsid w:val="002E5DCA"/>
    <w:rsid w:val="00310EC3"/>
    <w:rsid w:val="003232D5"/>
    <w:rsid w:val="00340DD3"/>
    <w:rsid w:val="00344421"/>
    <w:rsid w:val="00354B25"/>
    <w:rsid w:val="00362EDF"/>
    <w:rsid w:val="00372BE4"/>
    <w:rsid w:val="003C6F6A"/>
    <w:rsid w:val="003E5E54"/>
    <w:rsid w:val="003E668A"/>
    <w:rsid w:val="003F078C"/>
    <w:rsid w:val="004229F3"/>
    <w:rsid w:val="00437256"/>
    <w:rsid w:val="00441FF0"/>
    <w:rsid w:val="00455A58"/>
    <w:rsid w:val="0046392B"/>
    <w:rsid w:val="00464A6A"/>
    <w:rsid w:val="00475418"/>
    <w:rsid w:val="00481412"/>
    <w:rsid w:val="00493D52"/>
    <w:rsid w:val="004B325A"/>
    <w:rsid w:val="004B65B4"/>
    <w:rsid w:val="004D2359"/>
    <w:rsid w:val="004F50DF"/>
    <w:rsid w:val="00512CEA"/>
    <w:rsid w:val="00557143"/>
    <w:rsid w:val="00564104"/>
    <w:rsid w:val="005705A9"/>
    <w:rsid w:val="00571701"/>
    <w:rsid w:val="0057170D"/>
    <w:rsid w:val="005A42D0"/>
    <w:rsid w:val="005A7631"/>
    <w:rsid w:val="005C4513"/>
    <w:rsid w:val="005C513C"/>
    <w:rsid w:val="005F1E86"/>
    <w:rsid w:val="005F7D5B"/>
    <w:rsid w:val="00600E07"/>
    <w:rsid w:val="00613D4A"/>
    <w:rsid w:val="00627541"/>
    <w:rsid w:val="00682547"/>
    <w:rsid w:val="006827C8"/>
    <w:rsid w:val="0068504E"/>
    <w:rsid w:val="006922D2"/>
    <w:rsid w:val="00696B3C"/>
    <w:rsid w:val="006A4335"/>
    <w:rsid w:val="006B1874"/>
    <w:rsid w:val="006C142C"/>
    <w:rsid w:val="006D5512"/>
    <w:rsid w:val="006F43AA"/>
    <w:rsid w:val="0070215B"/>
    <w:rsid w:val="00702B3C"/>
    <w:rsid w:val="00725896"/>
    <w:rsid w:val="00741E42"/>
    <w:rsid w:val="00751283"/>
    <w:rsid w:val="007622F3"/>
    <w:rsid w:val="00771055"/>
    <w:rsid w:val="00771FF3"/>
    <w:rsid w:val="00772E43"/>
    <w:rsid w:val="007740ED"/>
    <w:rsid w:val="00781C42"/>
    <w:rsid w:val="00797B5A"/>
    <w:rsid w:val="007A5104"/>
    <w:rsid w:val="007A7667"/>
    <w:rsid w:val="007B211D"/>
    <w:rsid w:val="007B2CBA"/>
    <w:rsid w:val="007C69CA"/>
    <w:rsid w:val="007D43EB"/>
    <w:rsid w:val="007E7DA1"/>
    <w:rsid w:val="008113C7"/>
    <w:rsid w:val="0085266A"/>
    <w:rsid w:val="008654C5"/>
    <w:rsid w:val="00870C63"/>
    <w:rsid w:val="0087337D"/>
    <w:rsid w:val="008872AF"/>
    <w:rsid w:val="00894D41"/>
    <w:rsid w:val="008B35F6"/>
    <w:rsid w:val="008B4DD1"/>
    <w:rsid w:val="008C1B0D"/>
    <w:rsid w:val="008C1D34"/>
    <w:rsid w:val="008C4805"/>
    <w:rsid w:val="008C76DA"/>
    <w:rsid w:val="008D2361"/>
    <w:rsid w:val="008D3CCA"/>
    <w:rsid w:val="008E657F"/>
    <w:rsid w:val="0090590D"/>
    <w:rsid w:val="00915E3C"/>
    <w:rsid w:val="009169FC"/>
    <w:rsid w:val="009444BF"/>
    <w:rsid w:val="0094573C"/>
    <w:rsid w:val="009738BF"/>
    <w:rsid w:val="00994204"/>
    <w:rsid w:val="009A0227"/>
    <w:rsid w:val="009B4498"/>
    <w:rsid w:val="009C5297"/>
    <w:rsid w:val="009D207D"/>
    <w:rsid w:val="009D6C5A"/>
    <w:rsid w:val="009F1107"/>
    <w:rsid w:val="00A10508"/>
    <w:rsid w:val="00A1114B"/>
    <w:rsid w:val="00A375BE"/>
    <w:rsid w:val="00A46448"/>
    <w:rsid w:val="00A56827"/>
    <w:rsid w:val="00A66FB6"/>
    <w:rsid w:val="00A9194A"/>
    <w:rsid w:val="00AA3568"/>
    <w:rsid w:val="00AA5D73"/>
    <w:rsid w:val="00AA7999"/>
    <w:rsid w:val="00AB43EB"/>
    <w:rsid w:val="00AB54D3"/>
    <w:rsid w:val="00AB7445"/>
    <w:rsid w:val="00AE3030"/>
    <w:rsid w:val="00AE3F3E"/>
    <w:rsid w:val="00AE4494"/>
    <w:rsid w:val="00AF3B4E"/>
    <w:rsid w:val="00B20EBC"/>
    <w:rsid w:val="00B25259"/>
    <w:rsid w:val="00B32E29"/>
    <w:rsid w:val="00B50D1B"/>
    <w:rsid w:val="00B65B40"/>
    <w:rsid w:val="00BA1461"/>
    <w:rsid w:val="00BB3F0B"/>
    <w:rsid w:val="00BB559B"/>
    <w:rsid w:val="00BC2253"/>
    <w:rsid w:val="00C20767"/>
    <w:rsid w:val="00C2668D"/>
    <w:rsid w:val="00C3691D"/>
    <w:rsid w:val="00C409CD"/>
    <w:rsid w:val="00C44099"/>
    <w:rsid w:val="00C71AA9"/>
    <w:rsid w:val="00C91191"/>
    <w:rsid w:val="00CB39E0"/>
    <w:rsid w:val="00CD4956"/>
    <w:rsid w:val="00CD785A"/>
    <w:rsid w:val="00CF7616"/>
    <w:rsid w:val="00D05530"/>
    <w:rsid w:val="00D118CC"/>
    <w:rsid w:val="00D17AC3"/>
    <w:rsid w:val="00D4379F"/>
    <w:rsid w:val="00D84916"/>
    <w:rsid w:val="00D914AA"/>
    <w:rsid w:val="00D9383B"/>
    <w:rsid w:val="00D950E5"/>
    <w:rsid w:val="00DA710C"/>
    <w:rsid w:val="00DB0D80"/>
    <w:rsid w:val="00DB71A4"/>
    <w:rsid w:val="00DE03A7"/>
    <w:rsid w:val="00DE1D51"/>
    <w:rsid w:val="00DE3ED1"/>
    <w:rsid w:val="00DF04BC"/>
    <w:rsid w:val="00DF57A4"/>
    <w:rsid w:val="00E045AC"/>
    <w:rsid w:val="00E140E3"/>
    <w:rsid w:val="00E25CEA"/>
    <w:rsid w:val="00E42369"/>
    <w:rsid w:val="00E509F3"/>
    <w:rsid w:val="00E52191"/>
    <w:rsid w:val="00E9348D"/>
    <w:rsid w:val="00EA1F50"/>
    <w:rsid w:val="00EA3BBA"/>
    <w:rsid w:val="00EF2A87"/>
    <w:rsid w:val="00F11A32"/>
    <w:rsid w:val="00F1493B"/>
    <w:rsid w:val="00F45F1C"/>
    <w:rsid w:val="00F47B99"/>
    <w:rsid w:val="00F50FF4"/>
    <w:rsid w:val="00F54AC3"/>
    <w:rsid w:val="00F70D28"/>
    <w:rsid w:val="00F752AC"/>
    <w:rsid w:val="00F813CB"/>
    <w:rsid w:val="00F845AC"/>
    <w:rsid w:val="00F96114"/>
    <w:rsid w:val="00FA782C"/>
    <w:rsid w:val="00FA7AB1"/>
    <w:rsid w:val="00FB588D"/>
    <w:rsid w:val="00FC699B"/>
    <w:rsid w:val="00FC6CA8"/>
    <w:rsid w:val="00FF5910"/>
    <w:rsid w:val="00FF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07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1863"/>
    <w:rPr>
      <w:rFonts w:cs="Times New Roman"/>
      <w:lang w:val="en-US"/>
    </w:rPr>
  </w:style>
  <w:style w:type="paragraph" w:styleId="a5">
    <w:name w:val="footer"/>
    <w:basedOn w:val="a"/>
    <w:link w:val="a6"/>
    <w:uiPriority w:val="99"/>
    <w:rsid w:val="0021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1863"/>
    <w:rPr>
      <w:rFonts w:cs="Times New Roman"/>
      <w:lang w:val="en-US"/>
    </w:rPr>
  </w:style>
  <w:style w:type="character" w:styleId="a7">
    <w:name w:val="Hyperlink"/>
    <w:basedOn w:val="a0"/>
    <w:uiPriority w:val="99"/>
    <w:semiHidden/>
    <w:rsid w:val="00211863"/>
    <w:rPr>
      <w:rFonts w:cs="Times New Roman"/>
      <w:color w:val="0563C1"/>
      <w:u w:val="single"/>
    </w:rPr>
  </w:style>
  <w:style w:type="character" w:styleId="a8">
    <w:name w:val="FollowedHyperlink"/>
    <w:basedOn w:val="a0"/>
    <w:uiPriority w:val="99"/>
    <w:semiHidden/>
    <w:rsid w:val="00211863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6">
    <w:name w:val="font6"/>
    <w:basedOn w:val="a"/>
    <w:uiPriority w:val="99"/>
    <w:rsid w:val="0021186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2118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2118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211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211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211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A1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10508"/>
    <w:rPr>
      <w:rFonts w:ascii="Tahoma" w:hAnsi="Tahoma" w:cs="Tahoma"/>
      <w:sz w:val="16"/>
      <w:szCs w:val="16"/>
      <w:lang w:val="en-US"/>
    </w:rPr>
  </w:style>
  <w:style w:type="paragraph" w:styleId="ab">
    <w:name w:val="Document Map"/>
    <w:basedOn w:val="a"/>
    <w:link w:val="ac"/>
    <w:uiPriority w:val="99"/>
    <w:semiHidden/>
    <w:rsid w:val="00D05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87337D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1093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СОБП Мокаева Лейла 148</cp:lastModifiedBy>
  <cp:revision>6</cp:revision>
  <cp:lastPrinted>2017-10-17T12:50:00Z</cp:lastPrinted>
  <dcterms:created xsi:type="dcterms:W3CDTF">2018-10-15T18:44:00Z</dcterms:created>
  <dcterms:modified xsi:type="dcterms:W3CDTF">2018-10-25T09:11:00Z</dcterms:modified>
</cp:coreProperties>
</file>