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91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6"/>
        <w:gridCol w:w="4015"/>
      </w:tblGrid>
      <w:tr w:rsidR="003765E1" w:rsidRPr="00DE5193" w:rsidTr="00DC7AD1">
        <w:trPr>
          <w:trHeight w:val="2261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</w:tcPr>
          <w:p w:rsidR="003765E1" w:rsidRPr="00DE5193" w:rsidRDefault="003765E1" w:rsidP="00C13327">
            <w:pPr>
              <w:pStyle w:val="a8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</w:tcPr>
          <w:p w:rsidR="003765E1" w:rsidRDefault="000977B4" w:rsidP="000977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0977B4" w:rsidRPr="00DE5193" w:rsidRDefault="000977B4" w:rsidP="000977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65E1" w:rsidRPr="00DE5193" w:rsidRDefault="000977B4" w:rsidP="000977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Администрации Главы Кабардино-Балкарской Республики</w:t>
            </w:r>
          </w:p>
          <w:p w:rsidR="003765E1" w:rsidRDefault="003765E1" w:rsidP="000977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193">
              <w:rPr>
                <w:rFonts w:ascii="Times New Roman" w:hAnsi="Times New Roman"/>
                <w:sz w:val="28"/>
                <w:szCs w:val="28"/>
              </w:rPr>
              <w:t>_______________</w:t>
            </w:r>
            <w:r w:rsidR="000977B4">
              <w:rPr>
                <w:rFonts w:ascii="Times New Roman" w:hAnsi="Times New Roman"/>
                <w:sz w:val="28"/>
                <w:szCs w:val="28"/>
              </w:rPr>
              <w:t xml:space="preserve"> М. Кодзоков</w:t>
            </w:r>
          </w:p>
          <w:p w:rsidR="000977B4" w:rsidRPr="00DE5193" w:rsidRDefault="000977B4" w:rsidP="000977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65E1" w:rsidRPr="00DE5193" w:rsidRDefault="003765E1" w:rsidP="000977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193">
              <w:rPr>
                <w:rFonts w:ascii="Times New Roman" w:hAnsi="Times New Roman"/>
                <w:sz w:val="28"/>
                <w:szCs w:val="28"/>
              </w:rPr>
              <w:t>"____"___</w:t>
            </w:r>
            <w:r w:rsidR="000977B4">
              <w:rPr>
                <w:rFonts w:ascii="Times New Roman" w:hAnsi="Times New Roman"/>
                <w:sz w:val="28"/>
                <w:szCs w:val="28"/>
              </w:rPr>
              <w:t>_____</w:t>
            </w:r>
            <w:r w:rsidRPr="00DE5193">
              <w:rPr>
                <w:rFonts w:ascii="Times New Roman" w:hAnsi="Times New Roman"/>
                <w:sz w:val="28"/>
                <w:szCs w:val="28"/>
              </w:rPr>
              <w:t>______20</w:t>
            </w:r>
            <w:r w:rsidR="00815102">
              <w:rPr>
                <w:rFonts w:ascii="Times New Roman" w:hAnsi="Times New Roman"/>
                <w:sz w:val="28"/>
                <w:szCs w:val="28"/>
              </w:rPr>
              <w:t>20</w:t>
            </w:r>
            <w:r w:rsidR="00CE5EB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3765E1" w:rsidRPr="00DE5193" w:rsidRDefault="003765E1" w:rsidP="00C13327">
            <w:pPr>
              <w:pStyle w:val="a8"/>
              <w:ind w:firstLine="709"/>
              <w:jc w:val="left"/>
              <w:rPr>
                <w:rFonts w:ascii="Times New Roman" w:hAnsi="Times New Roman"/>
              </w:rPr>
            </w:pPr>
          </w:p>
        </w:tc>
      </w:tr>
    </w:tbl>
    <w:p w:rsidR="003765E1" w:rsidRPr="00DE5193" w:rsidRDefault="003765E1" w:rsidP="003765E1">
      <w:pPr>
        <w:spacing w:after="0" w:line="240" w:lineRule="auto"/>
      </w:pPr>
    </w:p>
    <w:p w:rsidR="00A81C43" w:rsidRDefault="00A81C43" w:rsidP="005C043E">
      <w:pPr>
        <w:pStyle w:val="1"/>
        <w:spacing w:before="0" w:line="240" w:lineRule="auto"/>
        <w:jc w:val="center"/>
        <w:rPr>
          <w:rFonts w:ascii="Times New Roman" w:hAnsi="Times New Roman"/>
          <w:caps/>
          <w:color w:val="auto"/>
        </w:rPr>
      </w:pPr>
      <w:bookmarkStart w:id="0" w:name="_Toc404604188"/>
      <w:bookmarkStart w:id="1" w:name="_Toc406419297"/>
    </w:p>
    <w:p w:rsidR="003765E1" w:rsidRDefault="003765E1" w:rsidP="005C043E">
      <w:pPr>
        <w:pStyle w:val="1"/>
        <w:spacing w:before="0" w:line="240" w:lineRule="auto"/>
        <w:jc w:val="center"/>
        <w:rPr>
          <w:rFonts w:ascii="Times New Roman" w:hAnsi="Times New Roman"/>
          <w:caps/>
          <w:color w:val="auto"/>
        </w:rPr>
      </w:pPr>
      <w:r w:rsidRPr="00DE5193">
        <w:rPr>
          <w:rFonts w:ascii="Times New Roman" w:hAnsi="Times New Roman"/>
          <w:caps/>
          <w:color w:val="auto"/>
        </w:rPr>
        <w:t>Должностной регламент</w:t>
      </w:r>
      <w:bookmarkEnd w:id="0"/>
      <w:bookmarkEnd w:id="1"/>
    </w:p>
    <w:p w:rsidR="003765E1" w:rsidRPr="005C043E" w:rsidRDefault="003765E1" w:rsidP="005C043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DE5193">
        <w:rPr>
          <w:rFonts w:ascii="Times New Roman" w:hAnsi="Times New Roman"/>
          <w:sz w:val="28"/>
          <w:szCs w:val="28"/>
        </w:rPr>
        <w:t>государственного гражданского служащего, замеща</w:t>
      </w:r>
      <w:r w:rsidR="000977B4">
        <w:rPr>
          <w:rFonts w:ascii="Times New Roman" w:hAnsi="Times New Roman"/>
          <w:sz w:val="28"/>
          <w:szCs w:val="28"/>
        </w:rPr>
        <w:t xml:space="preserve">ющего должность </w:t>
      </w:r>
      <w:r w:rsidR="00121C54" w:rsidRPr="005C043E">
        <w:rPr>
          <w:rFonts w:ascii="Times New Roman" w:hAnsi="Times New Roman"/>
          <w:sz w:val="28"/>
          <w:szCs w:val="28"/>
          <w:u w:val="single"/>
        </w:rPr>
        <w:t xml:space="preserve">консультанта </w:t>
      </w:r>
      <w:r w:rsidR="005C043E" w:rsidRPr="005C043E">
        <w:rPr>
          <w:rFonts w:ascii="Times New Roman" w:hAnsi="Times New Roman"/>
          <w:color w:val="000000"/>
          <w:sz w:val="28"/>
          <w:szCs w:val="28"/>
          <w:u w:val="single"/>
        </w:rPr>
        <w:t xml:space="preserve">отдела </w:t>
      </w:r>
      <w:r w:rsidR="00815102">
        <w:rPr>
          <w:rFonts w:ascii="Times New Roman" w:hAnsi="Times New Roman"/>
          <w:color w:val="000000"/>
          <w:sz w:val="28"/>
          <w:szCs w:val="28"/>
          <w:u w:val="single"/>
        </w:rPr>
        <w:t>лингвистической экспертизы документов управления документационного обеспечения</w:t>
      </w:r>
      <w:r w:rsidR="00815102">
        <w:rPr>
          <w:rFonts w:ascii="Times New Roman" w:hAnsi="Times New Roman"/>
          <w:color w:val="000000"/>
          <w:sz w:val="28"/>
          <w:szCs w:val="28"/>
          <w:u w:val="single"/>
        </w:rPr>
        <w:br/>
      </w:r>
      <w:r w:rsidR="005C043E" w:rsidRPr="005C043E">
        <w:rPr>
          <w:rFonts w:ascii="Times New Roman" w:hAnsi="Times New Roman"/>
          <w:sz w:val="28"/>
          <w:szCs w:val="28"/>
          <w:u w:val="single"/>
        </w:rPr>
        <w:t>Администрации Главы Кабардино-Балкарской Республики</w:t>
      </w:r>
    </w:p>
    <w:p w:rsidR="003765E1" w:rsidRPr="00DE5193" w:rsidRDefault="003765E1" w:rsidP="006C49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4942" w:rsidRPr="009A272E" w:rsidRDefault="003765E1" w:rsidP="009A272E">
      <w:pPr>
        <w:pStyle w:val="1"/>
        <w:keepLines w:val="0"/>
        <w:numPr>
          <w:ilvl w:val="0"/>
          <w:numId w:val="1"/>
        </w:numPr>
        <w:spacing w:before="0" w:line="240" w:lineRule="auto"/>
        <w:ind w:left="0" w:firstLine="0"/>
        <w:jc w:val="center"/>
        <w:rPr>
          <w:rFonts w:ascii="Times New Roman" w:hAnsi="Times New Roman"/>
          <w:color w:val="auto"/>
        </w:rPr>
      </w:pPr>
      <w:bookmarkStart w:id="2" w:name="_Toc404604190"/>
      <w:bookmarkStart w:id="3" w:name="_Toc406419299"/>
      <w:r w:rsidRPr="009A272E">
        <w:rPr>
          <w:rFonts w:ascii="Times New Roman" w:hAnsi="Times New Roman"/>
          <w:color w:val="auto"/>
        </w:rPr>
        <w:t>Общие положения</w:t>
      </w:r>
      <w:bookmarkEnd w:id="2"/>
      <w:bookmarkEnd w:id="3"/>
    </w:p>
    <w:p w:rsidR="003765E1" w:rsidRPr="00DE5193" w:rsidRDefault="003765E1" w:rsidP="009A27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272E">
        <w:rPr>
          <w:rFonts w:ascii="Times New Roman" w:hAnsi="Times New Roman"/>
          <w:sz w:val="28"/>
          <w:szCs w:val="28"/>
        </w:rPr>
        <w:t xml:space="preserve">1.1. Должность государственной гражданской службы </w:t>
      </w:r>
      <w:r w:rsidR="005C043E" w:rsidRPr="009A272E">
        <w:rPr>
          <w:rFonts w:ascii="Times New Roman" w:hAnsi="Times New Roman"/>
          <w:sz w:val="28"/>
          <w:szCs w:val="28"/>
        </w:rPr>
        <w:br/>
      </w:r>
      <w:r w:rsidR="000977B4" w:rsidRPr="009A272E">
        <w:rPr>
          <w:rFonts w:ascii="Times New Roman" w:hAnsi="Times New Roman"/>
          <w:sz w:val="28"/>
          <w:szCs w:val="28"/>
        </w:rPr>
        <w:t>Кабардино-Балкарской Республики (</w:t>
      </w:r>
      <w:r w:rsidRPr="009A272E">
        <w:rPr>
          <w:rFonts w:ascii="Times New Roman" w:hAnsi="Times New Roman"/>
          <w:sz w:val="28"/>
          <w:szCs w:val="28"/>
        </w:rPr>
        <w:t>далее – должность гражданской службы)</w:t>
      </w:r>
      <w:r w:rsidR="000977B4" w:rsidRPr="009A272E">
        <w:rPr>
          <w:rFonts w:ascii="Times New Roman" w:hAnsi="Times New Roman"/>
          <w:sz w:val="28"/>
          <w:szCs w:val="28"/>
        </w:rPr>
        <w:t xml:space="preserve"> </w:t>
      </w:r>
      <w:r w:rsidR="007C2C51" w:rsidRPr="009A272E">
        <w:rPr>
          <w:rFonts w:ascii="Times New Roman" w:hAnsi="Times New Roman"/>
          <w:sz w:val="28"/>
          <w:szCs w:val="28"/>
        </w:rPr>
        <w:t xml:space="preserve">консультанта </w:t>
      </w:r>
      <w:r w:rsidR="005C043E" w:rsidRPr="009A272E">
        <w:rPr>
          <w:rFonts w:ascii="Times New Roman" w:hAnsi="Times New Roman"/>
          <w:sz w:val="28"/>
          <w:szCs w:val="28"/>
        </w:rPr>
        <w:t xml:space="preserve">отдела </w:t>
      </w:r>
      <w:r w:rsidR="00815102" w:rsidRPr="009A272E">
        <w:rPr>
          <w:rFonts w:ascii="Times New Roman" w:hAnsi="Times New Roman"/>
          <w:sz w:val="28"/>
          <w:szCs w:val="28"/>
        </w:rPr>
        <w:t xml:space="preserve">лингвистической экспертизы документов управления документационного обеспечения Администрации Главы Кабардино-Балкарской Республики </w:t>
      </w:r>
      <w:r w:rsidR="005C043E" w:rsidRPr="009A272E">
        <w:rPr>
          <w:rFonts w:ascii="Times New Roman" w:hAnsi="Times New Roman"/>
          <w:sz w:val="28"/>
          <w:szCs w:val="28"/>
        </w:rPr>
        <w:t>(</w:t>
      </w:r>
      <w:r w:rsidR="000977B4" w:rsidRPr="009A272E">
        <w:rPr>
          <w:rFonts w:ascii="Times New Roman" w:hAnsi="Times New Roman"/>
          <w:sz w:val="28"/>
          <w:szCs w:val="28"/>
        </w:rPr>
        <w:t xml:space="preserve">далее – </w:t>
      </w:r>
      <w:r w:rsidR="007C2C51" w:rsidRPr="009A272E">
        <w:rPr>
          <w:rFonts w:ascii="Times New Roman" w:hAnsi="Times New Roman"/>
          <w:sz w:val="28"/>
          <w:szCs w:val="28"/>
        </w:rPr>
        <w:t>консультант</w:t>
      </w:r>
      <w:r w:rsidR="000977B4" w:rsidRPr="009A272E">
        <w:rPr>
          <w:rFonts w:ascii="Times New Roman" w:hAnsi="Times New Roman"/>
          <w:sz w:val="28"/>
          <w:szCs w:val="28"/>
        </w:rPr>
        <w:t xml:space="preserve">, </w:t>
      </w:r>
      <w:r w:rsidR="005C043E" w:rsidRPr="009A272E">
        <w:rPr>
          <w:rFonts w:ascii="Times New Roman" w:hAnsi="Times New Roman"/>
          <w:sz w:val="28"/>
          <w:szCs w:val="28"/>
        </w:rPr>
        <w:t xml:space="preserve">отдел, </w:t>
      </w:r>
      <w:r w:rsidR="000977B4" w:rsidRPr="009A272E">
        <w:rPr>
          <w:rFonts w:ascii="Times New Roman" w:hAnsi="Times New Roman"/>
          <w:sz w:val="28"/>
          <w:szCs w:val="28"/>
        </w:rPr>
        <w:t>управление) в соответствии с Законом</w:t>
      </w:r>
      <w:r w:rsidR="00815102" w:rsidRPr="009A272E">
        <w:rPr>
          <w:rFonts w:ascii="Times New Roman" w:hAnsi="Times New Roman"/>
          <w:sz w:val="28"/>
          <w:szCs w:val="28"/>
        </w:rPr>
        <w:t xml:space="preserve"> </w:t>
      </w:r>
      <w:r w:rsidR="000977B4" w:rsidRPr="009A272E">
        <w:rPr>
          <w:rFonts w:ascii="Times New Roman" w:hAnsi="Times New Roman"/>
          <w:sz w:val="28"/>
          <w:szCs w:val="28"/>
        </w:rPr>
        <w:t xml:space="preserve">Кабардино-Балкарской Республики от 24 марта 2007 г. № </w:t>
      </w:r>
      <w:r w:rsidR="000977B4" w:rsidRPr="00815102">
        <w:rPr>
          <w:rFonts w:ascii="Times New Roman" w:hAnsi="Times New Roman"/>
          <w:sz w:val="28"/>
          <w:szCs w:val="28"/>
        </w:rPr>
        <w:t>20-РЗ</w:t>
      </w:r>
      <w:r w:rsidR="00815102">
        <w:rPr>
          <w:rFonts w:ascii="Times New Roman" w:hAnsi="Times New Roman"/>
          <w:sz w:val="28"/>
          <w:szCs w:val="28"/>
        </w:rPr>
        <w:t xml:space="preserve"> </w:t>
      </w:r>
      <w:r w:rsidR="000977B4" w:rsidRPr="00815102">
        <w:rPr>
          <w:rFonts w:ascii="Times New Roman" w:hAnsi="Times New Roman"/>
          <w:sz w:val="28"/>
          <w:szCs w:val="28"/>
        </w:rPr>
        <w:t>«О Реестре государственных должностей Кабардино-Балкарской Республики и Реестре должностей</w:t>
      </w:r>
      <w:r w:rsidR="000977B4" w:rsidRPr="005C043E">
        <w:rPr>
          <w:rFonts w:ascii="Times New Roman" w:hAnsi="Times New Roman"/>
          <w:sz w:val="28"/>
          <w:szCs w:val="28"/>
        </w:rPr>
        <w:t xml:space="preserve"> государственной гражданской службы Кабардино-Балкарской Республики» </w:t>
      </w:r>
      <w:r w:rsidRPr="005C043E">
        <w:rPr>
          <w:rFonts w:ascii="Times New Roman" w:hAnsi="Times New Roman"/>
          <w:sz w:val="28"/>
          <w:szCs w:val="28"/>
        </w:rPr>
        <w:t>относится к</w:t>
      </w:r>
      <w:r w:rsidR="00EA2A9C" w:rsidRPr="005C043E">
        <w:rPr>
          <w:rFonts w:ascii="Times New Roman" w:hAnsi="Times New Roman"/>
          <w:sz w:val="28"/>
          <w:szCs w:val="28"/>
        </w:rPr>
        <w:t xml:space="preserve"> </w:t>
      </w:r>
      <w:r w:rsidR="00DA6B58" w:rsidRPr="005C043E">
        <w:rPr>
          <w:rFonts w:ascii="Times New Roman" w:hAnsi="Times New Roman"/>
          <w:sz w:val="28"/>
          <w:szCs w:val="28"/>
        </w:rPr>
        <w:t>ведущей</w:t>
      </w:r>
      <w:r w:rsidR="00EA2A9C" w:rsidRPr="005C043E">
        <w:rPr>
          <w:rFonts w:ascii="Times New Roman" w:hAnsi="Times New Roman"/>
          <w:sz w:val="28"/>
          <w:szCs w:val="28"/>
        </w:rPr>
        <w:t xml:space="preserve"> группе должностей </w:t>
      </w:r>
      <w:r w:rsidRPr="005C043E">
        <w:rPr>
          <w:rFonts w:ascii="Times New Roman" w:hAnsi="Times New Roman"/>
          <w:sz w:val="28"/>
          <w:szCs w:val="28"/>
        </w:rPr>
        <w:t>гражданской</w:t>
      </w:r>
      <w:r w:rsidRPr="00DE5193">
        <w:rPr>
          <w:rFonts w:ascii="Times New Roman" w:hAnsi="Times New Roman"/>
          <w:sz w:val="28"/>
          <w:szCs w:val="28"/>
        </w:rPr>
        <w:t xml:space="preserve"> службы категории «</w:t>
      </w:r>
      <w:r w:rsidR="00EA2A9C">
        <w:rPr>
          <w:rFonts w:ascii="Times New Roman" w:hAnsi="Times New Roman"/>
          <w:sz w:val="28"/>
          <w:szCs w:val="28"/>
        </w:rPr>
        <w:t>специалисты</w:t>
      </w:r>
      <w:r w:rsidRPr="00DE5193">
        <w:rPr>
          <w:rFonts w:ascii="Times New Roman" w:hAnsi="Times New Roman"/>
          <w:sz w:val="28"/>
          <w:szCs w:val="28"/>
        </w:rPr>
        <w:t>».</w:t>
      </w:r>
    </w:p>
    <w:p w:rsidR="003765E1" w:rsidRPr="00334C1E" w:rsidRDefault="003765E1" w:rsidP="009A27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34C1E">
        <w:rPr>
          <w:rFonts w:ascii="Times New Roman" w:hAnsi="Times New Roman"/>
          <w:sz w:val="28"/>
          <w:szCs w:val="28"/>
        </w:rPr>
        <w:t>Регистрационный номер (код) должности</w:t>
      </w:r>
      <w:r w:rsidR="004A6BB1" w:rsidRPr="00334C1E">
        <w:rPr>
          <w:rFonts w:ascii="Times New Roman" w:hAnsi="Times New Roman"/>
          <w:sz w:val="28"/>
          <w:szCs w:val="28"/>
        </w:rPr>
        <w:t xml:space="preserve"> 01-3-3-030</w:t>
      </w:r>
      <w:r w:rsidRPr="00334C1E">
        <w:rPr>
          <w:rFonts w:ascii="Times New Roman" w:hAnsi="Times New Roman"/>
          <w:sz w:val="28"/>
          <w:szCs w:val="28"/>
        </w:rPr>
        <w:t>.</w:t>
      </w:r>
    </w:p>
    <w:p w:rsidR="003765E1" w:rsidRPr="005C043E" w:rsidRDefault="003765E1" w:rsidP="009A27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34C1E">
        <w:rPr>
          <w:rFonts w:ascii="Times New Roman" w:hAnsi="Times New Roman"/>
          <w:sz w:val="28"/>
          <w:szCs w:val="28"/>
        </w:rPr>
        <w:t>1.2</w:t>
      </w:r>
      <w:r w:rsidRPr="00D666C4">
        <w:rPr>
          <w:rFonts w:ascii="Times New Roman" w:hAnsi="Times New Roman"/>
          <w:sz w:val="28"/>
          <w:szCs w:val="28"/>
        </w:rPr>
        <w:t xml:space="preserve">. </w:t>
      </w:r>
      <w:r w:rsidRPr="005C043E">
        <w:rPr>
          <w:rFonts w:ascii="Times New Roman" w:hAnsi="Times New Roman"/>
          <w:sz w:val="28"/>
          <w:szCs w:val="28"/>
        </w:rPr>
        <w:t xml:space="preserve">Область профессиональной служебной деятельности </w:t>
      </w:r>
      <w:r w:rsidR="002A4364" w:rsidRPr="005C043E">
        <w:rPr>
          <w:rFonts w:ascii="Times New Roman" w:hAnsi="Times New Roman"/>
          <w:sz w:val="28"/>
          <w:szCs w:val="28"/>
        </w:rPr>
        <w:t>консультанта</w:t>
      </w:r>
      <w:r w:rsidRPr="005C043E">
        <w:rPr>
          <w:rFonts w:ascii="Times New Roman" w:hAnsi="Times New Roman"/>
          <w:sz w:val="28"/>
          <w:szCs w:val="28"/>
        </w:rPr>
        <w:t xml:space="preserve">: </w:t>
      </w:r>
      <w:r w:rsidR="00B95F13" w:rsidRPr="005C043E">
        <w:rPr>
          <w:rFonts w:ascii="Times New Roman" w:hAnsi="Times New Roman"/>
          <w:sz w:val="28"/>
          <w:szCs w:val="28"/>
        </w:rPr>
        <w:t>«</w:t>
      </w:r>
      <w:r w:rsidR="005C043E" w:rsidRPr="005C043E">
        <w:rPr>
          <w:rFonts w:ascii="Times New Roman" w:hAnsi="Times New Roman"/>
          <w:sz w:val="28"/>
          <w:szCs w:val="28"/>
        </w:rPr>
        <w:t>Обеспечение деятельности государственного органа</w:t>
      </w:r>
      <w:r w:rsidR="00B95F13" w:rsidRPr="005C043E">
        <w:rPr>
          <w:rFonts w:ascii="Times New Roman" w:hAnsi="Times New Roman"/>
          <w:sz w:val="28"/>
          <w:szCs w:val="28"/>
        </w:rPr>
        <w:t>»</w:t>
      </w:r>
      <w:r w:rsidR="001A5D7A" w:rsidRPr="005C043E">
        <w:rPr>
          <w:rFonts w:ascii="Times New Roman" w:hAnsi="Times New Roman"/>
          <w:sz w:val="28"/>
          <w:szCs w:val="28"/>
        </w:rPr>
        <w:t>.</w:t>
      </w:r>
    </w:p>
    <w:p w:rsidR="00AA79B9" w:rsidRPr="00AA79B9" w:rsidRDefault="003765E1" w:rsidP="009A272E">
      <w:pPr>
        <w:tabs>
          <w:tab w:val="left" w:pos="4953"/>
        </w:tabs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5C043E">
        <w:rPr>
          <w:rFonts w:ascii="Times New Roman" w:hAnsi="Times New Roman"/>
          <w:sz w:val="28"/>
          <w:szCs w:val="28"/>
        </w:rPr>
        <w:t xml:space="preserve">1.3. Вид </w:t>
      </w:r>
      <w:r w:rsidRPr="00AA79B9">
        <w:rPr>
          <w:rFonts w:ascii="Times New Roman" w:hAnsi="Times New Roman"/>
          <w:sz w:val="28"/>
          <w:szCs w:val="28"/>
        </w:rPr>
        <w:t xml:space="preserve">профессиональной служебной деятельности </w:t>
      </w:r>
      <w:r w:rsidR="00AA79B9">
        <w:rPr>
          <w:rFonts w:ascii="Times New Roman" w:hAnsi="Times New Roman"/>
          <w:sz w:val="28"/>
          <w:szCs w:val="28"/>
        </w:rPr>
        <w:t>к</w:t>
      </w:r>
      <w:r w:rsidR="002A4364" w:rsidRPr="00AA79B9">
        <w:rPr>
          <w:rFonts w:ascii="Times New Roman" w:hAnsi="Times New Roman"/>
          <w:sz w:val="28"/>
          <w:szCs w:val="28"/>
        </w:rPr>
        <w:t>онсультанта</w:t>
      </w:r>
      <w:r w:rsidRPr="00AA79B9">
        <w:rPr>
          <w:rFonts w:ascii="Times New Roman" w:hAnsi="Times New Roman"/>
          <w:sz w:val="28"/>
          <w:szCs w:val="28"/>
        </w:rPr>
        <w:t xml:space="preserve">: </w:t>
      </w:r>
      <w:r w:rsidR="00AA79B9" w:rsidRPr="00AA79B9">
        <w:rPr>
          <w:rFonts w:ascii="Times New Roman" w:hAnsi="Times New Roman"/>
          <w:sz w:val="28"/>
          <w:szCs w:val="28"/>
        </w:rPr>
        <w:t>«</w:t>
      </w:r>
      <w:r w:rsidR="00AA79B9" w:rsidRPr="00AA79B9">
        <w:rPr>
          <w:rFonts w:ascii="Times New Roman" w:hAnsi="Times New Roman"/>
          <w:bCs/>
          <w:sz w:val="28"/>
          <w:szCs w:val="28"/>
        </w:rPr>
        <w:t>Документационное обеспечение, комплектование, хранение, учет и использование архивных документов»</w:t>
      </w:r>
      <w:r w:rsidR="00AA79B9">
        <w:rPr>
          <w:rFonts w:ascii="Times New Roman" w:hAnsi="Times New Roman"/>
          <w:bCs/>
          <w:sz w:val="28"/>
          <w:szCs w:val="28"/>
        </w:rPr>
        <w:t>.</w:t>
      </w:r>
      <w:r w:rsidR="00AA79B9" w:rsidRPr="00AA79B9">
        <w:rPr>
          <w:rFonts w:ascii="Times New Roman" w:hAnsi="Times New Roman"/>
          <w:bCs/>
          <w:sz w:val="28"/>
          <w:szCs w:val="28"/>
        </w:rPr>
        <w:t xml:space="preserve"> </w:t>
      </w:r>
    </w:p>
    <w:p w:rsidR="003765E1" w:rsidRPr="005C043E" w:rsidRDefault="003765E1" w:rsidP="009A272E">
      <w:pPr>
        <w:tabs>
          <w:tab w:val="left" w:pos="4953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C043E">
        <w:rPr>
          <w:rFonts w:ascii="Times New Roman" w:hAnsi="Times New Roman"/>
          <w:sz w:val="28"/>
          <w:szCs w:val="28"/>
        </w:rPr>
        <w:t xml:space="preserve">1.4. Назначение и освобождение от должности </w:t>
      </w:r>
      <w:r w:rsidR="0030299F" w:rsidRPr="005C043E">
        <w:rPr>
          <w:rFonts w:ascii="Times New Roman" w:hAnsi="Times New Roman"/>
          <w:sz w:val="28"/>
          <w:szCs w:val="28"/>
        </w:rPr>
        <w:t xml:space="preserve">консультанта </w:t>
      </w:r>
      <w:r w:rsidR="00B74A30" w:rsidRPr="005C043E">
        <w:rPr>
          <w:rFonts w:ascii="Times New Roman" w:hAnsi="Times New Roman"/>
          <w:sz w:val="28"/>
          <w:szCs w:val="28"/>
        </w:rPr>
        <w:t xml:space="preserve">осуществляется Руководителем Администрации Главы </w:t>
      </w:r>
      <w:r w:rsidR="005C043E">
        <w:rPr>
          <w:rFonts w:ascii="Times New Roman" w:hAnsi="Times New Roman"/>
          <w:sz w:val="28"/>
          <w:szCs w:val="28"/>
        </w:rPr>
        <w:br/>
      </w:r>
      <w:r w:rsidR="00B74A30" w:rsidRPr="005C043E">
        <w:rPr>
          <w:rFonts w:ascii="Times New Roman" w:hAnsi="Times New Roman"/>
          <w:sz w:val="28"/>
          <w:szCs w:val="28"/>
        </w:rPr>
        <w:t>Кабардино-Балкарской Республики</w:t>
      </w:r>
    </w:p>
    <w:p w:rsidR="003765E1" w:rsidRPr="00027B6E" w:rsidRDefault="003765E1" w:rsidP="009A27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27B6E">
        <w:rPr>
          <w:rFonts w:ascii="Times New Roman" w:hAnsi="Times New Roman"/>
          <w:sz w:val="28"/>
          <w:szCs w:val="28"/>
        </w:rPr>
        <w:t xml:space="preserve">1.5. Гражданский служащий, замещающий должность </w:t>
      </w:r>
      <w:r w:rsidR="0030299F" w:rsidRPr="00027B6E">
        <w:rPr>
          <w:rFonts w:ascii="Times New Roman" w:hAnsi="Times New Roman"/>
          <w:sz w:val="28"/>
          <w:szCs w:val="28"/>
        </w:rPr>
        <w:t>консультанта</w:t>
      </w:r>
      <w:r w:rsidRPr="00027B6E">
        <w:rPr>
          <w:rFonts w:ascii="Times New Roman" w:hAnsi="Times New Roman"/>
          <w:sz w:val="28"/>
          <w:szCs w:val="28"/>
        </w:rPr>
        <w:t>, непосредственно подчиняется</w:t>
      </w:r>
      <w:r w:rsidR="00724E33" w:rsidRPr="00027B6E">
        <w:rPr>
          <w:rFonts w:ascii="Times New Roman" w:hAnsi="Times New Roman"/>
          <w:sz w:val="28"/>
          <w:szCs w:val="28"/>
        </w:rPr>
        <w:t xml:space="preserve"> </w:t>
      </w:r>
      <w:r w:rsidR="00910B47" w:rsidRPr="00027B6E">
        <w:rPr>
          <w:rFonts w:ascii="Times New Roman" w:hAnsi="Times New Roman"/>
          <w:sz w:val="28"/>
          <w:szCs w:val="28"/>
        </w:rPr>
        <w:t xml:space="preserve">начальнику </w:t>
      </w:r>
      <w:r w:rsidR="005C043E" w:rsidRPr="00027B6E">
        <w:rPr>
          <w:rFonts w:ascii="Times New Roman" w:hAnsi="Times New Roman"/>
          <w:sz w:val="28"/>
          <w:szCs w:val="28"/>
        </w:rPr>
        <w:t xml:space="preserve">отдела </w:t>
      </w:r>
      <w:r w:rsidR="00AA79B9" w:rsidRPr="00027B6E">
        <w:rPr>
          <w:rFonts w:ascii="Times New Roman" w:hAnsi="Times New Roman"/>
          <w:sz w:val="28"/>
          <w:szCs w:val="28"/>
        </w:rPr>
        <w:t xml:space="preserve">лингвистической экспертизы документов управления документационного обеспечения Администрации Главы </w:t>
      </w:r>
      <w:r w:rsidR="009A272E">
        <w:rPr>
          <w:rFonts w:ascii="Times New Roman" w:hAnsi="Times New Roman"/>
          <w:sz w:val="28"/>
          <w:szCs w:val="28"/>
        </w:rPr>
        <w:br/>
      </w:r>
      <w:r w:rsidR="00AA79B9" w:rsidRPr="00027B6E">
        <w:rPr>
          <w:rFonts w:ascii="Times New Roman" w:hAnsi="Times New Roman"/>
          <w:sz w:val="28"/>
          <w:szCs w:val="28"/>
        </w:rPr>
        <w:lastRenderedPageBreak/>
        <w:t>Кабардино-Балкарской Республики</w:t>
      </w:r>
      <w:r w:rsidRPr="00027B6E">
        <w:rPr>
          <w:rFonts w:ascii="Times New Roman" w:hAnsi="Times New Roman"/>
          <w:sz w:val="28"/>
          <w:szCs w:val="28"/>
        </w:rPr>
        <w:t xml:space="preserve"> либо лицу, исполняющему</w:t>
      </w:r>
      <w:r w:rsidR="009A272E">
        <w:rPr>
          <w:rFonts w:ascii="Times New Roman" w:hAnsi="Times New Roman"/>
          <w:sz w:val="28"/>
          <w:szCs w:val="28"/>
        </w:rPr>
        <w:br/>
      </w:r>
      <w:r w:rsidRPr="00027B6E">
        <w:rPr>
          <w:rFonts w:ascii="Times New Roman" w:hAnsi="Times New Roman"/>
          <w:sz w:val="28"/>
          <w:szCs w:val="28"/>
        </w:rPr>
        <w:t xml:space="preserve">его обязанности. </w:t>
      </w:r>
    </w:p>
    <w:p w:rsidR="00A81C43" w:rsidRPr="00027B6E" w:rsidRDefault="00A81C43" w:rsidP="009A27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C4942" w:rsidRPr="00027B6E" w:rsidRDefault="003765E1" w:rsidP="009A272E">
      <w:pPr>
        <w:pStyle w:val="1"/>
        <w:keepLines w:val="0"/>
        <w:numPr>
          <w:ilvl w:val="0"/>
          <w:numId w:val="1"/>
        </w:numPr>
        <w:spacing w:before="0" w:line="240" w:lineRule="auto"/>
        <w:ind w:left="0" w:firstLine="0"/>
        <w:jc w:val="center"/>
        <w:rPr>
          <w:rFonts w:ascii="Times New Roman" w:hAnsi="Times New Roman"/>
          <w:color w:val="auto"/>
        </w:rPr>
      </w:pPr>
      <w:bookmarkStart w:id="4" w:name="_Toc404604191"/>
      <w:bookmarkStart w:id="5" w:name="_Toc406419300"/>
      <w:r w:rsidRPr="00027B6E">
        <w:rPr>
          <w:rFonts w:ascii="Times New Roman" w:hAnsi="Times New Roman"/>
          <w:color w:val="auto"/>
        </w:rPr>
        <w:t>Квалификационные требования</w:t>
      </w:r>
      <w:bookmarkEnd w:id="4"/>
      <w:bookmarkEnd w:id="5"/>
      <w:r w:rsidRPr="00027B6E">
        <w:rPr>
          <w:rFonts w:ascii="Times New Roman" w:hAnsi="Times New Roman"/>
          <w:color w:val="auto"/>
        </w:rPr>
        <w:t xml:space="preserve"> </w:t>
      </w:r>
    </w:p>
    <w:p w:rsidR="003765E1" w:rsidRPr="00027B6E" w:rsidRDefault="003765E1" w:rsidP="009A27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27B6E">
        <w:rPr>
          <w:rFonts w:ascii="Times New Roman" w:hAnsi="Times New Roman"/>
          <w:sz w:val="28"/>
          <w:szCs w:val="28"/>
        </w:rPr>
        <w:t>Для замещения должности</w:t>
      </w:r>
      <w:r w:rsidR="00724E33" w:rsidRPr="00027B6E">
        <w:rPr>
          <w:rFonts w:ascii="Times New Roman" w:hAnsi="Times New Roman"/>
          <w:sz w:val="28"/>
          <w:szCs w:val="28"/>
        </w:rPr>
        <w:t xml:space="preserve"> </w:t>
      </w:r>
      <w:r w:rsidR="0030299F" w:rsidRPr="00027B6E">
        <w:rPr>
          <w:rFonts w:ascii="Times New Roman" w:hAnsi="Times New Roman"/>
          <w:sz w:val="28"/>
          <w:szCs w:val="28"/>
        </w:rPr>
        <w:t>консультанта у</w:t>
      </w:r>
      <w:r w:rsidR="00724E33" w:rsidRPr="00027B6E">
        <w:rPr>
          <w:rFonts w:ascii="Times New Roman" w:hAnsi="Times New Roman"/>
          <w:sz w:val="28"/>
          <w:szCs w:val="28"/>
        </w:rPr>
        <w:t xml:space="preserve">станавливаются квалификационные требования, </w:t>
      </w:r>
      <w:r w:rsidRPr="00027B6E">
        <w:rPr>
          <w:rFonts w:ascii="Times New Roman" w:hAnsi="Times New Roman"/>
          <w:sz w:val="28"/>
          <w:szCs w:val="28"/>
        </w:rPr>
        <w:t xml:space="preserve">включающие базовые </w:t>
      </w:r>
      <w:r w:rsidR="004C6993" w:rsidRPr="00027B6E">
        <w:rPr>
          <w:rFonts w:ascii="Times New Roman" w:hAnsi="Times New Roman"/>
          <w:sz w:val="28"/>
          <w:szCs w:val="28"/>
        </w:rPr>
        <w:br/>
      </w:r>
      <w:r w:rsidRPr="00027B6E">
        <w:rPr>
          <w:rFonts w:ascii="Times New Roman" w:hAnsi="Times New Roman"/>
          <w:sz w:val="28"/>
          <w:szCs w:val="28"/>
        </w:rPr>
        <w:t>и профессионально-функциональные квалификационные требования.</w:t>
      </w:r>
    </w:p>
    <w:p w:rsidR="00AD4656" w:rsidRPr="00027B6E" w:rsidRDefault="00AD4656" w:rsidP="009A27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C4942" w:rsidRPr="00027B6E" w:rsidRDefault="003765E1" w:rsidP="009A27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7B6E">
        <w:rPr>
          <w:rFonts w:ascii="Times New Roman" w:hAnsi="Times New Roman"/>
          <w:b/>
          <w:sz w:val="28"/>
          <w:szCs w:val="28"/>
        </w:rPr>
        <w:t>2.1. Базовые квалификационные требования</w:t>
      </w:r>
    </w:p>
    <w:p w:rsidR="003765E1" w:rsidRPr="00027B6E" w:rsidRDefault="003765E1" w:rsidP="009A27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27B6E">
        <w:rPr>
          <w:rFonts w:ascii="Times New Roman" w:hAnsi="Times New Roman"/>
          <w:sz w:val="28"/>
          <w:szCs w:val="28"/>
        </w:rPr>
        <w:t xml:space="preserve">2.1.1. Гражданский служащий, замещающий должность </w:t>
      </w:r>
      <w:r w:rsidR="0030299F" w:rsidRPr="00027B6E">
        <w:rPr>
          <w:rFonts w:ascii="Times New Roman" w:hAnsi="Times New Roman"/>
          <w:sz w:val="28"/>
          <w:szCs w:val="28"/>
        </w:rPr>
        <w:t>консультанта</w:t>
      </w:r>
      <w:r w:rsidRPr="00027B6E">
        <w:rPr>
          <w:rFonts w:ascii="Times New Roman" w:hAnsi="Times New Roman"/>
          <w:sz w:val="28"/>
          <w:szCs w:val="28"/>
        </w:rPr>
        <w:t>, должен иметь</w:t>
      </w:r>
      <w:r w:rsidR="000606F0" w:rsidRPr="00027B6E">
        <w:rPr>
          <w:rFonts w:ascii="Times New Roman" w:hAnsi="Times New Roman"/>
          <w:sz w:val="28"/>
          <w:szCs w:val="28"/>
        </w:rPr>
        <w:t xml:space="preserve"> высшее образование </w:t>
      </w:r>
      <w:r w:rsidRPr="00027B6E">
        <w:rPr>
          <w:rFonts w:ascii="Times New Roman" w:hAnsi="Times New Roman"/>
          <w:sz w:val="28"/>
          <w:szCs w:val="28"/>
        </w:rPr>
        <w:t xml:space="preserve">не ниже </w:t>
      </w:r>
      <w:r w:rsidR="000606F0" w:rsidRPr="00027B6E">
        <w:rPr>
          <w:rFonts w:ascii="Times New Roman" w:hAnsi="Times New Roman"/>
          <w:sz w:val="28"/>
          <w:szCs w:val="28"/>
        </w:rPr>
        <w:t>у</w:t>
      </w:r>
      <w:r w:rsidRPr="00027B6E">
        <w:rPr>
          <w:rFonts w:ascii="Times New Roman" w:hAnsi="Times New Roman"/>
          <w:sz w:val="28"/>
          <w:szCs w:val="28"/>
        </w:rPr>
        <w:t xml:space="preserve">ровня  </w:t>
      </w:r>
      <w:r w:rsidRPr="00027B6E"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                                            </w:t>
      </w:r>
      <w:r w:rsidR="0030299F" w:rsidRPr="00027B6E">
        <w:rPr>
          <w:rFonts w:ascii="Times New Roman" w:hAnsi="Times New Roman"/>
          <w:sz w:val="28"/>
          <w:szCs w:val="28"/>
          <w:u w:val="single"/>
        </w:rPr>
        <w:t>бакалавриата</w:t>
      </w:r>
      <w:r w:rsidRPr="00027B6E">
        <w:rPr>
          <w:rFonts w:ascii="Times New Roman" w:hAnsi="Times New Roman"/>
          <w:sz w:val="28"/>
          <w:szCs w:val="28"/>
        </w:rPr>
        <w:t xml:space="preserve">.   </w:t>
      </w:r>
    </w:p>
    <w:p w:rsidR="003765E1" w:rsidRPr="00027B6E" w:rsidRDefault="003765E1" w:rsidP="009A272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27B6E">
        <w:rPr>
          <w:rFonts w:ascii="Times New Roman" w:hAnsi="Times New Roman"/>
          <w:sz w:val="28"/>
          <w:szCs w:val="28"/>
        </w:rPr>
        <w:t>2.1.2. Для должности</w:t>
      </w:r>
      <w:r w:rsidR="00EC07FA" w:rsidRPr="00027B6E">
        <w:rPr>
          <w:rFonts w:ascii="Times New Roman" w:hAnsi="Times New Roman"/>
          <w:sz w:val="28"/>
          <w:szCs w:val="28"/>
        </w:rPr>
        <w:t xml:space="preserve"> </w:t>
      </w:r>
      <w:r w:rsidR="0030299F" w:rsidRPr="00027B6E">
        <w:rPr>
          <w:rFonts w:ascii="Times New Roman" w:hAnsi="Times New Roman"/>
          <w:sz w:val="28"/>
          <w:szCs w:val="28"/>
        </w:rPr>
        <w:t xml:space="preserve">консультанта требования к стажу </w:t>
      </w:r>
      <w:r w:rsidR="009A272E">
        <w:rPr>
          <w:rFonts w:ascii="Times New Roman" w:hAnsi="Times New Roman"/>
          <w:sz w:val="28"/>
          <w:szCs w:val="28"/>
        </w:rPr>
        <w:br/>
      </w:r>
      <w:r w:rsidR="0030299F" w:rsidRPr="00027B6E">
        <w:rPr>
          <w:rFonts w:ascii="Times New Roman" w:hAnsi="Times New Roman"/>
          <w:sz w:val="28"/>
          <w:szCs w:val="28"/>
        </w:rPr>
        <w:t>не предъявляются.</w:t>
      </w:r>
      <w:r w:rsidRPr="00027B6E">
        <w:rPr>
          <w:rFonts w:ascii="Times New Roman" w:hAnsi="Times New Roman"/>
          <w:sz w:val="28"/>
          <w:szCs w:val="28"/>
        </w:rPr>
        <w:t xml:space="preserve"> </w:t>
      </w:r>
    </w:p>
    <w:p w:rsidR="003765E1" w:rsidRPr="00027B6E" w:rsidRDefault="003765E1" w:rsidP="009A272E">
      <w:pPr>
        <w:shd w:val="clear" w:color="auto" w:fill="FFFFFF"/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27B6E">
        <w:rPr>
          <w:rFonts w:ascii="Times New Roman" w:hAnsi="Times New Roman"/>
          <w:sz w:val="28"/>
          <w:szCs w:val="28"/>
        </w:rPr>
        <w:t xml:space="preserve">2.1.3. Гражданский служащий, замещающий должность </w:t>
      </w:r>
      <w:r w:rsidR="0030299F" w:rsidRPr="00027B6E">
        <w:rPr>
          <w:rFonts w:ascii="Times New Roman" w:hAnsi="Times New Roman"/>
          <w:sz w:val="28"/>
          <w:szCs w:val="28"/>
        </w:rPr>
        <w:t xml:space="preserve">консультанта, </w:t>
      </w:r>
      <w:r w:rsidRPr="00027B6E">
        <w:rPr>
          <w:rFonts w:ascii="Times New Roman" w:hAnsi="Times New Roman"/>
          <w:sz w:val="28"/>
          <w:szCs w:val="28"/>
        </w:rPr>
        <w:t>должен обладать следующими базовыми знаниями</w:t>
      </w:r>
      <w:r w:rsidR="006C4942" w:rsidRPr="00027B6E">
        <w:rPr>
          <w:rFonts w:ascii="Times New Roman" w:hAnsi="Times New Roman"/>
          <w:sz w:val="28"/>
          <w:szCs w:val="28"/>
        </w:rPr>
        <w:t>:</w:t>
      </w:r>
    </w:p>
    <w:p w:rsidR="006C4942" w:rsidRPr="006C4942" w:rsidRDefault="006C4942" w:rsidP="009A272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27B6E">
        <w:rPr>
          <w:rFonts w:ascii="Times New Roman" w:hAnsi="Times New Roman"/>
          <w:sz w:val="28"/>
          <w:szCs w:val="28"/>
        </w:rPr>
        <w:t>о</w:t>
      </w:r>
      <w:r w:rsidR="003765E1" w:rsidRPr="00027B6E">
        <w:rPr>
          <w:rFonts w:ascii="Times New Roman" w:hAnsi="Times New Roman"/>
          <w:sz w:val="28"/>
          <w:szCs w:val="28"/>
        </w:rPr>
        <w:t>снов</w:t>
      </w:r>
      <w:r w:rsidR="00EC07FA" w:rsidRPr="00027B6E">
        <w:rPr>
          <w:rFonts w:ascii="Times New Roman" w:hAnsi="Times New Roman"/>
          <w:sz w:val="28"/>
          <w:szCs w:val="28"/>
        </w:rPr>
        <w:t xml:space="preserve"> </w:t>
      </w:r>
      <w:r w:rsidRPr="00027B6E">
        <w:rPr>
          <w:rFonts w:ascii="Times New Roman" w:hAnsi="Times New Roman"/>
          <w:sz w:val="28"/>
          <w:szCs w:val="28"/>
        </w:rPr>
        <w:t>Конституции Российской Федерации</w:t>
      </w:r>
      <w:r w:rsidR="009A272E">
        <w:rPr>
          <w:rFonts w:ascii="Times New Roman" w:hAnsi="Times New Roman"/>
          <w:sz w:val="28"/>
          <w:szCs w:val="28"/>
        </w:rPr>
        <w:t>,</w:t>
      </w:r>
      <w:r w:rsidRPr="00027B6E">
        <w:rPr>
          <w:rFonts w:ascii="Times New Roman" w:hAnsi="Times New Roman"/>
          <w:sz w:val="28"/>
          <w:szCs w:val="28"/>
        </w:rPr>
        <w:t xml:space="preserve"> Конституции Кабардино-Балкарской Республики</w:t>
      </w:r>
      <w:r w:rsidR="009A272E">
        <w:rPr>
          <w:rFonts w:ascii="Times New Roman" w:hAnsi="Times New Roman"/>
          <w:sz w:val="28"/>
          <w:szCs w:val="28"/>
        </w:rPr>
        <w:t>,</w:t>
      </w:r>
      <w:r w:rsidRPr="00027B6E">
        <w:rPr>
          <w:rFonts w:ascii="Times New Roman" w:hAnsi="Times New Roman"/>
          <w:sz w:val="28"/>
          <w:szCs w:val="28"/>
        </w:rPr>
        <w:t xml:space="preserve"> Федеральн</w:t>
      </w:r>
      <w:r w:rsidR="009A272E">
        <w:rPr>
          <w:rFonts w:ascii="Times New Roman" w:hAnsi="Times New Roman"/>
          <w:sz w:val="28"/>
          <w:szCs w:val="28"/>
        </w:rPr>
        <w:t>ых</w:t>
      </w:r>
      <w:r w:rsidRPr="00027B6E">
        <w:rPr>
          <w:rFonts w:ascii="Times New Roman" w:hAnsi="Times New Roman"/>
          <w:sz w:val="28"/>
          <w:szCs w:val="28"/>
        </w:rPr>
        <w:t xml:space="preserve"> закон</w:t>
      </w:r>
      <w:r w:rsidR="009A272E">
        <w:rPr>
          <w:rFonts w:ascii="Times New Roman" w:hAnsi="Times New Roman"/>
          <w:sz w:val="28"/>
          <w:szCs w:val="28"/>
        </w:rPr>
        <w:t>ов</w:t>
      </w:r>
      <w:r w:rsidRPr="00027B6E">
        <w:rPr>
          <w:rFonts w:ascii="Times New Roman" w:hAnsi="Times New Roman"/>
          <w:sz w:val="28"/>
          <w:szCs w:val="28"/>
        </w:rPr>
        <w:t xml:space="preserve"> </w:t>
      </w:r>
      <w:r w:rsidR="009A272E">
        <w:rPr>
          <w:rFonts w:ascii="Times New Roman" w:hAnsi="Times New Roman"/>
          <w:sz w:val="28"/>
          <w:szCs w:val="28"/>
        </w:rPr>
        <w:br/>
      </w:r>
      <w:r w:rsidRPr="00027B6E">
        <w:rPr>
          <w:rFonts w:ascii="Times New Roman" w:hAnsi="Times New Roman"/>
          <w:sz w:val="28"/>
          <w:szCs w:val="28"/>
        </w:rPr>
        <w:t xml:space="preserve">от 27 мая </w:t>
      </w:r>
      <w:smartTag w:uri="urn:schemas-microsoft-com:office:smarttags" w:element="metricconverter">
        <w:smartTagPr>
          <w:attr w:name="ProductID" w:val="2003 г"/>
        </w:smartTagPr>
        <w:r w:rsidRPr="00027B6E">
          <w:rPr>
            <w:rFonts w:ascii="Times New Roman" w:hAnsi="Times New Roman"/>
            <w:sz w:val="28"/>
            <w:szCs w:val="28"/>
          </w:rPr>
          <w:t>2003 г</w:t>
        </w:r>
      </w:smartTag>
      <w:r w:rsidRPr="00027B6E">
        <w:rPr>
          <w:rFonts w:ascii="Times New Roman" w:hAnsi="Times New Roman"/>
          <w:sz w:val="28"/>
          <w:szCs w:val="28"/>
        </w:rPr>
        <w:t>. № 58-ФЗ «О системе государственной службы Российской Федерации»</w:t>
      </w:r>
      <w:r w:rsidR="009A272E">
        <w:rPr>
          <w:rFonts w:ascii="Times New Roman" w:hAnsi="Times New Roman"/>
          <w:sz w:val="28"/>
          <w:szCs w:val="28"/>
        </w:rPr>
        <w:t xml:space="preserve">, </w:t>
      </w:r>
      <w:r w:rsidRPr="00027B6E">
        <w:rPr>
          <w:rFonts w:ascii="Times New Roman" w:hAnsi="Times New Roman"/>
          <w:sz w:val="28"/>
          <w:szCs w:val="28"/>
        </w:rPr>
        <w:t xml:space="preserve">от 27 июля </w:t>
      </w:r>
      <w:smartTag w:uri="urn:schemas-microsoft-com:office:smarttags" w:element="metricconverter">
        <w:smartTagPr>
          <w:attr w:name="ProductID" w:val="2004 г"/>
        </w:smartTagPr>
        <w:r w:rsidRPr="00027B6E">
          <w:rPr>
            <w:rFonts w:ascii="Times New Roman" w:hAnsi="Times New Roman"/>
            <w:sz w:val="28"/>
            <w:szCs w:val="28"/>
          </w:rPr>
          <w:t>2004 г</w:t>
        </w:r>
      </w:smartTag>
      <w:r w:rsidRPr="00027B6E">
        <w:rPr>
          <w:rFonts w:ascii="Times New Roman" w:hAnsi="Times New Roman"/>
          <w:sz w:val="28"/>
          <w:szCs w:val="28"/>
        </w:rPr>
        <w:t xml:space="preserve">. № 79-ФЗ </w:t>
      </w:r>
      <w:r w:rsidRPr="00027B6E">
        <w:rPr>
          <w:rFonts w:ascii="Times New Roman" w:hAnsi="Times New Roman"/>
          <w:sz w:val="28"/>
          <w:szCs w:val="28"/>
        </w:rPr>
        <w:br/>
        <w:t>«О государственной гражданской службе Российской Федерации»</w:t>
      </w:r>
      <w:r w:rsidR="009A272E">
        <w:rPr>
          <w:rFonts w:ascii="Times New Roman" w:hAnsi="Times New Roman"/>
          <w:sz w:val="28"/>
          <w:szCs w:val="28"/>
        </w:rPr>
        <w:t>,</w:t>
      </w:r>
      <w:r w:rsidRPr="00027B6E">
        <w:rPr>
          <w:rFonts w:ascii="Times New Roman" w:hAnsi="Times New Roman"/>
          <w:sz w:val="28"/>
          <w:szCs w:val="28"/>
        </w:rPr>
        <w:t xml:space="preserve"> </w:t>
      </w:r>
      <w:r w:rsidR="009A272E">
        <w:rPr>
          <w:rFonts w:ascii="Times New Roman" w:hAnsi="Times New Roman"/>
          <w:sz w:val="28"/>
          <w:szCs w:val="28"/>
        </w:rPr>
        <w:br/>
      </w:r>
      <w:r w:rsidRPr="00027B6E">
        <w:rPr>
          <w:rFonts w:ascii="Times New Roman" w:hAnsi="Times New Roman"/>
          <w:sz w:val="28"/>
          <w:szCs w:val="28"/>
        </w:rPr>
        <w:t>от 27 июля 2006 г. № 152-ФЗ «О персональных данных»</w:t>
      </w:r>
      <w:r w:rsidR="009A272E">
        <w:rPr>
          <w:rFonts w:ascii="Times New Roman" w:hAnsi="Times New Roman"/>
          <w:sz w:val="28"/>
          <w:szCs w:val="28"/>
        </w:rPr>
        <w:t>,</w:t>
      </w:r>
      <w:r w:rsidRPr="00027B6E">
        <w:rPr>
          <w:rFonts w:ascii="Times New Roman" w:hAnsi="Times New Roman"/>
          <w:sz w:val="28"/>
          <w:szCs w:val="28"/>
        </w:rPr>
        <w:t xml:space="preserve"> </w:t>
      </w:r>
      <w:r w:rsidR="009A272E">
        <w:rPr>
          <w:rFonts w:ascii="Times New Roman" w:hAnsi="Times New Roman"/>
          <w:sz w:val="28"/>
          <w:szCs w:val="28"/>
        </w:rPr>
        <w:br/>
      </w:r>
      <w:r w:rsidRPr="00027B6E">
        <w:rPr>
          <w:rFonts w:ascii="Times New Roman" w:hAnsi="Times New Roman"/>
          <w:sz w:val="28"/>
          <w:szCs w:val="28"/>
        </w:rPr>
        <w:t xml:space="preserve">от 25 декабря </w:t>
      </w:r>
      <w:smartTag w:uri="urn:schemas-microsoft-com:office:smarttags" w:element="metricconverter">
        <w:smartTagPr>
          <w:attr w:name="ProductID" w:val="2008 г"/>
        </w:smartTagPr>
        <w:r w:rsidRPr="00027B6E">
          <w:rPr>
            <w:rFonts w:ascii="Times New Roman" w:hAnsi="Times New Roman"/>
            <w:sz w:val="28"/>
            <w:szCs w:val="28"/>
          </w:rPr>
          <w:t>2008 г</w:t>
        </w:r>
      </w:smartTag>
      <w:r w:rsidRPr="00027B6E">
        <w:rPr>
          <w:rFonts w:ascii="Times New Roman" w:hAnsi="Times New Roman"/>
          <w:sz w:val="28"/>
          <w:szCs w:val="28"/>
        </w:rPr>
        <w:t>. № 273-ФЗ</w:t>
      </w:r>
      <w:r w:rsidR="009A272E">
        <w:rPr>
          <w:rFonts w:ascii="Times New Roman" w:hAnsi="Times New Roman"/>
          <w:sz w:val="28"/>
          <w:szCs w:val="28"/>
        </w:rPr>
        <w:t xml:space="preserve"> </w:t>
      </w:r>
      <w:r w:rsidRPr="00027B6E">
        <w:rPr>
          <w:rFonts w:ascii="Times New Roman" w:hAnsi="Times New Roman"/>
          <w:sz w:val="28"/>
          <w:szCs w:val="28"/>
        </w:rPr>
        <w:t>«О противодействии коррупции»</w:t>
      </w:r>
      <w:r w:rsidR="009A272E">
        <w:rPr>
          <w:rFonts w:ascii="Times New Roman" w:hAnsi="Times New Roman"/>
          <w:sz w:val="28"/>
          <w:szCs w:val="28"/>
        </w:rPr>
        <w:t>,</w:t>
      </w:r>
      <w:r w:rsidRPr="00027B6E">
        <w:rPr>
          <w:rFonts w:ascii="Times New Roman" w:hAnsi="Times New Roman"/>
          <w:sz w:val="28"/>
          <w:szCs w:val="28"/>
        </w:rPr>
        <w:t xml:space="preserve"> Закона Кабардино-Балкарской Республики от 28 мая 2005 г. № 81-РЗ </w:t>
      </w:r>
      <w:r w:rsidR="009A272E">
        <w:rPr>
          <w:rFonts w:ascii="Times New Roman" w:hAnsi="Times New Roman"/>
          <w:sz w:val="28"/>
          <w:szCs w:val="28"/>
        </w:rPr>
        <w:br/>
      </w:r>
      <w:r w:rsidRPr="00027B6E">
        <w:rPr>
          <w:rFonts w:ascii="Times New Roman" w:hAnsi="Times New Roman"/>
          <w:sz w:val="28"/>
          <w:szCs w:val="28"/>
        </w:rPr>
        <w:t>«О государственной гражданской службе Кабардино-Балкарской Ре</w:t>
      </w:r>
      <w:r w:rsidRPr="006C4942">
        <w:rPr>
          <w:rFonts w:ascii="Times New Roman" w:hAnsi="Times New Roman"/>
          <w:sz w:val="28"/>
          <w:szCs w:val="28"/>
        </w:rPr>
        <w:t>спублики»;</w:t>
      </w:r>
    </w:p>
    <w:p w:rsidR="006C4942" w:rsidRPr="006C4942" w:rsidRDefault="006C4942" w:rsidP="009A272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color w:val="000000"/>
          <w:sz w:val="28"/>
          <w:szCs w:val="28"/>
        </w:rPr>
      </w:pPr>
      <w:r w:rsidRPr="006C4942">
        <w:rPr>
          <w:rFonts w:ascii="Times New Roman" w:hAnsi="Times New Roman"/>
          <w:color w:val="000000"/>
          <w:sz w:val="28"/>
          <w:szCs w:val="28"/>
        </w:rPr>
        <w:t xml:space="preserve">правил русского языка, основ делопроизводства </w:t>
      </w:r>
      <w:r w:rsidRPr="006C4942">
        <w:rPr>
          <w:rFonts w:ascii="Times New Roman" w:hAnsi="Times New Roman"/>
          <w:color w:val="000000"/>
          <w:sz w:val="28"/>
          <w:szCs w:val="28"/>
        </w:rPr>
        <w:br/>
        <w:t xml:space="preserve">и документооборота; </w:t>
      </w:r>
    </w:p>
    <w:p w:rsidR="006C4942" w:rsidRPr="006C4942" w:rsidRDefault="006C4942" w:rsidP="009A272E">
      <w:pPr>
        <w:spacing w:after="5" w:line="240" w:lineRule="auto"/>
        <w:ind w:firstLine="851"/>
        <w:rPr>
          <w:rFonts w:ascii="Times New Roman" w:hAnsi="Times New Roman"/>
          <w:sz w:val="28"/>
          <w:szCs w:val="28"/>
        </w:rPr>
      </w:pPr>
      <w:r w:rsidRPr="006C4942">
        <w:rPr>
          <w:rFonts w:ascii="Times New Roman" w:hAnsi="Times New Roman"/>
          <w:sz w:val="28"/>
          <w:szCs w:val="28"/>
        </w:rPr>
        <w:t xml:space="preserve">в сфере информационно-коммуникационных технологий, основ информационной безопасности и защиты информации, основных положений законодательства о персональных данных, общих принципов функционирования системы электронного документооборота, основных положений законодательства об электронной подписи. </w:t>
      </w:r>
    </w:p>
    <w:p w:rsidR="006C4942" w:rsidRDefault="003765E1" w:rsidP="009A272E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C4942">
        <w:rPr>
          <w:rFonts w:ascii="Times New Roman" w:hAnsi="Times New Roman"/>
          <w:color w:val="000000"/>
          <w:sz w:val="28"/>
          <w:szCs w:val="28"/>
        </w:rPr>
        <w:t xml:space="preserve">2.1.4. </w:t>
      </w:r>
      <w:r w:rsidRPr="006C4942">
        <w:rPr>
          <w:rFonts w:ascii="Times New Roman" w:hAnsi="Times New Roman"/>
          <w:sz w:val="28"/>
          <w:szCs w:val="28"/>
        </w:rPr>
        <w:t>Умения</w:t>
      </w:r>
      <w:r w:rsidRPr="006C4942">
        <w:rPr>
          <w:rFonts w:ascii="Times New Roman" w:hAnsi="Times New Roman"/>
          <w:color w:val="000000"/>
          <w:sz w:val="28"/>
          <w:szCs w:val="28"/>
        </w:rPr>
        <w:t xml:space="preserve"> гражданского служащего, замещающего должность </w:t>
      </w:r>
      <w:r w:rsidR="002A4364" w:rsidRPr="006C4942">
        <w:rPr>
          <w:rFonts w:ascii="Times New Roman" w:hAnsi="Times New Roman"/>
          <w:color w:val="000000"/>
          <w:sz w:val="28"/>
          <w:szCs w:val="28"/>
        </w:rPr>
        <w:t>консультанта</w:t>
      </w:r>
      <w:r w:rsidRPr="006C4942">
        <w:rPr>
          <w:rFonts w:ascii="Times New Roman" w:hAnsi="Times New Roman"/>
          <w:sz w:val="28"/>
          <w:szCs w:val="28"/>
        </w:rPr>
        <w:t>, включают</w:t>
      </w:r>
      <w:r w:rsidR="006C4942">
        <w:rPr>
          <w:rFonts w:ascii="Times New Roman" w:hAnsi="Times New Roman"/>
          <w:sz w:val="28"/>
          <w:szCs w:val="28"/>
        </w:rPr>
        <w:t>: ориентаци</w:t>
      </w:r>
      <w:r w:rsidR="009A272E">
        <w:rPr>
          <w:rFonts w:ascii="Times New Roman" w:hAnsi="Times New Roman"/>
          <w:sz w:val="28"/>
          <w:szCs w:val="28"/>
        </w:rPr>
        <w:t>ю</w:t>
      </w:r>
      <w:r w:rsidR="006C4942">
        <w:rPr>
          <w:rFonts w:ascii="Times New Roman" w:hAnsi="Times New Roman"/>
          <w:sz w:val="28"/>
          <w:szCs w:val="28"/>
        </w:rPr>
        <w:t xml:space="preserve"> на достижение результата, р</w:t>
      </w:r>
      <w:r w:rsidR="006C4942">
        <w:rPr>
          <w:rFonts w:ascii="Times New Roman" w:hAnsi="Times New Roman"/>
          <w:color w:val="000000"/>
          <w:sz w:val="28"/>
          <w:szCs w:val="28"/>
        </w:rPr>
        <w:t>абот</w:t>
      </w:r>
      <w:r w:rsidR="009A272E">
        <w:rPr>
          <w:rFonts w:ascii="Times New Roman" w:hAnsi="Times New Roman"/>
          <w:color w:val="000000"/>
          <w:sz w:val="28"/>
          <w:szCs w:val="28"/>
        </w:rPr>
        <w:t>у</w:t>
      </w:r>
      <w:r w:rsidR="006C4942">
        <w:rPr>
          <w:rFonts w:ascii="Times New Roman" w:hAnsi="Times New Roman"/>
          <w:color w:val="000000"/>
          <w:sz w:val="28"/>
          <w:szCs w:val="28"/>
        </w:rPr>
        <w:t xml:space="preserve"> в команде, способность к саморазвитию, </w:t>
      </w:r>
      <w:r w:rsidR="000B160C">
        <w:rPr>
          <w:rFonts w:ascii="Times New Roman" w:hAnsi="Times New Roman"/>
          <w:color w:val="000000"/>
          <w:sz w:val="28"/>
          <w:szCs w:val="28"/>
        </w:rPr>
        <w:t>к бесконфликтному деловому стилю общения, укрепление авторитета государственных гражданских служащих.</w:t>
      </w:r>
    </w:p>
    <w:p w:rsidR="000B160C" w:rsidRDefault="000B160C" w:rsidP="009A27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2.1.5. Прикладные профессиональные навыки </w:t>
      </w:r>
      <w:r w:rsidRPr="006C4942">
        <w:rPr>
          <w:rFonts w:ascii="Times New Roman" w:hAnsi="Times New Roman"/>
          <w:color w:val="000000"/>
          <w:sz w:val="28"/>
          <w:szCs w:val="28"/>
        </w:rPr>
        <w:t>гражданского служащего, замещающего должность консультанта</w:t>
      </w:r>
      <w:r w:rsidRPr="006C4942">
        <w:rPr>
          <w:rFonts w:ascii="Times New Roman" w:hAnsi="Times New Roman"/>
          <w:sz w:val="28"/>
          <w:szCs w:val="28"/>
        </w:rPr>
        <w:t>, включают</w:t>
      </w:r>
      <w:r>
        <w:rPr>
          <w:rFonts w:ascii="Times New Roman" w:hAnsi="Times New Roman"/>
          <w:sz w:val="28"/>
          <w:szCs w:val="28"/>
        </w:rPr>
        <w:t xml:space="preserve"> в себя качественную подготовку документов, умение планировать </w:t>
      </w:r>
      <w:r w:rsidR="009A272E">
        <w:rPr>
          <w:rFonts w:ascii="Times New Roman" w:hAnsi="Times New Roman"/>
          <w:sz w:val="28"/>
          <w:szCs w:val="28"/>
        </w:rPr>
        <w:t>работу</w:t>
      </w:r>
      <w:r>
        <w:rPr>
          <w:rFonts w:ascii="Times New Roman" w:hAnsi="Times New Roman"/>
          <w:sz w:val="28"/>
          <w:szCs w:val="28"/>
        </w:rPr>
        <w:t xml:space="preserve">, сбор и анализ информации, стремление обеспечить качественное </w:t>
      </w:r>
      <w:r w:rsidR="009A272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lastRenderedPageBreak/>
        <w:t>и своевременное предоставление государственных услуг, убедительность коммуникации.</w:t>
      </w:r>
    </w:p>
    <w:p w:rsidR="000B160C" w:rsidRDefault="000B160C" w:rsidP="009A272E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3765E1" w:rsidRDefault="003765E1" w:rsidP="009A272E">
      <w:pPr>
        <w:numPr>
          <w:ilvl w:val="1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Профессионально-ф</w:t>
      </w:r>
      <w:r w:rsidRPr="00D17D96">
        <w:rPr>
          <w:rFonts w:ascii="Times New Roman" w:hAnsi="Times New Roman"/>
          <w:b/>
          <w:sz w:val="28"/>
          <w:szCs w:val="28"/>
        </w:rPr>
        <w:t>ункциональные</w:t>
      </w:r>
    </w:p>
    <w:p w:rsidR="000B160C" w:rsidRPr="00D17D96" w:rsidRDefault="003765E1" w:rsidP="009A272E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7D96">
        <w:rPr>
          <w:rFonts w:ascii="Times New Roman" w:hAnsi="Times New Roman"/>
          <w:b/>
          <w:sz w:val="28"/>
          <w:szCs w:val="28"/>
        </w:rPr>
        <w:t>квалификационные требования</w:t>
      </w:r>
    </w:p>
    <w:p w:rsidR="00AA79B9" w:rsidRDefault="003765E1" w:rsidP="009A27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E5193">
        <w:rPr>
          <w:rFonts w:ascii="Times New Roman" w:hAnsi="Times New Roman"/>
          <w:sz w:val="28"/>
          <w:szCs w:val="28"/>
        </w:rPr>
        <w:t>2</w:t>
      </w:r>
      <w:r w:rsidRPr="000B160C">
        <w:rPr>
          <w:rFonts w:ascii="Times New Roman" w:hAnsi="Times New Roman"/>
          <w:sz w:val="28"/>
          <w:szCs w:val="28"/>
        </w:rPr>
        <w:t>.2.1</w:t>
      </w:r>
      <w:r w:rsidRPr="00AA79B9">
        <w:rPr>
          <w:rFonts w:ascii="Times New Roman" w:hAnsi="Times New Roman"/>
          <w:sz w:val="28"/>
          <w:szCs w:val="28"/>
        </w:rPr>
        <w:t>. Гражданский служащий, замещающий должность</w:t>
      </w:r>
      <w:r w:rsidR="008F2BB8" w:rsidRPr="00AA79B9">
        <w:rPr>
          <w:rFonts w:ascii="Times New Roman" w:hAnsi="Times New Roman"/>
          <w:sz w:val="28"/>
          <w:szCs w:val="28"/>
        </w:rPr>
        <w:t xml:space="preserve"> </w:t>
      </w:r>
      <w:r w:rsidR="0030299F" w:rsidRPr="00AA79B9">
        <w:rPr>
          <w:rFonts w:ascii="Times New Roman" w:hAnsi="Times New Roman"/>
          <w:sz w:val="28"/>
          <w:szCs w:val="28"/>
        </w:rPr>
        <w:t>консультанта</w:t>
      </w:r>
      <w:r w:rsidRPr="00AA79B9">
        <w:rPr>
          <w:rFonts w:ascii="Times New Roman" w:hAnsi="Times New Roman"/>
          <w:sz w:val="28"/>
          <w:szCs w:val="28"/>
        </w:rPr>
        <w:t>,</w:t>
      </w:r>
      <w:r w:rsidR="008F2BB8" w:rsidRPr="00AA79B9">
        <w:rPr>
          <w:rFonts w:ascii="Times New Roman" w:hAnsi="Times New Roman"/>
          <w:sz w:val="28"/>
          <w:szCs w:val="28"/>
        </w:rPr>
        <w:t xml:space="preserve"> </w:t>
      </w:r>
      <w:r w:rsidRPr="00AA79B9">
        <w:rPr>
          <w:rFonts w:ascii="Times New Roman" w:hAnsi="Times New Roman"/>
          <w:sz w:val="28"/>
          <w:szCs w:val="28"/>
        </w:rPr>
        <w:t>должен иметь</w:t>
      </w:r>
      <w:r w:rsidR="008F2BB8" w:rsidRPr="00AA79B9">
        <w:rPr>
          <w:rFonts w:ascii="Times New Roman" w:hAnsi="Times New Roman"/>
          <w:sz w:val="28"/>
          <w:szCs w:val="28"/>
        </w:rPr>
        <w:t xml:space="preserve"> высшее </w:t>
      </w:r>
      <w:r w:rsidRPr="00AA79B9">
        <w:rPr>
          <w:rFonts w:ascii="Times New Roman" w:hAnsi="Times New Roman"/>
          <w:sz w:val="28"/>
          <w:szCs w:val="28"/>
        </w:rPr>
        <w:t>образование по направлениям подготовки (специальностям) профессионального образования</w:t>
      </w:r>
      <w:r w:rsidR="00334C1E" w:rsidRPr="00AA79B9">
        <w:rPr>
          <w:rFonts w:ascii="Times New Roman" w:hAnsi="Times New Roman"/>
          <w:sz w:val="28"/>
          <w:szCs w:val="28"/>
        </w:rPr>
        <w:t xml:space="preserve">: </w:t>
      </w:r>
      <w:r w:rsidR="00AA79B9" w:rsidRPr="00AA79B9">
        <w:rPr>
          <w:rFonts w:ascii="Times New Roman" w:hAnsi="Times New Roman"/>
          <w:sz w:val="28"/>
          <w:szCs w:val="28"/>
        </w:rPr>
        <w:t xml:space="preserve">«Документоведение и архивоведение», «Филология», «История» «Юриспруденция, «Государственное и муниципальное управление» </w:t>
      </w:r>
      <w:r w:rsidR="009A272E">
        <w:rPr>
          <w:rFonts w:ascii="Times New Roman" w:hAnsi="Times New Roman"/>
          <w:sz w:val="28"/>
          <w:szCs w:val="28"/>
        </w:rPr>
        <w:br/>
      </w:r>
      <w:r w:rsidR="00AA79B9" w:rsidRPr="00AA79B9">
        <w:rPr>
          <w:rFonts w:ascii="Times New Roman" w:hAnsi="Times New Roman"/>
          <w:sz w:val="28"/>
          <w:szCs w:val="28"/>
        </w:rPr>
        <w:t xml:space="preserve">или иные специальности и направления подготовки, содержащиеся </w:t>
      </w:r>
      <w:r w:rsidR="009A272E">
        <w:rPr>
          <w:rFonts w:ascii="Times New Roman" w:hAnsi="Times New Roman"/>
          <w:sz w:val="28"/>
          <w:szCs w:val="28"/>
        </w:rPr>
        <w:br/>
      </w:r>
      <w:r w:rsidR="00AA79B9" w:rsidRPr="00AA79B9">
        <w:rPr>
          <w:rFonts w:ascii="Times New Roman" w:hAnsi="Times New Roman"/>
          <w:sz w:val="28"/>
          <w:szCs w:val="28"/>
        </w:rPr>
        <w:t xml:space="preserve">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</w:t>
      </w:r>
      <w:r w:rsidR="009A272E">
        <w:rPr>
          <w:rFonts w:ascii="Times New Roman" w:hAnsi="Times New Roman"/>
          <w:sz w:val="28"/>
          <w:szCs w:val="28"/>
        </w:rPr>
        <w:br/>
      </w:r>
      <w:r w:rsidR="00AA79B9" w:rsidRPr="00AA79B9">
        <w:rPr>
          <w:rFonts w:ascii="Times New Roman" w:hAnsi="Times New Roman"/>
          <w:sz w:val="28"/>
          <w:szCs w:val="28"/>
        </w:rPr>
        <w:t>и направлениям подготовки</w:t>
      </w:r>
      <w:r w:rsidR="00AA79B9">
        <w:rPr>
          <w:rFonts w:ascii="Times New Roman" w:hAnsi="Times New Roman"/>
          <w:sz w:val="28"/>
          <w:szCs w:val="28"/>
        </w:rPr>
        <w:t>.</w:t>
      </w:r>
    </w:p>
    <w:p w:rsidR="003765E1" w:rsidRPr="00AA79B9" w:rsidRDefault="003765E1" w:rsidP="009A27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A79B9">
        <w:rPr>
          <w:rFonts w:ascii="Times New Roman" w:hAnsi="Times New Roman"/>
          <w:sz w:val="28"/>
          <w:szCs w:val="28"/>
        </w:rPr>
        <w:t>2.2.2. Гражданский служащий, замещающий должность</w:t>
      </w:r>
      <w:r w:rsidR="00334C1E" w:rsidRPr="00AA79B9">
        <w:rPr>
          <w:rFonts w:ascii="Times New Roman" w:hAnsi="Times New Roman"/>
          <w:sz w:val="28"/>
          <w:szCs w:val="28"/>
        </w:rPr>
        <w:t xml:space="preserve"> </w:t>
      </w:r>
      <w:r w:rsidR="0030299F" w:rsidRPr="00AA79B9">
        <w:rPr>
          <w:rFonts w:ascii="Times New Roman" w:hAnsi="Times New Roman"/>
          <w:sz w:val="28"/>
          <w:szCs w:val="28"/>
        </w:rPr>
        <w:t>консультанта</w:t>
      </w:r>
      <w:r w:rsidRPr="00AA79B9">
        <w:rPr>
          <w:rFonts w:ascii="Times New Roman" w:hAnsi="Times New Roman"/>
          <w:sz w:val="28"/>
          <w:szCs w:val="28"/>
        </w:rPr>
        <w:t xml:space="preserve">, должен обладать следующими </w:t>
      </w:r>
      <w:r w:rsidRPr="00D56586">
        <w:rPr>
          <w:rFonts w:ascii="Times New Roman" w:hAnsi="Times New Roman"/>
          <w:b/>
          <w:sz w:val="28"/>
          <w:szCs w:val="28"/>
        </w:rPr>
        <w:t>профессиональными знаниями</w:t>
      </w:r>
      <w:r w:rsidRPr="00AA79B9">
        <w:rPr>
          <w:rFonts w:ascii="Times New Roman" w:hAnsi="Times New Roman"/>
          <w:sz w:val="28"/>
          <w:szCs w:val="28"/>
        </w:rPr>
        <w:t xml:space="preserve"> в сфере законодательства Российской Федерации:</w:t>
      </w:r>
    </w:p>
    <w:p w:rsidR="00AA79B9" w:rsidRPr="00AA79B9" w:rsidRDefault="00AA79B9" w:rsidP="009A272E">
      <w:pPr>
        <w:spacing w:after="0" w:line="240" w:lineRule="auto"/>
        <w:ind w:firstLine="572"/>
        <w:textAlignment w:val="baseline"/>
        <w:rPr>
          <w:rFonts w:ascii="Times New Roman" w:hAnsi="Times New Roman"/>
          <w:sz w:val="28"/>
          <w:szCs w:val="28"/>
        </w:rPr>
      </w:pPr>
      <w:r w:rsidRPr="00AA79B9">
        <w:rPr>
          <w:rFonts w:ascii="Times New Roman" w:hAnsi="Times New Roman"/>
          <w:sz w:val="28"/>
          <w:szCs w:val="28"/>
        </w:rPr>
        <w:t>Федеральный закон от 22 октября 2004 г. № 125-ФЗ «Об архивном деле в Российской Федерации»;</w:t>
      </w:r>
    </w:p>
    <w:p w:rsidR="00AA79B9" w:rsidRPr="00AA79B9" w:rsidRDefault="00AA79B9" w:rsidP="009A272E">
      <w:pPr>
        <w:spacing w:after="0" w:line="240" w:lineRule="auto"/>
        <w:ind w:firstLine="572"/>
        <w:textAlignment w:val="baseline"/>
        <w:rPr>
          <w:rFonts w:ascii="Times New Roman" w:hAnsi="Times New Roman"/>
          <w:sz w:val="28"/>
          <w:szCs w:val="28"/>
        </w:rPr>
      </w:pPr>
      <w:r w:rsidRPr="00AA79B9">
        <w:rPr>
          <w:rFonts w:ascii="Times New Roman" w:hAnsi="Times New Roman"/>
          <w:sz w:val="28"/>
          <w:szCs w:val="28"/>
        </w:rPr>
        <w:t>Федеральный закон от 27 июля 2006 г. № 149-ФЗ «Об информации, информационных технологиях и защите информации»;</w:t>
      </w:r>
    </w:p>
    <w:p w:rsidR="00AA79B9" w:rsidRPr="00AA79B9" w:rsidRDefault="00AA79B9" w:rsidP="009A272E">
      <w:pPr>
        <w:spacing w:after="0" w:line="240" w:lineRule="auto"/>
        <w:ind w:firstLine="572"/>
        <w:rPr>
          <w:rFonts w:ascii="Times New Roman" w:hAnsi="Times New Roman"/>
          <w:sz w:val="28"/>
          <w:szCs w:val="28"/>
        </w:rPr>
      </w:pPr>
      <w:r w:rsidRPr="00AA79B9">
        <w:rPr>
          <w:rFonts w:ascii="Times New Roman" w:hAnsi="Times New Roman"/>
          <w:sz w:val="28"/>
          <w:szCs w:val="28"/>
        </w:rPr>
        <w:t xml:space="preserve">Федеральный закон от 9 февраля 2009 г. № 8-ФЗ «Об обеспечении доступа к информации о деятельности государственных органов </w:t>
      </w:r>
      <w:r w:rsidR="009A272E">
        <w:rPr>
          <w:rFonts w:ascii="Times New Roman" w:hAnsi="Times New Roman"/>
          <w:sz w:val="28"/>
          <w:szCs w:val="28"/>
        </w:rPr>
        <w:br/>
      </w:r>
      <w:r w:rsidRPr="00AA79B9">
        <w:rPr>
          <w:rFonts w:ascii="Times New Roman" w:hAnsi="Times New Roman"/>
          <w:sz w:val="28"/>
          <w:szCs w:val="28"/>
        </w:rPr>
        <w:t xml:space="preserve">и органов местного самоуправления»; </w:t>
      </w:r>
    </w:p>
    <w:p w:rsidR="00AA79B9" w:rsidRPr="00AA79B9" w:rsidRDefault="00AA79B9" w:rsidP="009A27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A79B9">
        <w:rPr>
          <w:rFonts w:ascii="Times New Roman" w:hAnsi="Times New Roman"/>
          <w:sz w:val="28"/>
          <w:szCs w:val="28"/>
        </w:rPr>
        <w:t xml:space="preserve">приказ Федерального архивного агентства от 1 сентября 2017 г. </w:t>
      </w:r>
      <w:r w:rsidR="009A272E">
        <w:rPr>
          <w:rFonts w:ascii="Times New Roman" w:hAnsi="Times New Roman"/>
          <w:sz w:val="28"/>
          <w:szCs w:val="28"/>
        </w:rPr>
        <w:br/>
      </w:r>
      <w:r w:rsidRPr="00AA79B9">
        <w:rPr>
          <w:rFonts w:ascii="Times New Roman" w:hAnsi="Times New Roman"/>
          <w:sz w:val="28"/>
          <w:szCs w:val="28"/>
        </w:rPr>
        <w:t xml:space="preserve">№ 143 «Об утверждении Порядка использования архивных документов </w:t>
      </w:r>
      <w:r w:rsidRPr="00AA79B9">
        <w:rPr>
          <w:rFonts w:ascii="Times New Roman" w:hAnsi="Times New Roman"/>
          <w:sz w:val="28"/>
          <w:szCs w:val="28"/>
        </w:rPr>
        <w:br/>
        <w:t>в государственных и муниципальных архивах Российской Федерации»</w:t>
      </w:r>
      <w:r w:rsidR="009A272E">
        <w:rPr>
          <w:rFonts w:ascii="Times New Roman" w:hAnsi="Times New Roman"/>
          <w:sz w:val="28"/>
          <w:szCs w:val="28"/>
        </w:rPr>
        <w:t>.</w:t>
      </w:r>
    </w:p>
    <w:p w:rsidR="00AD4656" w:rsidRPr="00AA79B9" w:rsidRDefault="00AD4656" w:rsidP="009A27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920BB">
        <w:rPr>
          <w:rFonts w:ascii="Times New Roman" w:hAnsi="Times New Roman"/>
          <w:sz w:val="28"/>
          <w:szCs w:val="28"/>
        </w:rPr>
        <w:t xml:space="preserve">2.2.3. Гражданский служащий, замещающий должность </w:t>
      </w:r>
      <w:r w:rsidR="00850CB2" w:rsidRPr="00AA79B9">
        <w:rPr>
          <w:rFonts w:ascii="Times New Roman" w:hAnsi="Times New Roman"/>
          <w:sz w:val="28"/>
          <w:szCs w:val="28"/>
        </w:rPr>
        <w:t>консультанта</w:t>
      </w:r>
      <w:r w:rsidRPr="00AA79B9">
        <w:rPr>
          <w:rFonts w:ascii="Times New Roman" w:hAnsi="Times New Roman"/>
          <w:sz w:val="28"/>
          <w:szCs w:val="28"/>
        </w:rPr>
        <w:t>, должен обладать профессиональными знаниями</w:t>
      </w:r>
      <w:r w:rsidR="009A272E">
        <w:rPr>
          <w:rFonts w:ascii="Times New Roman" w:hAnsi="Times New Roman"/>
          <w:sz w:val="28"/>
          <w:szCs w:val="28"/>
        </w:rPr>
        <w:t xml:space="preserve"> </w:t>
      </w:r>
      <w:r w:rsidR="009A272E">
        <w:rPr>
          <w:rFonts w:ascii="Times New Roman" w:hAnsi="Times New Roman"/>
          <w:sz w:val="28"/>
          <w:szCs w:val="28"/>
        </w:rPr>
        <w:br/>
        <w:t>в следующих областях</w:t>
      </w:r>
      <w:r w:rsidRPr="00AA79B9">
        <w:rPr>
          <w:rFonts w:ascii="Times New Roman" w:hAnsi="Times New Roman"/>
          <w:sz w:val="28"/>
          <w:szCs w:val="28"/>
        </w:rPr>
        <w:t>:</w:t>
      </w:r>
    </w:p>
    <w:p w:rsidR="00AA79B9" w:rsidRPr="00AA79B9" w:rsidRDefault="00AA79B9" w:rsidP="009A272E">
      <w:pPr>
        <w:tabs>
          <w:tab w:val="center" w:pos="922"/>
          <w:tab w:val="right" w:pos="886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A79B9">
        <w:rPr>
          <w:rFonts w:ascii="Times New Roman" w:hAnsi="Times New Roman"/>
          <w:sz w:val="28"/>
          <w:szCs w:val="28"/>
        </w:rPr>
        <w:t>организаци</w:t>
      </w:r>
      <w:r w:rsidR="009A272E">
        <w:rPr>
          <w:rFonts w:ascii="Times New Roman" w:hAnsi="Times New Roman"/>
          <w:sz w:val="28"/>
          <w:szCs w:val="28"/>
        </w:rPr>
        <w:t>я</w:t>
      </w:r>
      <w:r w:rsidRPr="00AA79B9">
        <w:rPr>
          <w:rFonts w:ascii="Times New Roman" w:hAnsi="Times New Roman"/>
          <w:sz w:val="28"/>
          <w:szCs w:val="28"/>
        </w:rPr>
        <w:t xml:space="preserve"> хранения, комплектования, учета и использования архивных документов;</w:t>
      </w:r>
    </w:p>
    <w:p w:rsidR="00AA79B9" w:rsidRPr="00AA79B9" w:rsidRDefault="00AA79B9" w:rsidP="009A272E">
      <w:pPr>
        <w:tabs>
          <w:tab w:val="left" w:pos="9033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A79B9">
        <w:rPr>
          <w:rFonts w:ascii="Times New Roman" w:hAnsi="Times New Roman"/>
          <w:sz w:val="28"/>
          <w:szCs w:val="28"/>
        </w:rPr>
        <w:t>теори</w:t>
      </w:r>
      <w:r w:rsidR="009A272E">
        <w:rPr>
          <w:rFonts w:ascii="Times New Roman" w:hAnsi="Times New Roman"/>
          <w:sz w:val="28"/>
          <w:szCs w:val="28"/>
        </w:rPr>
        <w:t>я</w:t>
      </w:r>
      <w:r w:rsidRPr="00AA79B9">
        <w:rPr>
          <w:rFonts w:ascii="Times New Roman" w:hAnsi="Times New Roman"/>
          <w:sz w:val="28"/>
          <w:szCs w:val="28"/>
        </w:rPr>
        <w:t xml:space="preserve"> и практик</w:t>
      </w:r>
      <w:r w:rsidR="009A272E">
        <w:rPr>
          <w:rFonts w:ascii="Times New Roman" w:hAnsi="Times New Roman"/>
          <w:sz w:val="28"/>
          <w:szCs w:val="28"/>
        </w:rPr>
        <w:t>а</w:t>
      </w:r>
      <w:r w:rsidRPr="00AA79B9">
        <w:rPr>
          <w:rFonts w:ascii="Times New Roman" w:hAnsi="Times New Roman"/>
          <w:sz w:val="28"/>
          <w:szCs w:val="28"/>
        </w:rPr>
        <w:t xml:space="preserve"> делопроизводства;</w:t>
      </w:r>
    </w:p>
    <w:p w:rsidR="00AA79B9" w:rsidRPr="00AA79B9" w:rsidRDefault="00AA79B9" w:rsidP="009A272E">
      <w:pPr>
        <w:tabs>
          <w:tab w:val="left" w:pos="9033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A79B9">
        <w:rPr>
          <w:rFonts w:ascii="Times New Roman" w:hAnsi="Times New Roman"/>
          <w:sz w:val="28"/>
          <w:szCs w:val="28"/>
        </w:rPr>
        <w:t>порядок обеспечения сохранности и государственного учета документов;</w:t>
      </w:r>
    </w:p>
    <w:p w:rsidR="00AA79B9" w:rsidRPr="00AA79B9" w:rsidRDefault="00AA79B9" w:rsidP="009A272E">
      <w:pPr>
        <w:tabs>
          <w:tab w:val="left" w:pos="9033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A79B9">
        <w:rPr>
          <w:rFonts w:ascii="Times New Roman" w:hAnsi="Times New Roman"/>
          <w:sz w:val="28"/>
          <w:szCs w:val="28"/>
        </w:rPr>
        <w:t>состав</w:t>
      </w:r>
      <w:r w:rsidR="009A272E">
        <w:rPr>
          <w:rFonts w:ascii="Times New Roman" w:hAnsi="Times New Roman"/>
          <w:sz w:val="28"/>
          <w:szCs w:val="28"/>
        </w:rPr>
        <w:t>ы</w:t>
      </w:r>
      <w:r w:rsidRPr="00AA79B9">
        <w:rPr>
          <w:rFonts w:ascii="Times New Roman" w:hAnsi="Times New Roman"/>
          <w:sz w:val="28"/>
          <w:szCs w:val="28"/>
        </w:rPr>
        <w:t xml:space="preserve"> реквизитов документов; </w:t>
      </w:r>
    </w:p>
    <w:p w:rsidR="00AA79B9" w:rsidRDefault="009A272E" w:rsidP="009A27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</w:t>
      </w:r>
      <w:r w:rsidR="00AA79B9" w:rsidRPr="00AA79B9">
        <w:rPr>
          <w:rFonts w:ascii="Times New Roman" w:hAnsi="Times New Roman"/>
          <w:sz w:val="28"/>
          <w:szCs w:val="28"/>
        </w:rPr>
        <w:t>бовани</w:t>
      </w:r>
      <w:r>
        <w:rPr>
          <w:rFonts w:ascii="Times New Roman" w:hAnsi="Times New Roman"/>
          <w:sz w:val="28"/>
          <w:szCs w:val="28"/>
        </w:rPr>
        <w:t>я</w:t>
      </w:r>
      <w:r w:rsidR="00AA79B9" w:rsidRPr="00AA79B9">
        <w:rPr>
          <w:rFonts w:ascii="Times New Roman" w:hAnsi="Times New Roman"/>
          <w:sz w:val="28"/>
          <w:szCs w:val="28"/>
        </w:rPr>
        <w:t xml:space="preserve"> к оформлению реквизитов документов, </w:t>
      </w:r>
      <w:r>
        <w:rPr>
          <w:rFonts w:ascii="Times New Roman" w:hAnsi="Times New Roman"/>
          <w:sz w:val="28"/>
          <w:szCs w:val="28"/>
        </w:rPr>
        <w:t xml:space="preserve">знание </w:t>
      </w:r>
      <w:r w:rsidR="00AA79B9" w:rsidRPr="00AA79B9">
        <w:rPr>
          <w:rFonts w:ascii="Times New Roman" w:hAnsi="Times New Roman"/>
          <w:sz w:val="28"/>
          <w:szCs w:val="28"/>
        </w:rPr>
        <w:t>видов бланков документов, требований к бланкам документов</w:t>
      </w:r>
      <w:r w:rsidR="00AA79B9">
        <w:rPr>
          <w:rFonts w:ascii="Times New Roman" w:hAnsi="Times New Roman"/>
          <w:sz w:val="28"/>
          <w:szCs w:val="28"/>
        </w:rPr>
        <w:t>.</w:t>
      </w:r>
    </w:p>
    <w:p w:rsidR="00AD4656" w:rsidRPr="00F63184" w:rsidRDefault="00AD4656" w:rsidP="009A27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63184">
        <w:rPr>
          <w:rFonts w:ascii="Times New Roman" w:hAnsi="Times New Roman"/>
          <w:sz w:val="28"/>
          <w:szCs w:val="28"/>
        </w:rPr>
        <w:t xml:space="preserve">2.2.4. Гражданский служащий, замещающий должность </w:t>
      </w:r>
      <w:r w:rsidR="00F4164D" w:rsidRPr="00F63184">
        <w:rPr>
          <w:rFonts w:ascii="Times New Roman" w:hAnsi="Times New Roman"/>
          <w:sz w:val="28"/>
          <w:szCs w:val="28"/>
        </w:rPr>
        <w:t>консультанта</w:t>
      </w:r>
      <w:r w:rsidRPr="00F63184">
        <w:rPr>
          <w:rFonts w:ascii="Times New Roman" w:hAnsi="Times New Roman"/>
          <w:sz w:val="28"/>
          <w:szCs w:val="28"/>
        </w:rPr>
        <w:t xml:space="preserve">, должен обладать следующими </w:t>
      </w:r>
      <w:r w:rsidRPr="00D56586">
        <w:rPr>
          <w:rFonts w:ascii="Times New Roman" w:hAnsi="Times New Roman"/>
          <w:b/>
          <w:sz w:val="28"/>
          <w:szCs w:val="28"/>
        </w:rPr>
        <w:t>профессиональными умениями:</w:t>
      </w:r>
      <w:r w:rsidRPr="00F63184">
        <w:rPr>
          <w:rFonts w:ascii="Times New Roman" w:hAnsi="Times New Roman"/>
          <w:sz w:val="28"/>
          <w:szCs w:val="28"/>
        </w:rPr>
        <w:t xml:space="preserve">  </w:t>
      </w:r>
    </w:p>
    <w:p w:rsidR="00F63184" w:rsidRPr="00F63184" w:rsidRDefault="00F63184" w:rsidP="009A272E">
      <w:pPr>
        <w:tabs>
          <w:tab w:val="left" w:pos="9033"/>
        </w:tabs>
        <w:spacing w:after="0" w:line="240" w:lineRule="auto"/>
        <w:ind w:left="34" w:firstLine="675"/>
        <w:rPr>
          <w:rFonts w:ascii="Times New Roman" w:hAnsi="Times New Roman"/>
          <w:sz w:val="28"/>
          <w:szCs w:val="28"/>
        </w:rPr>
      </w:pPr>
      <w:r w:rsidRPr="00F63184">
        <w:rPr>
          <w:rFonts w:ascii="Times New Roman" w:hAnsi="Times New Roman"/>
          <w:sz w:val="28"/>
          <w:szCs w:val="28"/>
        </w:rPr>
        <w:lastRenderedPageBreak/>
        <w:t>обеспечение</w:t>
      </w:r>
      <w:r w:rsidR="00D56586">
        <w:rPr>
          <w:rFonts w:ascii="Times New Roman" w:hAnsi="Times New Roman"/>
          <w:sz w:val="28"/>
          <w:szCs w:val="28"/>
        </w:rPr>
        <w:t xml:space="preserve"> редакционной правки документов.</w:t>
      </w:r>
      <w:bookmarkStart w:id="6" w:name="_GoBack"/>
      <w:bookmarkEnd w:id="6"/>
    </w:p>
    <w:p w:rsidR="00F63184" w:rsidRDefault="00F63184" w:rsidP="009A272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427FF1" w:rsidRPr="00B310A0" w:rsidRDefault="00C14952" w:rsidP="009A272E">
      <w:pPr>
        <w:pStyle w:val="a5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B310A0">
        <w:rPr>
          <w:rFonts w:ascii="Times New Roman" w:hAnsi="Times New Roman"/>
          <w:b/>
          <w:sz w:val="28"/>
          <w:szCs w:val="28"/>
        </w:rPr>
        <w:t>Должностные обязанности</w:t>
      </w:r>
    </w:p>
    <w:p w:rsidR="00C14952" w:rsidRPr="00427FF1" w:rsidRDefault="00C14952" w:rsidP="009A27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27FF1">
        <w:rPr>
          <w:rFonts w:ascii="Times New Roman" w:hAnsi="Times New Roman"/>
          <w:sz w:val="28"/>
          <w:szCs w:val="28"/>
        </w:rPr>
        <w:t>Исходя из задач</w:t>
      </w:r>
      <w:r w:rsidR="004C6993" w:rsidRPr="00427FF1">
        <w:rPr>
          <w:rFonts w:ascii="Times New Roman" w:hAnsi="Times New Roman"/>
          <w:sz w:val="28"/>
          <w:szCs w:val="28"/>
        </w:rPr>
        <w:t xml:space="preserve"> отдела и </w:t>
      </w:r>
      <w:r w:rsidRPr="00427FF1">
        <w:rPr>
          <w:rFonts w:ascii="Times New Roman" w:hAnsi="Times New Roman"/>
          <w:sz w:val="28"/>
          <w:szCs w:val="28"/>
        </w:rPr>
        <w:t xml:space="preserve">управления </w:t>
      </w:r>
      <w:r w:rsidR="000F41BD" w:rsidRPr="00427FF1">
        <w:rPr>
          <w:rFonts w:ascii="Times New Roman" w:hAnsi="Times New Roman"/>
          <w:sz w:val="28"/>
          <w:szCs w:val="28"/>
        </w:rPr>
        <w:t>консультант</w:t>
      </w:r>
      <w:r w:rsidR="00EF4C27" w:rsidRPr="00427FF1">
        <w:rPr>
          <w:rFonts w:ascii="Times New Roman" w:hAnsi="Times New Roman"/>
          <w:sz w:val="28"/>
          <w:szCs w:val="28"/>
        </w:rPr>
        <w:t xml:space="preserve"> </w:t>
      </w:r>
      <w:r w:rsidRPr="00427FF1">
        <w:rPr>
          <w:rFonts w:ascii="Times New Roman" w:hAnsi="Times New Roman"/>
          <w:sz w:val="28"/>
          <w:szCs w:val="28"/>
        </w:rPr>
        <w:t>выполняет следующие функции:</w:t>
      </w:r>
    </w:p>
    <w:p w:rsidR="00C73CE4" w:rsidRDefault="00C73CE4" w:rsidP="009A272E">
      <w:pPr>
        <w:pStyle w:val="ConsNormal"/>
        <w:widowControl/>
        <w:ind w:right="0" w:firstLine="540"/>
        <w:jc w:val="both"/>
      </w:pPr>
      <w:r>
        <w:t xml:space="preserve">выполняет лингвистическую экспертизу (орфографическую, грамматическую, пунктуационную правки), литературное </w:t>
      </w:r>
      <w:r>
        <w:br/>
        <w:t xml:space="preserve">и стилистическое редактирование текстов актов Правительства Кабардино-Балкарской Республики, документов, представляемых </w:t>
      </w:r>
      <w:r>
        <w:br/>
        <w:t xml:space="preserve">для подписания Председателю Правительства Кабардино-Балкарской Республики, </w:t>
      </w:r>
      <w:r w:rsidR="009A272E">
        <w:t xml:space="preserve">заместителя Председателя Правительства </w:t>
      </w:r>
      <w:r w:rsidR="009A272E">
        <w:br/>
        <w:t xml:space="preserve">Кабардино-Балкарской Республики, </w:t>
      </w:r>
      <w:r>
        <w:t xml:space="preserve">проектов законов </w:t>
      </w:r>
      <w:r w:rsidR="009A272E">
        <w:br/>
      </w:r>
      <w:r>
        <w:t>Кабардино-Балкарской Республики, республиканских целевых программ, документов,</w:t>
      </w:r>
      <w:r w:rsidR="009A272E">
        <w:t xml:space="preserve"> </w:t>
      </w:r>
      <w:r>
        <w:t xml:space="preserve">подготавливаемых структурными подразделениями Аппарата Правительства Кабардино-Балкарской Республики, </w:t>
      </w:r>
    </w:p>
    <w:p w:rsidR="00A81C43" w:rsidRDefault="00427FF1" w:rsidP="009A272E">
      <w:pPr>
        <w:spacing w:line="240" w:lineRule="auto"/>
        <w:ind w:firstLine="708"/>
        <w:rPr>
          <w:rFonts w:ascii="Times New Roman" w:hAnsi="Times New Roman"/>
          <w:b/>
          <w:color w:val="000000"/>
          <w:sz w:val="28"/>
          <w:szCs w:val="28"/>
        </w:rPr>
      </w:pPr>
      <w:r w:rsidRPr="00427FF1">
        <w:rPr>
          <w:rFonts w:ascii="Times New Roman" w:hAnsi="Times New Roman"/>
          <w:sz w:val="28"/>
          <w:szCs w:val="28"/>
        </w:rPr>
        <w:t>выполняет иные поручения начальника  отдела и начальника управления</w:t>
      </w:r>
      <w:r>
        <w:rPr>
          <w:rFonts w:ascii="Times New Roman" w:hAnsi="Times New Roman"/>
          <w:sz w:val="28"/>
          <w:szCs w:val="28"/>
        </w:rPr>
        <w:t>.</w:t>
      </w:r>
    </w:p>
    <w:p w:rsidR="00427FF1" w:rsidRPr="00B310A0" w:rsidRDefault="00C14952" w:rsidP="009A272E">
      <w:pPr>
        <w:pStyle w:val="a5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10A0">
        <w:rPr>
          <w:rFonts w:ascii="Times New Roman" w:hAnsi="Times New Roman"/>
          <w:b/>
          <w:color w:val="000000"/>
          <w:sz w:val="28"/>
          <w:szCs w:val="28"/>
        </w:rPr>
        <w:t xml:space="preserve">Права </w:t>
      </w:r>
      <w:r w:rsidR="00F31753" w:rsidRPr="00B310A0">
        <w:rPr>
          <w:rFonts w:ascii="Times New Roman" w:hAnsi="Times New Roman"/>
          <w:b/>
          <w:color w:val="000000"/>
          <w:sz w:val="28"/>
          <w:szCs w:val="28"/>
        </w:rPr>
        <w:t>консультанта</w:t>
      </w:r>
    </w:p>
    <w:p w:rsidR="0012082A" w:rsidRDefault="003765B3" w:rsidP="009A27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Основные права </w:t>
      </w:r>
      <w:r w:rsidR="00F31753">
        <w:rPr>
          <w:rFonts w:ascii="Times New Roman" w:hAnsi="Times New Roman"/>
          <w:color w:val="000000"/>
          <w:sz w:val="28"/>
          <w:szCs w:val="28"/>
        </w:rPr>
        <w:t>консультанта</w:t>
      </w:r>
      <w:r>
        <w:rPr>
          <w:rFonts w:ascii="Times New Roman" w:hAnsi="Times New Roman"/>
          <w:color w:val="000000"/>
          <w:sz w:val="28"/>
          <w:szCs w:val="28"/>
        </w:rPr>
        <w:t xml:space="preserve"> регулируются статьей 14 Федерального закона от 27 июля 2004 г. № 79-ФЗ «О государственной гражданской службе Российской Федерации». </w:t>
      </w:r>
      <w:r w:rsidR="00F31753">
        <w:rPr>
          <w:rFonts w:ascii="Times New Roman" w:hAnsi="Times New Roman"/>
          <w:color w:val="000000"/>
          <w:sz w:val="28"/>
          <w:szCs w:val="28"/>
        </w:rPr>
        <w:t xml:space="preserve">Консультант </w:t>
      </w:r>
      <w:r w:rsidR="00C14952">
        <w:rPr>
          <w:rFonts w:ascii="Times New Roman" w:hAnsi="Times New Roman"/>
          <w:color w:val="000000"/>
          <w:sz w:val="28"/>
          <w:szCs w:val="28"/>
        </w:rPr>
        <w:t>вправе</w:t>
      </w:r>
      <w:r w:rsidR="0012082A">
        <w:rPr>
          <w:rFonts w:ascii="Times New Roman" w:hAnsi="Times New Roman"/>
          <w:color w:val="000000"/>
          <w:sz w:val="28"/>
          <w:szCs w:val="28"/>
        </w:rPr>
        <w:t>:</w:t>
      </w:r>
    </w:p>
    <w:p w:rsidR="00C14952" w:rsidRDefault="00C14952" w:rsidP="009A27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C14952">
        <w:rPr>
          <w:rFonts w:ascii="Times New Roman" w:hAnsi="Times New Roman"/>
          <w:color w:val="000000"/>
          <w:sz w:val="28"/>
          <w:szCs w:val="28"/>
        </w:rPr>
        <w:t xml:space="preserve">вносить начальнику </w:t>
      </w:r>
      <w:r w:rsidR="004C6993">
        <w:rPr>
          <w:rFonts w:ascii="Times New Roman" w:hAnsi="Times New Roman"/>
          <w:color w:val="000000"/>
          <w:sz w:val="28"/>
          <w:szCs w:val="28"/>
        </w:rPr>
        <w:t>отдела</w:t>
      </w:r>
      <w:r w:rsidRPr="00C14952">
        <w:rPr>
          <w:rFonts w:ascii="Times New Roman" w:hAnsi="Times New Roman"/>
          <w:color w:val="000000"/>
          <w:sz w:val="28"/>
          <w:szCs w:val="28"/>
        </w:rPr>
        <w:t xml:space="preserve"> предложения по совершенствованию деятельности </w:t>
      </w:r>
      <w:r w:rsidR="004C6993">
        <w:rPr>
          <w:rFonts w:ascii="Times New Roman" w:hAnsi="Times New Roman"/>
          <w:color w:val="000000"/>
          <w:sz w:val="28"/>
          <w:szCs w:val="28"/>
        </w:rPr>
        <w:t>отдела</w:t>
      </w:r>
      <w:r w:rsidRPr="00C14952">
        <w:rPr>
          <w:rFonts w:ascii="Times New Roman" w:hAnsi="Times New Roman"/>
          <w:color w:val="000000"/>
          <w:sz w:val="28"/>
          <w:szCs w:val="28"/>
        </w:rPr>
        <w:t xml:space="preserve"> по вопросам, входящим в компетенцию </w:t>
      </w:r>
      <w:r w:rsidR="00F31753">
        <w:rPr>
          <w:rFonts w:ascii="Times New Roman" w:hAnsi="Times New Roman"/>
          <w:color w:val="000000"/>
          <w:sz w:val="28"/>
          <w:szCs w:val="28"/>
        </w:rPr>
        <w:t>консультанта</w:t>
      </w:r>
      <w:r w:rsidR="0012082A">
        <w:rPr>
          <w:rFonts w:ascii="Times New Roman" w:hAnsi="Times New Roman"/>
          <w:color w:val="000000"/>
          <w:sz w:val="28"/>
          <w:szCs w:val="28"/>
        </w:rPr>
        <w:t>;</w:t>
      </w:r>
    </w:p>
    <w:p w:rsidR="0012082A" w:rsidRDefault="0012082A" w:rsidP="009A27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входить в состав и участвовать в работе совещательных </w:t>
      </w:r>
      <w:r w:rsidR="004C6993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>и консультативных органов;</w:t>
      </w:r>
    </w:p>
    <w:p w:rsidR="0012082A" w:rsidRPr="00C14952" w:rsidRDefault="00A83901" w:rsidP="009A27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запрашивать и по</w:t>
      </w:r>
      <w:r w:rsidR="0012082A">
        <w:rPr>
          <w:rFonts w:ascii="Times New Roman" w:hAnsi="Times New Roman"/>
          <w:color w:val="000000"/>
          <w:sz w:val="28"/>
          <w:szCs w:val="28"/>
        </w:rPr>
        <w:t>лучать в установленном поряд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 w:rsidR="0012082A">
        <w:rPr>
          <w:rFonts w:ascii="Times New Roman" w:hAnsi="Times New Roman"/>
          <w:color w:val="000000"/>
          <w:sz w:val="28"/>
          <w:szCs w:val="28"/>
        </w:rPr>
        <w:t xml:space="preserve">е </w:t>
      </w:r>
      <w:r>
        <w:rPr>
          <w:rFonts w:ascii="Times New Roman" w:hAnsi="Times New Roman"/>
          <w:color w:val="000000"/>
          <w:sz w:val="28"/>
          <w:szCs w:val="28"/>
        </w:rPr>
        <w:t>необ</w:t>
      </w:r>
      <w:r w:rsidR="00842933">
        <w:rPr>
          <w:rFonts w:ascii="Times New Roman" w:hAnsi="Times New Roman"/>
          <w:color w:val="000000"/>
          <w:sz w:val="28"/>
          <w:szCs w:val="28"/>
        </w:rPr>
        <w:t xml:space="preserve">ходимые </w:t>
      </w:r>
      <w:r w:rsidR="0012082A">
        <w:rPr>
          <w:rFonts w:ascii="Times New Roman" w:hAnsi="Times New Roman"/>
          <w:color w:val="000000"/>
          <w:sz w:val="28"/>
          <w:szCs w:val="28"/>
        </w:rPr>
        <w:t>материалы и информацию о</w:t>
      </w:r>
      <w:r w:rsidR="004C6993">
        <w:rPr>
          <w:rFonts w:ascii="Times New Roman" w:hAnsi="Times New Roman"/>
          <w:color w:val="000000"/>
          <w:sz w:val="28"/>
          <w:szCs w:val="28"/>
        </w:rPr>
        <w:t>т</w:t>
      </w:r>
      <w:r w:rsidR="0012082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структурных</w:t>
      </w:r>
      <w:r w:rsidR="0012082A">
        <w:rPr>
          <w:rFonts w:ascii="Times New Roman" w:hAnsi="Times New Roman"/>
          <w:color w:val="000000"/>
          <w:sz w:val="28"/>
          <w:szCs w:val="28"/>
        </w:rPr>
        <w:t xml:space="preserve"> подразделений </w:t>
      </w:r>
      <w:r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="0012082A">
        <w:rPr>
          <w:rFonts w:ascii="Times New Roman" w:hAnsi="Times New Roman"/>
          <w:color w:val="000000"/>
          <w:sz w:val="28"/>
          <w:szCs w:val="28"/>
        </w:rPr>
        <w:t xml:space="preserve"> Главы Кабардино-Балкарской Республики, органов г</w:t>
      </w:r>
      <w:r>
        <w:rPr>
          <w:rFonts w:ascii="Times New Roman" w:hAnsi="Times New Roman"/>
          <w:color w:val="000000"/>
          <w:sz w:val="28"/>
          <w:szCs w:val="28"/>
        </w:rPr>
        <w:t xml:space="preserve">осударственной </w:t>
      </w:r>
      <w:r w:rsidR="0012082A">
        <w:rPr>
          <w:rFonts w:ascii="Times New Roman" w:hAnsi="Times New Roman"/>
          <w:color w:val="000000"/>
          <w:sz w:val="28"/>
          <w:szCs w:val="28"/>
        </w:rPr>
        <w:t xml:space="preserve">власти Кабардино-Балкарской Республики, </w:t>
      </w:r>
      <w:r>
        <w:rPr>
          <w:rFonts w:ascii="Times New Roman" w:hAnsi="Times New Roman"/>
          <w:color w:val="000000"/>
          <w:sz w:val="28"/>
          <w:szCs w:val="28"/>
        </w:rPr>
        <w:t>органов</w:t>
      </w:r>
      <w:r w:rsidR="0012082A">
        <w:rPr>
          <w:rFonts w:ascii="Times New Roman" w:hAnsi="Times New Roman"/>
          <w:color w:val="000000"/>
          <w:sz w:val="28"/>
          <w:szCs w:val="28"/>
        </w:rPr>
        <w:t xml:space="preserve"> местного </w:t>
      </w:r>
      <w:r>
        <w:rPr>
          <w:rFonts w:ascii="Times New Roman" w:hAnsi="Times New Roman"/>
          <w:color w:val="000000"/>
          <w:sz w:val="28"/>
          <w:szCs w:val="28"/>
        </w:rPr>
        <w:t>самоуправления</w:t>
      </w:r>
      <w:r w:rsidR="0012082A">
        <w:rPr>
          <w:rFonts w:ascii="Times New Roman" w:hAnsi="Times New Roman"/>
          <w:color w:val="000000"/>
          <w:sz w:val="28"/>
          <w:szCs w:val="28"/>
        </w:rPr>
        <w:t>, а также организаций и должностных лиц.</w:t>
      </w:r>
    </w:p>
    <w:p w:rsidR="00C14952" w:rsidRDefault="00C14952" w:rsidP="009A27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427FF1" w:rsidRPr="00B310A0" w:rsidRDefault="00C14952" w:rsidP="009A272E">
      <w:pPr>
        <w:pStyle w:val="a5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310A0">
        <w:rPr>
          <w:rFonts w:ascii="Times New Roman" w:hAnsi="Times New Roman"/>
          <w:b/>
          <w:color w:val="000000"/>
          <w:sz w:val="28"/>
          <w:szCs w:val="28"/>
        </w:rPr>
        <w:t xml:space="preserve">Ответственность </w:t>
      </w:r>
      <w:r w:rsidR="00F31753" w:rsidRPr="00B310A0">
        <w:rPr>
          <w:rFonts w:ascii="Times New Roman" w:hAnsi="Times New Roman"/>
          <w:b/>
          <w:color w:val="000000"/>
          <w:sz w:val="28"/>
          <w:szCs w:val="28"/>
        </w:rPr>
        <w:t>консультанта</w:t>
      </w:r>
    </w:p>
    <w:p w:rsidR="00C14952" w:rsidRPr="00C14952" w:rsidRDefault="00C14952" w:rsidP="009A272E">
      <w:pPr>
        <w:pStyle w:val="ConsNormal"/>
        <w:widowControl/>
        <w:ind w:right="0" w:firstLine="708"/>
        <w:jc w:val="both"/>
      </w:pPr>
      <w:r w:rsidRPr="00C14952">
        <w:t>5.1. Несет ответственность, установленную действующим законодательством, за:</w:t>
      </w:r>
    </w:p>
    <w:p w:rsidR="00C14952" w:rsidRPr="00C14952" w:rsidRDefault="00C14952" w:rsidP="009A272E">
      <w:pPr>
        <w:pStyle w:val="ConsNormal"/>
        <w:widowControl/>
        <w:ind w:right="0" w:firstLine="708"/>
        <w:jc w:val="both"/>
      </w:pPr>
      <w:r w:rsidRPr="00C14952">
        <w:t xml:space="preserve"> неисполнение или ненадлежащее исполнение возложенных </w:t>
      </w:r>
      <w:r w:rsidR="004C6993">
        <w:br/>
      </w:r>
      <w:r w:rsidRPr="00C14952">
        <w:t>на него должностных обязанностей;</w:t>
      </w:r>
    </w:p>
    <w:p w:rsidR="00C14952" w:rsidRPr="00C14952" w:rsidRDefault="00C14952" w:rsidP="009A272E">
      <w:pPr>
        <w:pStyle w:val="ConsNormal"/>
        <w:widowControl/>
        <w:ind w:right="0" w:firstLine="708"/>
        <w:jc w:val="both"/>
      </w:pPr>
      <w:r w:rsidRPr="00C14952">
        <w:t xml:space="preserve">действия или бездействие, ведущие к нарушению прав и законных интересов граждан; </w:t>
      </w:r>
    </w:p>
    <w:p w:rsidR="00C14952" w:rsidRDefault="00C14952" w:rsidP="009A272E">
      <w:pPr>
        <w:pStyle w:val="ConsNormal"/>
        <w:widowControl/>
        <w:ind w:right="0" w:firstLine="708"/>
        <w:jc w:val="both"/>
      </w:pPr>
      <w:r w:rsidRPr="00C14952">
        <w:lastRenderedPageBreak/>
        <w:t>несохранение государственной тайны, а также разглашение сведений, ставших ему известными в связи с исполнением должностных обязанностей.</w:t>
      </w:r>
    </w:p>
    <w:p w:rsidR="00C14952" w:rsidRPr="00C14952" w:rsidRDefault="00C14952" w:rsidP="009A272E">
      <w:pPr>
        <w:pStyle w:val="ConsNormal"/>
        <w:widowControl/>
        <w:ind w:right="0" w:firstLine="708"/>
        <w:jc w:val="both"/>
      </w:pPr>
      <w:r w:rsidRPr="00C14952">
        <w:t xml:space="preserve">5.2. Несет дисциплинарную ответственность за несвоевременное выполнение заданий, приказов, распоряжений и указаний вышестоящих в порядке подчиненности руководителей, за исключением незаконных, за несвоевременное рассмотрение в пределах своих должностных обязанностей обращений граждан и общественных объединений, </w:t>
      </w:r>
      <w:r w:rsidR="004C6993">
        <w:br/>
      </w:r>
      <w:r w:rsidRPr="00C14952">
        <w:t>а также учреждений и организаций, государственных органов и органов местного самоуправления.</w:t>
      </w:r>
    </w:p>
    <w:p w:rsidR="00C14952" w:rsidRPr="00C14952" w:rsidRDefault="00C14952" w:rsidP="009A272E">
      <w:pPr>
        <w:pStyle w:val="ConsNormal"/>
        <w:widowControl/>
        <w:ind w:right="0" w:firstLine="708"/>
        <w:jc w:val="both"/>
      </w:pPr>
      <w:r w:rsidRPr="00C14952">
        <w:t>Согласно ст. 15 Федерального закона от 27 июля 2004 г</w:t>
      </w:r>
      <w:r w:rsidR="004C6993">
        <w:t>.</w:t>
      </w:r>
      <w:r w:rsidRPr="00C14952">
        <w:t xml:space="preserve"> </w:t>
      </w:r>
      <w:r w:rsidR="004C6993">
        <w:br/>
      </w:r>
      <w:r w:rsidRPr="00C14952">
        <w:t xml:space="preserve">№ 79-ФЗ гражданский служащий несет дисциплинарную, </w:t>
      </w:r>
      <w:r w:rsidR="004C6993">
        <w:br/>
      </w:r>
      <w:r w:rsidRPr="00C14952">
        <w:t xml:space="preserve">гражданско-правовую, административную или уголовную ответственность в соответствии с федеральным законодательством </w:t>
      </w:r>
      <w:r w:rsidR="004C6993">
        <w:br/>
      </w:r>
      <w:r w:rsidRPr="00C14952">
        <w:t>в случае исполнения им неправомерного поручения.</w:t>
      </w:r>
    </w:p>
    <w:p w:rsidR="004C6993" w:rsidRPr="00C14952" w:rsidRDefault="004C6993" w:rsidP="009A272E">
      <w:pPr>
        <w:pStyle w:val="ConsNormal"/>
        <w:widowControl/>
        <w:ind w:right="0" w:firstLine="708"/>
        <w:jc w:val="both"/>
      </w:pPr>
    </w:p>
    <w:p w:rsidR="00C14952" w:rsidRPr="00A81C43" w:rsidRDefault="00C14952" w:rsidP="009A272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1C43">
        <w:rPr>
          <w:rFonts w:ascii="Times New Roman" w:hAnsi="Times New Roman"/>
          <w:b/>
          <w:color w:val="000000"/>
          <w:sz w:val="28"/>
          <w:szCs w:val="28"/>
        </w:rPr>
        <w:t xml:space="preserve">6. Перечень вопросов, по которым </w:t>
      </w:r>
      <w:r w:rsidR="00F31753">
        <w:rPr>
          <w:rFonts w:ascii="Times New Roman" w:hAnsi="Times New Roman"/>
          <w:b/>
          <w:color w:val="000000"/>
          <w:sz w:val="28"/>
          <w:szCs w:val="28"/>
        </w:rPr>
        <w:t xml:space="preserve">консультант </w:t>
      </w:r>
      <w:r w:rsidRPr="00A81C43">
        <w:rPr>
          <w:rFonts w:ascii="Times New Roman" w:hAnsi="Times New Roman"/>
          <w:b/>
          <w:color w:val="000000"/>
          <w:sz w:val="28"/>
          <w:szCs w:val="28"/>
        </w:rPr>
        <w:t xml:space="preserve">вправе </w:t>
      </w:r>
      <w:r w:rsidR="00B310A0">
        <w:rPr>
          <w:rFonts w:ascii="Times New Roman" w:hAnsi="Times New Roman"/>
          <w:b/>
          <w:color w:val="000000"/>
          <w:sz w:val="28"/>
          <w:szCs w:val="28"/>
        </w:rPr>
        <w:br/>
      </w:r>
      <w:r w:rsidRPr="00A81C43">
        <w:rPr>
          <w:rFonts w:ascii="Times New Roman" w:hAnsi="Times New Roman"/>
          <w:b/>
          <w:color w:val="000000"/>
          <w:sz w:val="28"/>
          <w:szCs w:val="28"/>
        </w:rPr>
        <w:t>или обязан само</w:t>
      </w:r>
      <w:r w:rsidRPr="00A81C43">
        <w:rPr>
          <w:rFonts w:ascii="Times New Roman" w:hAnsi="Times New Roman"/>
          <w:b/>
          <w:color w:val="000000"/>
          <w:sz w:val="28"/>
          <w:szCs w:val="28"/>
        </w:rPr>
        <w:softHyphen/>
        <w:t>стоятельно принимать определенные решения</w:t>
      </w:r>
    </w:p>
    <w:p w:rsidR="00C14952" w:rsidRPr="00C14952" w:rsidRDefault="003765B3" w:rsidP="009A27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 исполнении должностных обязанностей </w:t>
      </w:r>
      <w:r w:rsidR="00F31753">
        <w:rPr>
          <w:rFonts w:ascii="Times New Roman" w:hAnsi="Times New Roman"/>
          <w:color w:val="000000"/>
          <w:sz w:val="28"/>
          <w:szCs w:val="28"/>
        </w:rPr>
        <w:t xml:space="preserve">консультант </w:t>
      </w:r>
      <w:r w:rsidR="00C73CE4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="00C14952" w:rsidRPr="00C14952">
        <w:rPr>
          <w:rFonts w:ascii="Times New Roman" w:hAnsi="Times New Roman"/>
          <w:color w:val="000000"/>
          <w:sz w:val="28"/>
          <w:szCs w:val="28"/>
        </w:rPr>
        <w:t xml:space="preserve"> соответствии со своей компетенцией согласовывает основные официальные документы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14952" w:rsidRDefault="00C14952" w:rsidP="009A272E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C14952" w:rsidRPr="00A81C43" w:rsidRDefault="00C14952" w:rsidP="009A272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1C43">
        <w:rPr>
          <w:rFonts w:ascii="Times New Roman" w:hAnsi="Times New Roman"/>
          <w:b/>
          <w:color w:val="000000"/>
          <w:sz w:val="28"/>
          <w:szCs w:val="28"/>
        </w:rPr>
        <w:t xml:space="preserve">7.  Перечень вопросов, по которым </w:t>
      </w:r>
      <w:r w:rsidR="00F31753">
        <w:rPr>
          <w:rFonts w:ascii="Times New Roman" w:hAnsi="Times New Roman"/>
          <w:b/>
          <w:color w:val="000000"/>
          <w:sz w:val="28"/>
          <w:szCs w:val="28"/>
        </w:rPr>
        <w:t xml:space="preserve">консультант </w:t>
      </w:r>
      <w:r w:rsidRPr="00A81C43">
        <w:rPr>
          <w:rFonts w:ascii="Times New Roman" w:hAnsi="Times New Roman"/>
          <w:b/>
          <w:color w:val="000000"/>
          <w:sz w:val="28"/>
          <w:szCs w:val="28"/>
        </w:rPr>
        <w:t>вправе или обязан участвовать при подготовке проектов нормативных правовых актов и (или) проек</w:t>
      </w:r>
      <w:r w:rsidRPr="00A81C43">
        <w:rPr>
          <w:rFonts w:ascii="Times New Roman" w:hAnsi="Times New Roman"/>
          <w:b/>
          <w:color w:val="000000"/>
          <w:sz w:val="28"/>
          <w:szCs w:val="28"/>
        </w:rPr>
        <w:softHyphen/>
        <w:t>тов управленческих и иных решений</w:t>
      </w:r>
    </w:p>
    <w:p w:rsidR="00C14952" w:rsidRPr="00C14952" w:rsidRDefault="00C14952" w:rsidP="009A27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C14952">
        <w:rPr>
          <w:rFonts w:ascii="Times New Roman" w:hAnsi="Times New Roman"/>
          <w:color w:val="000000"/>
          <w:sz w:val="28"/>
          <w:szCs w:val="28"/>
        </w:rPr>
        <w:t xml:space="preserve">В соответствии со своей компетенцией принимает участие </w:t>
      </w:r>
      <w:r w:rsidR="004C6993">
        <w:rPr>
          <w:rFonts w:ascii="Times New Roman" w:hAnsi="Times New Roman"/>
          <w:color w:val="000000"/>
          <w:sz w:val="28"/>
          <w:szCs w:val="28"/>
        </w:rPr>
        <w:br/>
      </w:r>
      <w:r w:rsidRPr="00C14952">
        <w:rPr>
          <w:rFonts w:ascii="Times New Roman" w:hAnsi="Times New Roman"/>
          <w:color w:val="000000"/>
          <w:sz w:val="28"/>
          <w:szCs w:val="28"/>
        </w:rPr>
        <w:t xml:space="preserve">в подготовке нормативных правовых актов Главы </w:t>
      </w:r>
      <w:r w:rsidR="00C73CE4">
        <w:rPr>
          <w:rFonts w:ascii="Times New Roman" w:hAnsi="Times New Roman"/>
          <w:color w:val="000000"/>
          <w:sz w:val="28"/>
          <w:szCs w:val="28"/>
        </w:rPr>
        <w:br/>
      </w:r>
      <w:r w:rsidRPr="00C14952">
        <w:rPr>
          <w:rFonts w:ascii="Times New Roman" w:hAnsi="Times New Roman"/>
          <w:color w:val="000000"/>
          <w:sz w:val="28"/>
          <w:szCs w:val="28"/>
        </w:rPr>
        <w:t>Кабардино-Балкарской Республики, Правительства Кабардино-Балкарской Республики, Администрации Главы Кабардино-Балкарской Республики по вопросам, входящим в компетенцию управления.</w:t>
      </w:r>
    </w:p>
    <w:p w:rsidR="00C14952" w:rsidRPr="00C14952" w:rsidRDefault="00C14952" w:rsidP="009A27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2A4364" w:rsidRDefault="00C14952" w:rsidP="009A272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81C43">
        <w:rPr>
          <w:rFonts w:ascii="Times New Roman" w:hAnsi="Times New Roman"/>
          <w:b/>
          <w:color w:val="000000"/>
          <w:sz w:val="28"/>
          <w:szCs w:val="28"/>
        </w:rPr>
        <w:t xml:space="preserve">8. Сроки и процедуры подготовки, рассмотрения, </w:t>
      </w:r>
    </w:p>
    <w:p w:rsidR="002A4364" w:rsidRDefault="00C14952" w:rsidP="009A272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81C43">
        <w:rPr>
          <w:rFonts w:ascii="Times New Roman" w:hAnsi="Times New Roman"/>
          <w:b/>
          <w:color w:val="000000"/>
          <w:sz w:val="28"/>
          <w:szCs w:val="28"/>
        </w:rPr>
        <w:t xml:space="preserve">порядок согласования и принятия проектов решений </w:t>
      </w:r>
    </w:p>
    <w:p w:rsidR="00427FF1" w:rsidRPr="00A81C43" w:rsidRDefault="00C14952" w:rsidP="009A272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1C43">
        <w:rPr>
          <w:rFonts w:ascii="Times New Roman" w:hAnsi="Times New Roman"/>
          <w:b/>
          <w:color w:val="000000"/>
          <w:sz w:val="28"/>
          <w:szCs w:val="28"/>
        </w:rPr>
        <w:t xml:space="preserve">по замещаемой должности </w:t>
      </w:r>
      <w:r w:rsidR="00F31753">
        <w:rPr>
          <w:rFonts w:ascii="Times New Roman" w:hAnsi="Times New Roman"/>
          <w:b/>
          <w:color w:val="000000"/>
          <w:sz w:val="28"/>
          <w:szCs w:val="28"/>
        </w:rPr>
        <w:t>консультанта</w:t>
      </w:r>
    </w:p>
    <w:p w:rsidR="00C14952" w:rsidRPr="00C14952" w:rsidRDefault="00C14952" w:rsidP="009A27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C14952">
        <w:rPr>
          <w:rFonts w:ascii="Times New Roman" w:hAnsi="Times New Roman"/>
          <w:color w:val="000000"/>
          <w:sz w:val="28"/>
          <w:szCs w:val="28"/>
        </w:rPr>
        <w:t xml:space="preserve">Подготовка проектов документов осуществляется в соответствии </w:t>
      </w:r>
      <w:r w:rsidR="004C6993">
        <w:rPr>
          <w:rFonts w:ascii="Times New Roman" w:hAnsi="Times New Roman"/>
          <w:color w:val="000000"/>
          <w:sz w:val="28"/>
          <w:szCs w:val="28"/>
        </w:rPr>
        <w:br/>
      </w:r>
      <w:r w:rsidRPr="00C14952">
        <w:rPr>
          <w:rFonts w:ascii="Times New Roman" w:hAnsi="Times New Roman"/>
          <w:color w:val="000000"/>
          <w:sz w:val="28"/>
          <w:szCs w:val="28"/>
        </w:rPr>
        <w:t xml:space="preserve">с требованиями Инструкции по делопроизводству в Администрации Главы Кабардино-Балкарской Республики. </w:t>
      </w:r>
    </w:p>
    <w:p w:rsidR="00C14952" w:rsidRPr="00C14952" w:rsidRDefault="00C14952" w:rsidP="009A27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C14952">
        <w:rPr>
          <w:rFonts w:ascii="Times New Roman" w:hAnsi="Times New Roman"/>
          <w:color w:val="000000"/>
          <w:sz w:val="28"/>
          <w:szCs w:val="28"/>
        </w:rPr>
        <w:t xml:space="preserve">Ответственность за подготовку документов </w:t>
      </w:r>
      <w:r w:rsidR="00F31753">
        <w:rPr>
          <w:rFonts w:ascii="Times New Roman" w:hAnsi="Times New Roman"/>
          <w:color w:val="000000"/>
          <w:sz w:val="28"/>
          <w:szCs w:val="28"/>
        </w:rPr>
        <w:t xml:space="preserve">консультант </w:t>
      </w:r>
      <w:r w:rsidRPr="00C14952">
        <w:rPr>
          <w:rFonts w:ascii="Times New Roman" w:hAnsi="Times New Roman"/>
          <w:color w:val="000000"/>
          <w:sz w:val="28"/>
          <w:szCs w:val="28"/>
        </w:rPr>
        <w:t xml:space="preserve">несет </w:t>
      </w:r>
      <w:r w:rsidR="004C6993">
        <w:rPr>
          <w:rFonts w:ascii="Times New Roman" w:hAnsi="Times New Roman"/>
          <w:color w:val="000000"/>
          <w:sz w:val="28"/>
          <w:szCs w:val="28"/>
        </w:rPr>
        <w:br/>
      </w:r>
      <w:r w:rsidRPr="00C14952">
        <w:rPr>
          <w:rFonts w:ascii="Times New Roman" w:hAnsi="Times New Roman"/>
          <w:color w:val="000000"/>
          <w:sz w:val="28"/>
          <w:szCs w:val="28"/>
        </w:rPr>
        <w:t>в со</w:t>
      </w:r>
      <w:r w:rsidRPr="00C14952">
        <w:rPr>
          <w:rFonts w:ascii="Times New Roman" w:hAnsi="Times New Roman"/>
          <w:color w:val="000000"/>
          <w:sz w:val="28"/>
          <w:szCs w:val="28"/>
        </w:rPr>
        <w:softHyphen/>
        <w:t>ответствии с его компетенцией.</w:t>
      </w:r>
    </w:p>
    <w:p w:rsidR="00C14952" w:rsidRDefault="00C14952" w:rsidP="009A27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B310A0" w:rsidRDefault="00B310A0" w:rsidP="009A27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B310A0" w:rsidRDefault="00B310A0" w:rsidP="009A27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B310A0" w:rsidRDefault="00B310A0" w:rsidP="009A27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A41F7B" w:rsidRPr="00A81C43" w:rsidRDefault="00C14952" w:rsidP="009A272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81C43">
        <w:rPr>
          <w:rFonts w:ascii="Times New Roman" w:hAnsi="Times New Roman"/>
          <w:b/>
          <w:color w:val="000000"/>
          <w:sz w:val="28"/>
          <w:szCs w:val="28"/>
        </w:rPr>
        <w:t xml:space="preserve">9. </w:t>
      </w:r>
      <w:r w:rsidR="00A41F7B" w:rsidRPr="00A81C43">
        <w:rPr>
          <w:rFonts w:ascii="Times New Roman" w:hAnsi="Times New Roman"/>
          <w:b/>
          <w:color w:val="000000"/>
          <w:sz w:val="28"/>
          <w:szCs w:val="28"/>
        </w:rPr>
        <w:t xml:space="preserve">Порядок служебного взаимодействия </w:t>
      </w:r>
      <w:r w:rsidR="00F31753">
        <w:rPr>
          <w:rFonts w:ascii="Times New Roman" w:hAnsi="Times New Roman"/>
          <w:b/>
          <w:color w:val="000000"/>
          <w:sz w:val="28"/>
          <w:szCs w:val="28"/>
        </w:rPr>
        <w:t>консультанта</w:t>
      </w:r>
      <w:r w:rsidR="00A41F7B" w:rsidRPr="00A81C4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A41F7B" w:rsidRPr="00A81C43" w:rsidRDefault="00A41F7B" w:rsidP="009A272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81C43">
        <w:rPr>
          <w:rFonts w:ascii="Times New Roman" w:hAnsi="Times New Roman"/>
          <w:b/>
          <w:color w:val="000000"/>
          <w:sz w:val="28"/>
          <w:szCs w:val="28"/>
        </w:rPr>
        <w:t>в связи с исполнением должностных обязанностей</w:t>
      </w:r>
    </w:p>
    <w:p w:rsidR="00C14952" w:rsidRDefault="00A41F7B" w:rsidP="009A27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="00C14952" w:rsidRPr="00C14952">
        <w:rPr>
          <w:rFonts w:ascii="Times New Roman" w:hAnsi="Times New Roman"/>
          <w:color w:val="000000"/>
          <w:sz w:val="28"/>
          <w:szCs w:val="28"/>
        </w:rPr>
        <w:t>заимодействи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="00C14952" w:rsidRPr="00C149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91654">
        <w:rPr>
          <w:rFonts w:ascii="Times New Roman" w:hAnsi="Times New Roman"/>
          <w:color w:val="000000"/>
          <w:sz w:val="28"/>
          <w:szCs w:val="28"/>
        </w:rPr>
        <w:t xml:space="preserve">консультанта </w:t>
      </w:r>
      <w:r w:rsidR="00C14952" w:rsidRPr="00C14952">
        <w:rPr>
          <w:rFonts w:ascii="Times New Roman" w:hAnsi="Times New Roman"/>
          <w:color w:val="000000"/>
          <w:sz w:val="28"/>
          <w:szCs w:val="28"/>
        </w:rPr>
        <w:t xml:space="preserve">в связи с исполнением должностных обязанностей с гражданскими служащими Администрации Главы Кабардино-Балкарской Республики, гражданскими служащими иных государственных органов, муниципальными служащими, гражданами и организациями осуществляется </w:t>
      </w:r>
      <w:r>
        <w:rPr>
          <w:rFonts w:ascii="Times New Roman" w:hAnsi="Times New Roman"/>
          <w:color w:val="000000"/>
          <w:sz w:val="28"/>
          <w:szCs w:val="28"/>
        </w:rPr>
        <w:t>в рамках деловых отношений на основе общих принципов служебного поведения государственных гражданских служащих, утвержденных Указом Президента Российской Федерации от 12 августа 2002 г. № 885</w:t>
      </w:r>
      <w:r w:rsidR="004C6993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C6993">
        <w:rPr>
          <w:rFonts w:ascii="Times New Roman" w:hAnsi="Times New Roman"/>
          <w:color w:val="000000"/>
          <w:sz w:val="28"/>
          <w:szCs w:val="28"/>
        </w:rPr>
        <w:br/>
      </w:r>
      <w:r w:rsidR="00C14952" w:rsidRPr="00C14952">
        <w:rPr>
          <w:rFonts w:ascii="Times New Roman" w:hAnsi="Times New Roman"/>
          <w:color w:val="000000"/>
          <w:sz w:val="28"/>
          <w:szCs w:val="28"/>
        </w:rPr>
        <w:t>в соответствии с кодексом этики и служебного поведения государственных гражданских служащих Администрации Главы Кабар</w:t>
      </w:r>
      <w:r w:rsidR="00427FF1">
        <w:rPr>
          <w:rFonts w:ascii="Times New Roman" w:hAnsi="Times New Roman"/>
          <w:color w:val="000000"/>
          <w:sz w:val="28"/>
          <w:szCs w:val="28"/>
        </w:rPr>
        <w:t>д</w:t>
      </w:r>
      <w:r w:rsidR="00C14952" w:rsidRPr="00C14952">
        <w:rPr>
          <w:rFonts w:ascii="Times New Roman" w:hAnsi="Times New Roman"/>
          <w:color w:val="000000"/>
          <w:sz w:val="28"/>
          <w:szCs w:val="28"/>
        </w:rPr>
        <w:t>ино-Балкарской Республики.</w:t>
      </w:r>
    </w:p>
    <w:p w:rsidR="00B310A0" w:rsidRDefault="00B310A0" w:rsidP="009A27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3D47C5" w:rsidRPr="00A81C43" w:rsidRDefault="003D47C5" w:rsidP="009A272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81C43">
        <w:rPr>
          <w:rFonts w:ascii="Times New Roman" w:hAnsi="Times New Roman"/>
          <w:b/>
          <w:color w:val="000000"/>
          <w:sz w:val="28"/>
          <w:szCs w:val="28"/>
        </w:rPr>
        <w:t xml:space="preserve">10. Показатели эффективности и результативности </w:t>
      </w:r>
    </w:p>
    <w:p w:rsidR="003D47C5" w:rsidRDefault="003D47C5" w:rsidP="009A272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81C43">
        <w:rPr>
          <w:rFonts w:ascii="Times New Roman" w:hAnsi="Times New Roman"/>
          <w:b/>
          <w:color w:val="000000"/>
          <w:sz w:val="28"/>
          <w:szCs w:val="28"/>
        </w:rPr>
        <w:t>профессиональной служебной деятельности</w:t>
      </w:r>
    </w:p>
    <w:p w:rsidR="003D47C5" w:rsidRDefault="003D47C5" w:rsidP="009A272E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Эффективность и </w:t>
      </w:r>
      <w:r w:rsidR="00D46B3A">
        <w:rPr>
          <w:rFonts w:ascii="Times New Roman" w:hAnsi="Times New Roman"/>
          <w:color w:val="000000"/>
          <w:sz w:val="28"/>
          <w:szCs w:val="28"/>
        </w:rPr>
        <w:t>результативность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46B3A">
        <w:rPr>
          <w:rFonts w:ascii="Times New Roman" w:hAnsi="Times New Roman"/>
          <w:color w:val="000000"/>
          <w:sz w:val="28"/>
          <w:szCs w:val="28"/>
        </w:rPr>
        <w:t>профессиональной</w:t>
      </w:r>
      <w:r>
        <w:rPr>
          <w:rFonts w:ascii="Times New Roman" w:hAnsi="Times New Roman"/>
          <w:color w:val="000000"/>
          <w:sz w:val="28"/>
          <w:szCs w:val="28"/>
        </w:rPr>
        <w:t xml:space="preserve"> служебной </w:t>
      </w:r>
      <w:r w:rsidR="00D46B3A">
        <w:rPr>
          <w:rFonts w:ascii="Times New Roman" w:hAnsi="Times New Roman"/>
          <w:color w:val="000000"/>
          <w:sz w:val="28"/>
          <w:szCs w:val="28"/>
        </w:rPr>
        <w:t>деятельности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91654">
        <w:rPr>
          <w:rFonts w:ascii="Times New Roman" w:hAnsi="Times New Roman"/>
          <w:color w:val="000000"/>
          <w:sz w:val="28"/>
          <w:szCs w:val="28"/>
        </w:rPr>
        <w:t>консультанта</w:t>
      </w:r>
      <w:r>
        <w:rPr>
          <w:rFonts w:ascii="Times New Roman" w:hAnsi="Times New Roman"/>
          <w:color w:val="000000"/>
          <w:sz w:val="28"/>
          <w:szCs w:val="28"/>
        </w:rPr>
        <w:t xml:space="preserve"> оценивается по </w:t>
      </w:r>
      <w:r w:rsidR="00D46B3A">
        <w:rPr>
          <w:rFonts w:ascii="Times New Roman" w:hAnsi="Times New Roman"/>
          <w:color w:val="000000"/>
          <w:sz w:val="28"/>
          <w:szCs w:val="28"/>
        </w:rPr>
        <w:t>следующим</w:t>
      </w:r>
      <w:r>
        <w:rPr>
          <w:rFonts w:ascii="Times New Roman" w:hAnsi="Times New Roman"/>
          <w:color w:val="000000"/>
          <w:sz w:val="28"/>
          <w:szCs w:val="28"/>
        </w:rPr>
        <w:t xml:space="preserve"> показателям:</w:t>
      </w:r>
    </w:p>
    <w:p w:rsidR="003D47C5" w:rsidRDefault="00D46B3A" w:rsidP="009A272E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соответствие</w:t>
      </w:r>
      <w:r w:rsidR="003D47C5">
        <w:rPr>
          <w:rFonts w:ascii="Times New Roman" w:hAnsi="Times New Roman"/>
          <w:color w:val="000000"/>
          <w:sz w:val="28"/>
          <w:szCs w:val="28"/>
        </w:rPr>
        <w:t xml:space="preserve"> требованиям, </w:t>
      </w:r>
      <w:r>
        <w:rPr>
          <w:rFonts w:ascii="Times New Roman" w:hAnsi="Times New Roman"/>
          <w:color w:val="000000"/>
          <w:sz w:val="28"/>
          <w:szCs w:val="28"/>
        </w:rPr>
        <w:t>предъявляемым</w:t>
      </w:r>
      <w:r w:rsidR="003D47C5">
        <w:rPr>
          <w:rFonts w:ascii="Times New Roman" w:hAnsi="Times New Roman"/>
          <w:color w:val="000000"/>
          <w:sz w:val="28"/>
          <w:szCs w:val="28"/>
        </w:rPr>
        <w:t xml:space="preserve"> к должности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3D47C5" w:rsidRDefault="00D46B3A" w:rsidP="009A272E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="003D47C5">
        <w:rPr>
          <w:rFonts w:ascii="Times New Roman" w:hAnsi="Times New Roman"/>
          <w:color w:val="000000"/>
          <w:sz w:val="28"/>
          <w:szCs w:val="28"/>
        </w:rPr>
        <w:t>ладение современными профессиональными техн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="003D47C5">
        <w:rPr>
          <w:rFonts w:ascii="Times New Roman" w:hAnsi="Times New Roman"/>
          <w:color w:val="000000"/>
          <w:sz w:val="28"/>
          <w:szCs w:val="28"/>
        </w:rPr>
        <w:t>логиями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3D47C5" w:rsidRDefault="00D46B3A" w:rsidP="009A272E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</w:t>
      </w:r>
      <w:r w:rsidR="003D47C5">
        <w:rPr>
          <w:rFonts w:ascii="Times New Roman" w:hAnsi="Times New Roman"/>
          <w:color w:val="000000"/>
          <w:sz w:val="28"/>
          <w:szCs w:val="28"/>
        </w:rPr>
        <w:t>воевременность выполнения поставленных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D47C5">
        <w:rPr>
          <w:rFonts w:ascii="Times New Roman" w:hAnsi="Times New Roman"/>
          <w:color w:val="000000"/>
          <w:sz w:val="28"/>
          <w:szCs w:val="28"/>
        </w:rPr>
        <w:t>задач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3D47C5" w:rsidRDefault="00D46B3A" w:rsidP="009A272E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</w:t>
      </w:r>
      <w:r w:rsidR="003D47C5">
        <w:rPr>
          <w:rFonts w:ascii="Times New Roman" w:hAnsi="Times New Roman"/>
          <w:color w:val="000000"/>
          <w:sz w:val="28"/>
          <w:szCs w:val="28"/>
        </w:rPr>
        <w:t>оответствие подготовленных документов предъявл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="003D47C5">
        <w:rPr>
          <w:rFonts w:ascii="Times New Roman" w:hAnsi="Times New Roman"/>
          <w:color w:val="000000"/>
          <w:sz w:val="28"/>
          <w:szCs w:val="28"/>
        </w:rPr>
        <w:t>емым требованиям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3D47C5" w:rsidRPr="00C14952" w:rsidRDefault="00D46B3A" w:rsidP="009A272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</w:t>
      </w:r>
      <w:r w:rsidR="003D47C5">
        <w:rPr>
          <w:rFonts w:ascii="Times New Roman" w:hAnsi="Times New Roman"/>
          <w:color w:val="000000"/>
          <w:sz w:val="28"/>
          <w:szCs w:val="28"/>
        </w:rPr>
        <w:t>об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 w:rsidR="003D47C5">
        <w:rPr>
          <w:rFonts w:ascii="Times New Roman" w:hAnsi="Times New Roman"/>
          <w:color w:val="000000"/>
          <w:sz w:val="28"/>
          <w:szCs w:val="28"/>
        </w:rPr>
        <w:t>юдение трудовой дисциплины.</w:t>
      </w:r>
    </w:p>
    <w:p w:rsidR="00416A29" w:rsidRDefault="00416A29" w:rsidP="009A272E">
      <w:pPr>
        <w:spacing w:after="0" w:line="240" w:lineRule="auto"/>
        <w:ind w:firstLine="708"/>
        <w:rPr>
          <w:rFonts w:ascii="Times New Roman" w:hAnsi="Times New Roman"/>
        </w:rPr>
      </w:pPr>
    </w:p>
    <w:p w:rsidR="00DA651C" w:rsidRDefault="00DA651C" w:rsidP="005C043E">
      <w:pPr>
        <w:spacing w:after="0" w:line="240" w:lineRule="auto"/>
        <w:ind w:firstLine="708"/>
        <w:rPr>
          <w:rFonts w:ascii="Times New Roman" w:hAnsi="Times New Roman"/>
        </w:rPr>
      </w:pPr>
    </w:p>
    <w:p w:rsidR="00DA651C" w:rsidRDefault="00DA651C" w:rsidP="005C043E">
      <w:pPr>
        <w:spacing w:after="0" w:line="240" w:lineRule="auto"/>
        <w:ind w:firstLine="708"/>
        <w:rPr>
          <w:rFonts w:ascii="Times New Roman" w:hAnsi="Times New Roman"/>
        </w:rPr>
      </w:pPr>
    </w:p>
    <w:p w:rsidR="002A4364" w:rsidRDefault="002A4364" w:rsidP="005C043E">
      <w:pPr>
        <w:pStyle w:val="ConsNormal"/>
        <w:widowControl/>
        <w:ind w:left="4820" w:right="0" w:firstLine="0"/>
        <w:jc w:val="center"/>
      </w:pPr>
    </w:p>
    <w:p w:rsidR="00AD4656" w:rsidRDefault="00AD4656" w:rsidP="005C043E">
      <w:pPr>
        <w:pStyle w:val="ConsNormal"/>
        <w:widowControl/>
        <w:ind w:left="4820" w:right="0" w:firstLine="0"/>
        <w:jc w:val="center"/>
      </w:pPr>
    </w:p>
    <w:p w:rsidR="004C6993" w:rsidRDefault="004C6993" w:rsidP="005C043E">
      <w:pPr>
        <w:pStyle w:val="ConsNormal"/>
        <w:widowControl/>
        <w:ind w:left="4820" w:right="0" w:firstLine="0"/>
        <w:jc w:val="center"/>
      </w:pPr>
    </w:p>
    <w:p w:rsidR="004C6993" w:rsidRDefault="004C6993" w:rsidP="005C043E">
      <w:pPr>
        <w:pStyle w:val="ConsNormal"/>
        <w:widowControl/>
        <w:ind w:left="4820" w:right="0" w:firstLine="0"/>
        <w:jc w:val="center"/>
      </w:pPr>
    </w:p>
    <w:p w:rsidR="004C6993" w:rsidRDefault="004C6993" w:rsidP="005C043E">
      <w:pPr>
        <w:pStyle w:val="ConsNormal"/>
        <w:widowControl/>
        <w:ind w:left="4820" w:right="0" w:firstLine="0"/>
        <w:jc w:val="center"/>
      </w:pPr>
    </w:p>
    <w:p w:rsidR="004C6993" w:rsidRDefault="004C6993" w:rsidP="005C043E">
      <w:pPr>
        <w:pStyle w:val="ConsNormal"/>
        <w:widowControl/>
        <w:ind w:left="4820" w:right="0" w:firstLine="0"/>
        <w:jc w:val="center"/>
      </w:pPr>
    </w:p>
    <w:p w:rsidR="004C6993" w:rsidRDefault="004C6993" w:rsidP="005C043E">
      <w:pPr>
        <w:pStyle w:val="ConsNormal"/>
        <w:widowControl/>
        <w:ind w:left="4820" w:right="0" w:firstLine="0"/>
        <w:jc w:val="center"/>
      </w:pPr>
    </w:p>
    <w:p w:rsidR="004C6993" w:rsidRDefault="004C6993" w:rsidP="005C043E">
      <w:pPr>
        <w:pStyle w:val="ConsNormal"/>
        <w:widowControl/>
        <w:ind w:left="4820" w:right="0" w:firstLine="0"/>
        <w:jc w:val="center"/>
      </w:pPr>
    </w:p>
    <w:p w:rsidR="004C6993" w:rsidRDefault="004C6993" w:rsidP="005C043E">
      <w:pPr>
        <w:pStyle w:val="ConsNormal"/>
        <w:widowControl/>
        <w:ind w:left="4820" w:right="0" w:firstLine="0"/>
        <w:jc w:val="center"/>
      </w:pPr>
    </w:p>
    <w:p w:rsidR="004C6993" w:rsidRDefault="004C6993" w:rsidP="005C043E">
      <w:pPr>
        <w:pStyle w:val="ConsNormal"/>
        <w:widowControl/>
        <w:ind w:left="4820" w:right="0" w:firstLine="0"/>
        <w:jc w:val="center"/>
      </w:pPr>
    </w:p>
    <w:p w:rsidR="004C6993" w:rsidRDefault="004C6993" w:rsidP="005C043E">
      <w:pPr>
        <w:pStyle w:val="ConsNormal"/>
        <w:widowControl/>
        <w:ind w:left="4820" w:right="0" w:firstLine="0"/>
        <w:jc w:val="center"/>
      </w:pPr>
    </w:p>
    <w:p w:rsidR="004C6993" w:rsidRDefault="004C6993" w:rsidP="005C043E">
      <w:pPr>
        <w:pStyle w:val="ConsNormal"/>
        <w:widowControl/>
        <w:ind w:left="4820" w:right="0" w:firstLine="0"/>
        <w:jc w:val="center"/>
      </w:pPr>
    </w:p>
    <w:p w:rsidR="004C6993" w:rsidRDefault="004C6993" w:rsidP="005C043E">
      <w:pPr>
        <w:pStyle w:val="ConsNormal"/>
        <w:widowControl/>
        <w:ind w:left="4820" w:right="0" w:firstLine="0"/>
        <w:jc w:val="center"/>
      </w:pPr>
    </w:p>
    <w:p w:rsidR="004C6993" w:rsidRDefault="004C6993" w:rsidP="005C043E">
      <w:pPr>
        <w:pStyle w:val="ConsNormal"/>
        <w:widowControl/>
        <w:ind w:left="4820" w:right="0" w:firstLine="0"/>
        <w:jc w:val="center"/>
      </w:pPr>
    </w:p>
    <w:p w:rsidR="004C6993" w:rsidRDefault="004C6993" w:rsidP="005C043E">
      <w:pPr>
        <w:pStyle w:val="ConsNormal"/>
        <w:widowControl/>
        <w:ind w:left="4820" w:right="0" w:firstLine="0"/>
        <w:jc w:val="center"/>
      </w:pPr>
    </w:p>
    <w:p w:rsidR="00DA651C" w:rsidRDefault="00DA651C" w:rsidP="005C043E">
      <w:pPr>
        <w:pStyle w:val="ConsNormal"/>
        <w:widowControl/>
        <w:ind w:left="4820" w:right="0" w:firstLine="0"/>
        <w:jc w:val="center"/>
      </w:pPr>
      <w:r>
        <w:lastRenderedPageBreak/>
        <w:t>Приложение</w:t>
      </w:r>
    </w:p>
    <w:p w:rsidR="00DA651C" w:rsidRDefault="00DA651C" w:rsidP="005C043E">
      <w:pPr>
        <w:pStyle w:val="ConsNormal"/>
        <w:widowControl/>
        <w:ind w:left="4820" w:right="0" w:firstLine="0"/>
        <w:jc w:val="center"/>
      </w:pPr>
      <w:r>
        <w:t>к должностному регламенту</w:t>
      </w:r>
      <w:r w:rsidR="00AD4656">
        <w:t xml:space="preserve"> </w:t>
      </w:r>
    </w:p>
    <w:p w:rsidR="00DA651C" w:rsidRDefault="00DA651C" w:rsidP="005C043E">
      <w:pPr>
        <w:pStyle w:val="ConsNormal"/>
        <w:widowControl/>
        <w:ind w:right="0" w:firstLine="540"/>
        <w:jc w:val="right"/>
      </w:pPr>
    </w:p>
    <w:p w:rsidR="00DA651C" w:rsidRDefault="00DA651C" w:rsidP="005C043E">
      <w:pPr>
        <w:pStyle w:val="ConsNormal"/>
        <w:widowControl/>
        <w:ind w:right="0" w:firstLine="540"/>
        <w:jc w:val="right"/>
      </w:pPr>
    </w:p>
    <w:p w:rsidR="00DA651C" w:rsidRDefault="00DA651C" w:rsidP="005C043E">
      <w:pPr>
        <w:pStyle w:val="ConsNormal"/>
        <w:widowControl/>
        <w:ind w:right="0" w:firstLine="540"/>
        <w:jc w:val="right"/>
      </w:pPr>
    </w:p>
    <w:p w:rsidR="00DA651C" w:rsidRDefault="00DA651C" w:rsidP="005C043E">
      <w:pPr>
        <w:pStyle w:val="ConsNormal"/>
        <w:widowControl/>
        <w:ind w:right="0" w:firstLine="540"/>
        <w:jc w:val="center"/>
      </w:pPr>
      <w:r>
        <w:t>Лист ознакомления с должностным регламентом</w:t>
      </w:r>
      <w:r w:rsidR="00AD4656">
        <w:t xml:space="preserve"> </w:t>
      </w:r>
    </w:p>
    <w:p w:rsidR="00DA651C" w:rsidRDefault="00DA651C" w:rsidP="005C043E">
      <w:pPr>
        <w:pStyle w:val="ConsNormal"/>
        <w:widowControl/>
        <w:ind w:right="0" w:firstLine="540"/>
        <w:jc w:val="center"/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420"/>
        <w:gridCol w:w="2977"/>
        <w:gridCol w:w="2268"/>
      </w:tblGrid>
      <w:tr w:rsidR="00DA651C" w:rsidTr="00DA651C">
        <w:tc>
          <w:tcPr>
            <w:tcW w:w="828" w:type="dxa"/>
            <w:shd w:val="clear" w:color="auto" w:fill="auto"/>
          </w:tcPr>
          <w:p w:rsidR="00DA651C" w:rsidRDefault="00DA651C" w:rsidP="005C043E">
            <w:pPr>
              <w:pStyle w:val="ConsNormal"/>
              <w:widowControl/>
              <w:ind w:right="0" w:firstLine="0"/>
              <w:jc w:val="center"/>
            </w:pPr>
            <w:r>
              <w:t>№</w:t>
            </w:r>
          </w:p>
          <w:p w:rsidR="00DA651C" w:rsidRDefault="00DA651C" w:rsidP="005C043E">
            <w:pPr>
              <w:pStyle w:val="ConsNormal"/>
              <w:widowControl/>
              <w:ind w:right="0" w:firstLine="0"/>
              <w:jc w:val="center"/>
            </w:pPr>
            <w:r>
              <w:t>п/п</w:t>
            </w:r>
          </w:p>
        </w:tc>
        <w:tc>
          <w:tcPr>
            <w:tcW w:w="3420" w:type="dxa"/>
            <w:shd w:val="clear" w:color="auto" w:fill="auto"/>
          </w:tcPr>
          <w:p w:rsidR="00DA651C" w:rsidRDefault="00DA651C" w:rsidP="005C043E">
            <w:pPr>
              <w:pStyle w:val="ConsNormal"/>
              <w:widowControl/>
              <w:ind w:right="0" w:firstLine="0"/>
              <w:jc w:val="center"/>
            </w:pPr>
            <w:r>
              <w:t>Фамилия, имя,</w:t>
            </w:r>
          </w:p>
          <w:p w:rsidR="00DA651C" w:rsidRDefault="00DA651C" w:rsidP="005C043E">
            <w:pPr>
              <w:pStyle w:val="ConsNormal"/>
              <w:widowControl/>
              <w:ind w:right="0" w:firstLine="0"/>
              <w:jc w:val="center"/>
            </w:pPr>
            <w:r>
              <w:t>отчество гражданского служащего, назначаемого на должность гражданской службы</w:t>
            </w:r>
          </w:p>
        </w:tc>
        <w:tc>
          <w:tcPr>
            <w:tcW w:w="2977" w:type="dxa"/>
            <w:shd w:val="clear" w:color="auto" w:fill="auto"/>
          </w:tcPr>
          <w:p w:rsidR="00DA651C" w:rsidRDefault="00DA651C" w:rsidP="005C043E">
            <w:pPr>
              <w:pStyle w:val="ConsNormal"/>
              <w:widowControl/>
              <w:ind w:right="0" w:firstLine="0"/>
              <w:jc w:val="center"/>
            </w:pPr>
            <w:r>
              <w:t>Дата и подпись  гражданского служащего после ознакомления с должностным регламентом и получения его копии</w:t>
            </w:r>
          </w:p>
        </w:tc>
        <w:tc>
          <w:tcPr>
            <w:tcW w:w="2268" w:type="dxa"/>
            <w:shd w:val="clear" w:color="auto" w:fill="auto"/>
          </w:tcPr>
          <w:p w:rsidR="00DA651C" w:rsidRDefault="00DA651C" w:rsidP="005C043E">
            <w:pPr>
              <w:pStyle w:val="ConsNormal"/>
              <w:widowControl/>
              <w:ind w:right="0" w:firstLine="0"/>
              <w:jc w:val="center"/>
            </w:pPr>
            <w:r>
              <w:t xml:space="preserve">Дата </w:t>
            </w:r>
          </w:p>
          <w:p w:rsidR="00DA651C" w:rsidRDefault="00DA651C" w:rsidP="005C043E">
            <w:pPr>
              <w:pStyle w:val="ConsNormal"/>
              <w:widowControl/>
              <w:ind w:right="0" w:firstLine="0"/>
              <w:jc w:val="center"/>
            </w:pPr>
            <w:r>
              <w:t>и номер приказа о назначении на должность гражданской службы</w:t>
            </w:r>
          </w:p>
        </w:tc>
      </w:tr>
      <w:tr w:rsidR="00DA651C" w:rsidTr="00DA651C">
        <w:tc>
          <w:tcPr>
            <w:tcW w:w="828" w:type="dxa"/>
            <w:shd w:val="clear" w:color="auto" w:fill="auto"/>
          </w:tcPr>
          <w:p w:rsidR="00DA651C" w:rsidRDefault="00DA651C" w:rsidP="005C043E">
            <w:pPr>
              <w:pStyle w:val="ConsNormal"/>
              <w:widowControl/>
              <w:ind w:right="0" w:firstLine="0"/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DA651C" w:rsidRPr="00244C67" w:rsidRDefault="00DA651C" w:rsidP="005C043E">
            <w:pPr>
              <w:pStyle w:val="ConsNormal"/>
              <w:widowControl/>
              <w:ind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DA651C" w:rsidRDefault="00DA651C" w:rsidP="005C043E">
            <w:pPr>
              <w:pStyle w:val="ConsNormal"/>
              <w:widowControl/>
              <w:ind w:right="0" w:firstLine="0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DA651C" w:rsidRDefault="00DA651C" w:rsidP="005C043E">
            <w:pPr>
              <w:pStyle w:val="ConsNormal"/>
              <w:widowControl/>
              <w:ind w:right="0" w:firstLine="0"/>
              <w:jc w:val="center"/>
            </w:pPr>
          </w:p>
        </w:tc>
      </w:tr>
      <w:tr w:rsidR="00DA651C" w:rsidTr="00DA651C">
        <w:tc>
          <w:tcPr>
            <w:tcW w:w="828" w:type="dxa"/>
            <w:shd w:val="clear" w:color="auto" w:fill="auto"/>
          </w:tcPr>
          <w:p w:rsidR="00DA651C" w:rsidRDefault="00DA651C" w:rsidP="005C043E">
            <w:pPr>
              <w:pStyle w:val="ConsNormal"/>
              <w:widowControl/>
              <w:ind w:right="0" w:firstLine="0"/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DA651C" w:rsidRPr="00244C67" w:rsidRDefault="00DA651C" w:rsidP="005C043E">
            <w:pPr>
              <w:pStyle w:val="ConsNormal"/>
              <w:widowControl/>
              <w:ind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DA651C" w:rsidRDefault="00DA651C" w:rsidP="005C043E">
            <w:pPr>
              <w:pStyle w:val="ConsNormal"/>
              <w:widowControl/>
              <w:ind w:right="0" w:firstLine="0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DA651C" w:rsidRDefault="00DA651C" w:rsidP="005C043E">
            <w:pPr>
              <w:pStyle w:val="ConsNormal"/>
              <w:widowControl/>
              <w:ind w:right="0" w:firstLine="0"/>
              <w:jc w:val="center"/>
            </w:pPr>
          </w:p>
        </w:tc>
      </w:tr>
      <w:tr w:rsidR="00DA651C" w:rsidTr="00DA651C">
        <w:tc>
          <w:tcPr>
            <w:tcW w:w="828" w:type="dxa"/>
            <w:shd w:val="clear" w:color="auto" w:fill="auto"/>
          </w:tcPr>
          <w:p w:rsidR="00DA651C" w:rsidRDefault="00DA651C" w:rsidP="005C043E">
            <w:pPr>
              <w:pStyle w:val="ConsNormal"/>
              <w:widowControl/>
              <w:ind w:right="0" w:firstLine="0"/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DA651C" w:rsidRPr="00244C67" w:rsidRDefault="00DA651C" w:rsidP="005C043E">
            <w:pPr>
              <w:pStyle w:val="ConsNormal"/>
              <w:widowControl/>
              <w:ind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DA651C" w:rsidRDefault="00DA651C" w:rsidP="005C043E">
            <w:pPr>
              <w:pStyle w:val="ConsNormal"/>
              <w:widowControl/>
              <w:ind w:right="0" w:firstLine="0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DA651C" w:rsidRDefault="00DA651C" w:rsidP="005C043E">
            <w:pPr>
              <w:pStyle w:val="ConsNormal"/>
              <w:widowControl/>
              <w:ind w:right="0" w:firstLine="0"/>
              <w:jc w:val="center"/>
            </w:pPr>
          </w:p>
        </w:tc>
      </w:tr>
      <w:tr w:rsidR="00DA651C" w:rsidTr="00DA651C">
        <w:tc>
          <w:tcPr>
            <w:tcW w:w="828" w:type="dxa"/>
            <w:shd w:val="clear" w:color="auto" w:fill="auto"/>
          </w:tcPr>
          <w:p w:rsidR="00DA651C" w:rsidRDefault="00DA651C" w:rsidP="005C043E">
            <w:pPr>
              <w:pStyle w:val="ConsNormal"/>
              <w:widowControl/>
              <w:ind w:right="0" w:firstLine="0"/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DA651C" w:rsidRPr="00244C67" w:rsidRDefault="00DA651C" w:rsidP="005C043E">
            <w:pPr>
              <w:pStyle w:val="ConsNormal"/>
              <w:widowControl/>
              <w:ind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DA651C" w:rsidRDefault="00DA651C" w:rsidP="005C043E">
            <w:pPr>
              <w:pStyle w:val="ConsNormal"/>
              <w:widowControl/>
              <w:ind w:right="0" w:firstLine="0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DA651C" w:rsidRDefault="00DA651C" w:rsidP="005C043E">
            <w:pPr>
              <w:pStyle w:val="ConsNormal"/>
              <w:widowControl/>
              <w:ind w:right="0" w:firstLine="0"/>
              <w:jc w:val="center"/>
            </w:pPr>
          </w:p>
        </w:tc>
      </w:tr>
    </w:tbl>
    <w:p w:rsidR="00DA651C" w:rsidRDefault="00DA651C" w:rsidP="005C043E">
      <w:pPr>
        <w:pStyle w:val="ConsNormal"/>
        <w:widowControl/>
        <w:ind w:right="0" w:firstLine="540"/>
        <w:jc w:val="center"/>
      </w:pPr>
    </w:p>
    <w:p w:rsidR="00DA651C" w:rsidRDefault="00DA651C" w:rsidP="005C043E">
      <w:pPr>
        <w:pStyle w:val="ConsNormal"/>
        <w:widowControl/>
        <w:ind w:right="0" w:firstLine="540"/>
        <w:jc w:val="both"/>
      </w:pPr>
    </w:p>
    <w:p w:rsidR="00DA651C" w:rsidRDefault="00DA651C" w:rsidP="005C043E">
      <w:pPr>
        <w:pStyle w:val="ConsNonformat"/>
        <w:widowControl/>
        <w:ind w:right="0"/>
        <w:jc w:val="both"/>
      </w:pPr>
    </w:p>
    <w:p w:rsidR="00DA651C" w:rsidRDefault="00DA651C" w:rsidP="005C043E">
      <w:pPr>
        <w:spacing w:line="240" w:lineRule="auto"/>
      </w:pPr>
    </w:p>
    <w:p w:rsidR="00DA651C" w:rsidRDefault="00DA651C" w:rsidP="005C043E">
      <w:pPr>
        <w:pStyle w:val="ConsNormal"/>
        <w:widowControl/>
        <w:ind w:right="0" w:firstLine="540"/>
        <w:jc w:val="both"/>
      </w:pPr>
    </w:p>
    <w:p w:rsidR="00DA651C" w:rsidRDefault="00DA651C" w:rsidP="005C043E">
      <w:pPr>
        <w:pStyle w:val="ConsNormal"/>
        <w:widowControl/>
        <w:ind w:right="0" w:firstLine="540"/>
        <w:jc w:val="both"/>
      </w:pPr>
    </w:p>
    <w:p w:rsidR="00DA651C" w:rsidRPr="00C14952" w:rsidRDefault="00DA651C" w:rsidP="005C043E">
      <w:pPr>
        <w:spacing w:after="0" w:line="240" w:lineRule="auto"/>
        <w:ind w:firstLine="708"/>
        <w:rPr>
          <w:rFonts w:ascii="Times New Roman" w:hAnsi="Times New Roman"/>
        </w:rPr>
      </w:pPr>
    </w:p>
    <w:sectPr w:rsidR="00DA651C" w:rsidRPr="00C14952" w:rsidSect="005C043E">
      <w:headerReference w:type="default" r:id="rId8"/>
      <w:pgSz w:w="11906" w:h="16838"/>
      <w:pgMar w:top="1418" w:right="1418" w:bottom="170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185" w:rsidRDefault="00B36185" w:rsidP="003765E1">
      <w:pPr>
        <w:spacing w:after="0" w:line="240" w:lineRule="auto"/>
      </w:pPr>
      <w:r>
        <w:separator/>
      </w:r>
    </w:p>
  </w:endnote>
  <w:endnote w:type="continuationSeparator" w:id="0">
    <w:p w:rsidR="00B36185" w:rsidRDefault="00B36185" w:rsidP="00376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185" w:rsidRDefault="00B36185" w:rsidP="003765E1">
      <w:pPr>
        <w:spacing w:after="0" w:line="240" w:lineRule="auto"/>
      </w:pPr>
      <w:r>
        <w:separator/>
      </w:r>
    </w:p>
  </w:footnote>
  <w:footnote w:type="continuationSeparator" w:id="0">
    <w:p w:rsidR="00B36185" w:rsidRDefault="00B36185" w:rsidP="00376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092470"/>
      <w:docPartObj>
        <w:docPartGallery w:val="Page Numbers (Top of Page)"/>
        <w:docPartUnique/>
      </w:docPartObj>
    </w:sdtPr>
    <w:sdtEndPr/>
    <w:sdtContent>
      <w:p w:rsidR="00890B02" w:rsidRDefault="00890B02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6586">
          <w:rPr>
            <w:noProof/>
          </w:rPr>
          <w:t>2</w:t>
        </w:r>
        <w:r>
          <w:fldChar w:fldCharType="end"/>
        </w:r>
      </w:p>
    </w:sdtContent>
  </w:sdt>
  <w:p w:rsidR="00890B02" w:rsidRDefault="00890B02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91C4D"/>
    <w:multiLevelType w:val="multilevel"/>
    <w:tmpl w:val="4A225DE8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1" w15:restartNumberingAfterBreak="0">
    <w:nsid w:val="29943D3B"/>
    <w:multiLevelType w:val="multilevel"/>
    <w:tmpl w:val="1BE0DDC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" w15:restartNumberingAfterBreak="0">
    <w:nsid w:val="2C5E4881"/>
    <w:multiLevelType w:val="multilevel"/>
    <w:tmpl w:val="78EEC4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 w15:restartNumberingAfterBreak="0">
    <w:nsid w:val="63B43A64"/>
    <w:multiLevelType w:val="hybridMultilevel"/>
    <w:tmpl w:val="F026A5F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2E5FFA"/>
    <w:multiLevelType w:val="multilevel"/>
    <w:tmpl w:val="AF480F98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5" w15:restartNumberingAfterBreak="0">
    <w:nsid w:val="739605A8"/>
    <w:multiLevelType w:val="multilevel"/>
    <w:tmpl w:val="645E0A5A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6" w15:restartNumberingAfterBreak="0">
    <w:nsid w:val="75092051"/>
    <w:multiLevelType w:val="multilevel"/>
    <w:tmpl w:val="D6D419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5E1"/>
    <w:rsid w:val="00027B6E"/>
    <w:rsid w:val="00043153"/>
    <w:rsid w:val="00056895"/>
    <w:rsid w:val="000604B4"/>
    <w:rsid w:val="000606F0"/>
    <w:rsid w:val="00073678"/>
    <w:rsid w:val="000902B4"/>
    <w:rsid w:val="000977B4"/>
    <w:rsid w:val="000B160C"/>
    <w:rsid w:val="000C1216"/>
    <w:rsid w:val="000E0E9A"/>
    <w:rsid w:val="000F41BD"/>
    <w:rsid w:val="0012082A"/>
    <w:rsid w:val="00121C54"/>
    <w:rsid w:val="00172FCF"/>
    <w:rsid w:val="00191654"/>
    <w:rsid w:val="00194C17"/>
    <w:rsid w:val="001A293C"/>
    <w:rsid w:val="001A3C97"/>
    <w:rsid w:val="001A5D7A"/>
    <w:rsid w:val="002019C7"/>
    <w:rsid w:val="00202F25"/>
    <w:rsid w:val="002272E7"/>
    <w:rsid w:val="00232BF6"/>
    <w:rsid w:val="002823AE"/>
    <w:rsid w:val="002A4364"/>
    <w:rsid w:val="0030299F"/>
    <w:rsid w:val="00334C1E"/>
    <w:rsid w:val="00346D51"/>
    <w:rsid w:val="0036014E"/>
    <w:rsid w:val="003765B3"/>
    <w:rsid w:val="003765E1"/>
    <w:rsid w:val="00393C25"/>
    <w:rsid w:val="003D47C5"/>
    <w:rsid w:val="0041222A"/>
    <w:rsid w:val="00416A29"/>
    <w:rsid w:val="00427FF1"/>
    <w:rsid w:val="00457186"/>
    <w:rsid w:val="00491C4A"/>
    <w:rsid w:val="004A6BB1"/>
    <w:rsid w:val="004C6993"/>
    <w:rsid w:val="004D448D"/>
    <w:rsid w:val="00501B2C"/>
    <w:rsid w:val="00516E54"/>
    <w:rsid w:val="00563F8D"/>
    <w:rsid w:val="00592255"/>
    <w:rsid w:val="005B0284"/>
    <w:rsid w:val="005B1F71"/>
    <w:rsid w:val="005B5FC1"/>
    <w:rsid w:val="005C043E"/>
    <w:rsid w:val="00666F4B"/>
    <w:rsid w:val="006B7A6E"/>
    <w:rsid w:val="006C4942"/>
    <w:rsid w:val="00724E33"/>
    <w:rsid w:val="007322B7"/>
    <w:rsid w:val="007B5B6A"/>
    <w:rsid w:val="007C2C51"/>
    <w:rsid w:val="007D2059"/>
    <w:rsid w:val="0081179B"/>
    <w:rsid w:val="00815102"/>
    <w:rsid w:val="00824609"/>
    <w:rsid w:val="00842933"/>
    <w:rsid w:val="00850CB2"/>
    <w:rsid w:val="00851878"/>
    <w:rsid w:val="00890B02"/>
    <w:rsid w:val="008929F8"/>
    <w:rsid w:val="008B7343"/>
    <w:rsid w:val="008B75B2"/>
    <w:rsid w:val="008F2BB8"/>
    <w:rsid w:val="00900DE6"/>
    <w:rsid w:val="00910B47"/>
    <w:rsid w:val="00911A3F"/>
    <w:rsid w:val="0097651A"/>
    <w:rsid w:val="009920BB"/>
    <w:rsid w:val="009A272E"/>
    <w:rsid w:val="009B3B11"/>
    <w:rsid w:val="009C56D5"/>
    <w:rsid w:val="00A41F7B"/>
    <w:rsid w:val="00A426AF"/>
    <w:rsid w:val="00A630C5"/>
    <w:rsid w:val="00A744B2"/>
    <w:rsid w:val="00A81C43"/>
    <w:rsid w:val="00A83901"/>
    <w:rsid w:val="00AA79B9"/>
    <w:rsid w:val="00AD4656"/>
    <w:rsid w:val="00B310A0"/>
    <w:rsid w:val="00B36185"/>
    <w:rsid w:val="00B36393"/>
    <w:rsid w:val="00B45C53"/>
    <w:rsid w:val="00B74A30"/>
    <w:rsid w:val="00B85925"/>
    <w:rsid w:val="00B95F13"/>
    <w:rsid w:val="00B975FB"/>
    <w:rsid w:val="00BA604E"/>
    <w:rsid w:val="00BD5041"/>
    <w:rsid w:val="00BF7F5E"/>
    <w:rsid w:val="00C14952"/>
    <w:rsid w:val="00C46430"/>
    <w:rsid w:val="00C7064D"/>
    <w:rsid w:val="00C73CE4"/>
    <w:rsid w:val="00CE5EB3"/>
    <w:rsid w:val="00D46B3A"/>
    <w:rsid w:val="00D56586"/>
    <w:rsid w:val="00D61F2F"/>
    <w:rsid w:val="00D666C4"/>
    <w:rsid w:val="00D7003C"/>
    <w:rsid w:val="00DA651C"/>
    <w:rsid w:val="00DA6B58"/>
    <w:rsid w:val="00DC7AD1"/>
    <w:rsid w:val="00DF04CE"/>
    <w:rsid w:val="00E02D74"/>
    <w:rsid w:val="00E26C6C"/>
    <w:rsid w:val="00E501AF"/>
    <w:rsid w:val="00EA2A9C"/>
    <w:rsid w:val="00EC07FA"/>
    <w:rsid w:val="00EE4B0E"/>
    <w:rsid w:val="00EF4C27"/>
    <w:rsid w:val="00F239EA"/>
    <w:rsid w:val="00F31753"/>
    <w:rsid w:val="00F4164D"/>
    <w:rsid w:val="00F61A5E"/>
    <w:rsid w:val="00F63184"/>
    <w:rsid w:val="00FB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0A89C9B-7B80-45FE-87DF-E4B4BE52C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5E1"/>
    <w:pPr>
      <w:spacing w:after="200" w:line="276" w:lineRule="auto"/>
      <w:jc w:val="both"/>
    </w:pPr>
    <w:rPr>
      <w:rFonts w:ascii="Calibri" w:eastAsia="Calibri" w:hAnsi="Calibri" w:cs="Times New Roman"/>
      <w:sz w:val="22"/>
    </w:rPr>
  </w:style>
  <w:style w:type="paragraph" w:styleId="1">
    <w:name w:val="heading 1"/>
    <w:basedOn w:val="a"/>
    <w:next w:val="a"/>
    <w:link w:val="10"/>
    <w:uiPriority w:val="9"/>
    <w:qFormat/>
    <w:rsid w:val="003765E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65E1"/>
    <w:rPr>
      <w:rFonts w:ascii="Cambria" w:eastAsia="Times New Roman" w:hAnsi="Cambria" w:cs="Times New Roman"/>
      <w:b/>
      <w:bCs/>
      <w:color w:val="365F91"/>
      <w:szCs w:val="28"/>
    </w:rPr>
  </w:style>
  <w:style w:type="paragraph" w:styleId="a3">
    <w:name w:val="footnote text"/>
    <w:basedOn w:val="a"/>
    <w:link w:val="a4"/>
    <w:rsid w:val="003765E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3765E1"/>
    <w:rPr>
      <w:rFonts w:ascii="Calibri" w:eastAsia="Calibri" w:hAnsi="Calibri" w:cs="Times New Roman"/>
      <w:sz w:val="20"/>
      <w:szCs w:val="20"/>
    </w:rPr>
  </w:style>
  <w:style w:type="paragraph" w:styleId="a5">
    <w:name w:val="List Paragraph"/>
    <w:basedOn w:val="a"/>
    <w:link w:val="a6"/>
    <w:uiPriority w:val="34"/>
    <w:qFormat/>
    <w:rsid w:val="003765E1"/>
    <w:pPr>
      <w:ind w:left="720"/>
      <w:contextualSpacing/>
    </w:pPr>
    <w:rPr>
      <w:lang w:val="x-none"/>
    </w:rPr>
  </w:style>
  <w:style w:type="character" w:styleId="a7">
    <w:name w:val="footnote reference"/>
    <w:basedOn w:val="a0"/>
    <w:rsid w:val="003765E1"/>
    <w:rPr>
      <w:rFonts w:cs="Times New Roman"/>
      <w:vertAlign w:val="superscript"/>
    </w:rPr>
  </w:style>
  <w:style w:type="character" w:customStyle="1" w:styleId="Doc-">
    <w:name w:val="Doc-Т внутри нумерации Знак"/>
    <w:basedOn w:val="a0"/>
    <w:link w:val="Doc-0"/>
    <w:uiPriority w:val="99"/>
    <w:locked/>
    <w:rsid w:val="003765E1"/>
    <w:rPr>
      <w:rFonts w:cs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3765E1"/>
    <w:pPr>
      <w:spacing w:after="0" w:line="360" w:lineRule="auto"/>
      <w:ind w:left="720" w:firstLine="709"/>
    </w:pPr>
    <w:rPr>
      <w:rFonts w:ascii="Times New Roman" w:eastAsiaTheme="minorHAnsi" w:hAnsi="Times New Roman"/>
      <w:sz w:val="28"/>
    </w:rPr>
  </w:style>
  <w:style w:type="paragraph" w:customStyle="1" w:styleId="a8">
    <w:name w:val="Нормальный (таблица)"/>
    <w:basedOn w:val="a"/>
    <w:next w:val="a"/>
    <w:rsid w:val="003765E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3765E1"/>
    <w:rPr>
      <w:rFonts w:ascii="Calibri" w:eastAsia="Calibri" w:hAnsi="Calibri" w:cs="Times New Roman"/>
      <w:sz w:val="22"/>
      <w:lang w:val="x-none"/>
    </w:rPr>
  </w:style>
  <w:style w:type="paragraph" w:styleId="a9">
    <w:name w:val="Balloon Text"/>
    <w:basedOn w:val="a"/>
    <w:link w:val="aa"/>
    <w:uiPriority w:val="99"/>
    <w:semiHidden/>
    <w:unhideWhenUsed/>
    <w:rsid w:val="003765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765E1"/>
    <w:rPr>
      <w:rFonts w:ascii="Segoe UI" w:eastAsia="Calibri" w:hAnsi="Segoe UI" w:cs="Segoe UI"/>
      <w:sz w:val="18"/>
      <w:szCs w:val="18"/>
    </w:rPr>
  </w:style>
  <w:style w:type="paragraph" w:customStyle="1" w:styleId="ConsPlusTitle">
    <w:name w:val="ConsPlusTitle"/>
    <w:rsid w:val="00097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1A5D7A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1A5D7A"/>
    <w:rPr>
      <w:rFonts w:ascii="Calibri" w:eastAsia="Calibri" w:hAnsi="Calibri" w:cs="Times New Roman"/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1A5D7A"/>
    <w:rPr>
      <w:vertAlign w:val="superscript"/>
    </w:rPr>
  </w:style>
  <w:style w:type="paragraph" w:customStyle="1" w:styleId="ConsNormal">
    <w:name w:val="ConsNormal"/>
    <w:rsid w:val="00C1495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eastAsia="Times New Roman" w:cs="Times New Roman"/>
      <w:szCs w:val="28"/>
      <w:lang w:eastAsia="ru-RU"/>
    </w:rPr>
  </w:style>
  <w:style w:type="paragraph" w:customStyle="1" w:styleId="ConsNonformat">
    <w:name w:val="ConsNonformat"/>
    <w:rsid w:val="00DA651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890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90B02"/>
    <w:rPr>
      <w:rFonts w:ascii="Calibri" w:eastAsia="Calibri" w:hAnsi="Calibri" w:cs="Times New Roman"/>
      <w:sz w:val="22"/>
    </w:rPr>
  </w:style>
  <w:style w:type="paragraph" w:styleId="af0">
    <w:name w:val="footer"/>
    <w:basedOn w:val="a"/>
    <w:link w:val="af1"/>
    <w:uiPriority w:val="99"/>
    <w:unhideWhenUsed/>
    <w:rsid w:val="00890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90B02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39819-5B83-4D3D-B6A6-BC12BF3DB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1665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Тлостанова</dc:creator>
  <cp:lastModifiedBy>Дениза А. Заптиева</cp:lastModifiedBy>
  <cp:revision>8</cp:revision>
  <cp:lastPrinted>2020-03-11T13:58:00Z</cp:lastPrinted>
  <dcterms:created xsi:type="dcterms:W3CDTF">2020-03-11T11:52:00Z</dcterms:created>
  <dcterms:modified xsi:type="dcterms:W3CDTF">2020-08-18T12:10:00Z</dcterms:modified>
</cp:coreProperties>
</file>