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B" w:rsidRPr="00E534EB" w:rsidRDefault="00B55A9B" w:rsidP="00B55A9B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B55A9B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 xml:space="preserve">Заседание комиссии от </w:t>
      </w:r>
      <w:r w:rsidR="00E56A98" w:rsidRPr="00E56A98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22 апреля 2015 г</w:t>
      </w:r>
      <w:r w:rsidR="00E534EB" w:rsidRPr="00E534EB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.</w:t>
      </w:r>
    </w:p>
    <w:p w:rsidR="00B55A9B" w:rsidRPr="00B55A9B" w:rsidRDefault="00AC6EA0" w:rsidP="00B55A9B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аседание Комиссии по соблюдению требований к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должностному</w:t>
      </w:r>
      <w:r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служебному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поведению в отношении </w:t>
      </w:r>
      <w:proofErr w:type="gramStart"/>
      <w:r w:rsidR="00E56A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лиц,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замещающих </w:t>
      </w:r>
      <w:r w:rsidR="00E56A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государственные 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должности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Кабардино-Балкарской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Республики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отдельн</w:t>
      </w:r>
      <w:r w:rsidR="00E56A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ые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56A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должности государственной гражданской службы Кабардино-Балкарской Республики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урегулированию конфликта интересов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состоялось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22 апреля 2015 года.</w:t>
      </w:r>
    </w:p>
    <w:p w:rsidR="00B55A9B" w:rsidRPr="00B55A9B" w:rsidRDefault="00FD0663" w:rsidP="00B55A9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1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вопрос</w:t>
      </w: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: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</w:t>
      </w:r>
      <w:r w:rsidR="00AC6E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 объективности непредставления сведений о доходах руководителем органа исполнительной власти КБР</w:t>
      </w:r>
      <w:r w:rsidR="00B55A9B"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55A9B" w:rsidRPr="00B55A9B" w:rsidRDefault="00B55A9B" w:rsidP="00B55A9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55A9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Основание</w:t>
      </w:r>
      <w:r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обращение </w:t>
      </w:r>
      <w:r w:rsidR="00AC6E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руководителя Ш о невозможности предоставлений сведений о доходах несовершеннолетних детей</w:t>
      </w:r>
      <w:r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55A9B" w:rsidRPr="00B55A9B" w:rsidRDefault="00B55A9B" w:rsidP="00B55A9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55A9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Принято решение</w:t>
      </w:r>
      <w:r w:rsidRPr="00B55A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r w:rsidR="00AC6EA0" w:rsidRPr="00AC6E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Признать, что причина непредставления руководителем </w:t>
      </w:r>
      <w:r w:rsidR="00AC6E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органа исполнительной власти</w:t>
      </w:r>
      <w:r w:rsidR="00AC6EA0" w:rsidRPr="00AC6E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Кабардино-Балкарской Республики </w:t>
      </w:r>
      <w:r w:rsidR="00AC6EA0">
        <w:rPr>
          <w:rFonts w:ascii="Tahoma" w:eastAsia="Times New Roman" w:hAnsi="Tahoma" w:cs="Tahoma"/>
          <w:sz w:val="24"/>
          <w:szCs w:val="24"/>
        </w:rPr>
        <w:t>Ш.</w:t>
      </w:r>
      <w:r w:rsidR="00AC6EA0" w:rsidRPr="00AC6E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своих несовершеннолетних детей является объективной и уважительной.</w:t>
      </w:r>
    </w:p>
    <w:p w:rsidR="00FD0663" w:rsidRPr="00FD0663" w:rsidRDefault="00FD0663" w:rsidP="00FD0663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2 вопрос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: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даче согласия гражданину Т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 замещение должности в организации.</w:t>
      </w:r>
    </w:p>
    <w:p w:rsidR="00FD0663" w:rsidRPr="00FD0663" w:rsidRDefault="00FD0663" w:rsidP="00FD066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Основание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обращение гражданина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 даче согласия на замещение должности в организации.</w:t>
      </w:r>
    </w:p>
    <w:p w:rsidR="00FD0663" w:rsidRPr="00FD0663" w:rsidRDefault="00FD0663" w:rsidP="00FD066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Принято решение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дать гражданину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согласие на замещение должности в организации.</w:t>
      </w:r>
    </w:p>
    <w:p w:rsidR="00FD0663" w:rsidRPr="00FD0663" w:rsidRDefault="00FD0663" w:rsidP="00FD0663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з</w:t>
      </w: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вопрос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: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даче согласия гражданину А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на замещение должности в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государственном автономном учреждении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D0663" w:rsidRPr="00FD0663" w:rsidRDefault="00FD0663" w:rsidP="00FD066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Основание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обращение гражданина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о даче согласия на замещение должности в </w:t>
      </w:r>
      <w:proofErr w:type="spellStart"/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государственном автономном учреждении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D0663" w:rsidRPr="00FD0663" w:rsidRDefault="00FD0663" w:rsidP="00FD066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66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Принято решение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дать гражданину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согласие на замещение должности в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государственном автономном учреждении</w:t>
      </w:r>
      <w:r w:rsidRPr="00FD06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412E7" w:rsidRPr="00FD0663" w:rsidRDefault="003412E7">
      <w:pP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</w:p>
    <w:sectPr w:rsidR="003412E7" w:rsidRPr="00FD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B"/>
    <w:rsid w:val="003412E7"/>
    <w:rsid w:val="00AC6EA0"/>
    <w:rsid w:val="00B55A9B"/>
    <w:rsid w:val="00E32FFB"/>
    <w:rsid w:val="00E534EB"/>
    <w:rsid w:val="00E56A98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A9B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9B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5A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11">
    <w:name w:val="Основной текст1"/>
    <w:basedOn w:val="a0"/>
    <w:rsid w:val="00AC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A9B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9B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5A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11">
    <w:name w:val="Основной текст1"/>
    <w:basedOn w:val="a0"/>
    <w:rsid w:val="00AC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10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80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Докшоков</dc:creator>
  <cp:keywords/>
  <dc:description/>
  <cp:lastModifiedBy>Марина Хапова</cp:lastModifiedBy>
  <cp:revision>2</cp:revision>
  <dcterms:created xsi:type="dcterms:W3CDTF">2015-06-08T18:01:00Z</dcterms:created>
  <dcterms:modified xsi:type="dcterms:W3CDTF">2015-06-08T18:01:00Z</dcterms:modified>
</cp:coreProperties>
</file>