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AC" w:rsidRPr="00E140E3" w:rsidRDefault="00310EC3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</w:t>
      </w:r>
      <w:r w:rsidR="000C341E">
        <w:rPr>
          <w:rFonts w:ascii="Times New Roman" w:hAnsi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348D">
        <w:rPr>
          <w:rFonts w:ascii="Times New Roman" w:hAnsi="Times New Roman"/>
          <w:sz w:val="24"/>
          <w:szCs w:val="24"/>
          <w:lang w:val="ru-RU"/>
        </w:rPr>
        <w:t>1</w:t>
      </w:r>
      <w:r w:rsidR="003E5845">
        <w:rPr>
          <w:rFonts w:ascii="Times New Roman" w:hAnsi="Times New Roman"/>
          <w:sz w:val="24"/>
          <w:szCs w:val="24"/>
          <w:lang w:val="ru-RU"/>
        </w:rPr>
        <w:t>0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BB0D5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202</w:t>
      </w:r>
      <w:r w:rsidR="00A17C13">
        <w:rPr>
          <w:rFonts w:ascii="Times New Roman" w:hAnsi="Times New Roman"/>
          <w:sz w:val="24"/>
          <w:szCs w:val="24"/>
          <w:lang w:val="ru-RU"/>
        </w:rPr>
        <w:t>1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E045AC" w:rsidRPr="00E140E3" w:rsidRDefault="00081962" w:rsidP="00CD4956">
      <w:pPr>
        <w:tabs>
          <w:tab w:val="left" w:pos="4740"/>
        </w:tabs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</w:t>
      </w:r>
      <w:r w:rsidR="00A17C13">
        <w:rPr>
          <w:rFonts w:ascii="Times New Roman" w:hAnsi="Times New Roman"/>
          <w:sz w:val="24"/>
          <w:szCs w:val="24"/>
          <w:lang w:val="ru-RU"/>
        </w:rPr>
        <w:t>2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DE1D51" w:rsidRPr="00E140E3">
        <w:rPr>
          <w:rFonts w:ascii="Times New Roman" w:hAnsi="Times New Roman"/>
          <w:sz w:val="24"/>
          <w:szCs w:val="24"/>
          <w:lang w:val="ru-RU"/>
        </w:rPr>
        <w:t>2</w:t>
      </w:r>
      <w:r w:rsidR="00A17C13">
        <w:rPr>
          <w:rFonts w:ascii="Times New Roman" w:hAnsi="Times New Roman"/>
          <w:sz w:val="24"/>
          <w:szCs w:val="24"/>
          <w:lang w:val="ru-RU"/>
        </w:rPr>
        <w:t>3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DE1D51" w:rsidRPr="00CB39E0" w:rsidRDefault="00CB39E0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БЮДЖЕТНЫЕ АССИГНОВАНИЯ НА ПРЕДОСТАВЛЕНИЕ МЕЖБЮДЖЕТНЫХ ТРАНСФЕРТОВ </w:t>
      </w:r>
      <w:r w:rsidR="004F4823">
        <w:rPr>
          <w:rFonts w:ascii="Times New Roman" w:hAnsi="Times New Roman"/>
          <w:b/>
          <w:sz w:val="28"/>
          <w:szCs w:val="28"/>
          <w:lang w:val="ru-RU" w:eastAsia="ru-RU"/>
        </w:rPr>
        <w:t>Б</w:t>
      </w: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ЮДЖЕТАМ </w:t>
      </w:r>
      <w:r w:rsidR="004F4823" w:rsidRPr="004F4823">
        <w:rPr>
          <w:rFonts w:ascii="Times New Roman" w:hAnsi="Times New Roman"/>
          <w:b/>
          <w:sz w:val="28"/>
          <w:szCs w:val="28"/>
          <w:lang w:val="ru-RU" w:eastAsia="ru-RU"/>
        </w:rPr>
        <w:t>МУНИЦИПАЛЬНЫХ ОБРАЗОВАНИЙ</w:t>
      </w:r>
      <w:r w:rsidR="004F4823"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>НА 20</w:t>
      </w:r>
      <w:r w:rsidR="003E5845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A17C13"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ГОД </w:t>
      </w:r>
      <w:r w:rsidR="004F4823">
        <w:rPr>
          <w:rFonts w:ascii="Times New Roman" w:hAnsi="Times New Roman"/>
          <w:b/>
          <w:sz w:val="28"/>
          <w:szCs w:val="28"/>
          <w:lang w:val="ru-RU" w:eastAsia="ru-RU"/>
        </w:rPr>
        <w:br/>
      </w: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>И НА ПЛАНОВЫЙ ПЕРИОД 202</w:t>
      </w:r>
      <w:r w:rsidR="00A17C13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 И 202</w:t>
      </w:r>
      <w:r w:rsidR="00A17C13"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ГОДОВ</w:t>
      </w:r>
    </w:p>
    <w:p w:rsidR="007B211D" w:rsidRPr="00E045AC" w:rsidRDefault="007B211D" w:rsidP="000E583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84BCF" w:rsidRDefault="007B211D" w:rsidP="00DE1D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364"/>
        <w:gridCol w:w="1559"/>
        <w:gridCol w:w="567"/>
        <w:gridCol w:w="597"/>
        <w:gridCol w:w="679"/>
        <w:gridCol w:w="1275"/>
        <w:gridCol w:w="1276"/>
        <w:gridCol w:w="1276"/>
      </w:tblGrid>
      <w:tr w:rsidR="00CD4956" w:rsidRPr="00CD4956" w:rsidTr="00CB39E0">
        <w:trPr>
          <w:trHeight w:val="2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Под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Ми</w:t>
            </w:r>
          </w:p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нис</w:t>
            </w:r>
          </w:p>
          <w:p w:rsidR="00CD4956" w:rsidRPr="00CD4956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терство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</w:t>
            </w:r>
            <w:r w:rsidR="003E5845">
              <w:rPr>
                <w:rFonts w:ascii="Times New Roman" w:eastAsia="Times New Roman" w:hAnsi="Times New Roman"/>
                <w:color w:val="000000"/>
                <w:lang w:val="ru-RU" w:eastAsia="ru-RU"/>
              </w:rPr>
              <w:t>2</w:t>
            </w:r>
            <w:r w:rsidR="00A17C13">
              <w:rPr>
                <w:rFonts w:ascii="Times New Roman" w:eastAsia="Times New Roman" w:hAnsi="Times New Roman"/>
                <w:color w:val="000000"/>
                <w:lang w:val="ru-RU" w:eastAsia="ru-RU"/>
              </w:rPr>
              <w:t>1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202</w:t>
            </w:r>
            <w:r w:rsidR="00A17C13">
              <w:rPr>
                <w:rFonts w:ascii="Times New Roman" w:eastAsia="Times New Roman" w:hAnsi="Times New Roman"/>
                <w:color w:val="000000"/>
                <w:lang w:val="ru-RU" w:eastAsia="ru-RU"/>
              </w:rPr>
              <w:t>2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A17C13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 w:eastAsia="ru-RU"/>
              </w:rPr>
              <w:t>2023</w:t>
            </w:r>
            <w:r w:rsidR="00CD4956"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год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8 685 919,8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8 522 105,8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8 348 442,7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Раздел I. Дотации местным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619 353,0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619 353,0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Выравнивание бюджетной обеспеченности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Б 01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24 505,6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22 333,5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22 333,5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Б 01 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510 444,6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510 444,6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510 444,6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Б 02 70040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84 402,8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12 201,4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Раздел II. Субсидии местным бюджетам, предусмотренные приложением № 11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к настоящему Закону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906 360,3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975 903,9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751 162,7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Раздел III. Субвенции местным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6 980 673,7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6 987 689,6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7 052 300,6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6 719 703,7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6 719 703,7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6 719 703,7</w:t>
            </w:r>
          </w:p>
        </w:tc>
      </w:tr>
      <w:tr w:rsidR="00A8107C" w:rsidRPr="009E2FE5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 xml:space="preserve">а также дополнительного образования в общеобразовательных учреждениях в соответствии с Федеральным законом от 29 декабря 2012 года № 273-ФЗ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02 2 02 70120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2 552 189,5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2 552 189,5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2 552 189,5</w:t>
            </w:r>
          </w:p>
        </w:tc>
      </w:tr>
      <w:tr w:rsidR="00A8107C" w:rsidRPr="009E2FE5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Субвенция бюджетам муниципальных образований на обеспечение</w:t>
            </w:r>
            <w:r w:rsidR="003B474E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государственных гарантий прав </w:t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02 2 02 70120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3 922 660,9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3 922 660,9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3 922 660,9</w:t>
            </w:r>
          </w:p>
        </w:tc>
      </w:tr>
      <w:tr w:rsidR="00A8107C" w:rsidRPr="009E2FE5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с Федеральным законом от 29 декабря </w:t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2012 года № 273-ФЗ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02 2 02 70880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12 278,5</w:t>
            </w:r>
          </w:p>
        </w:tc>
      </w:tr>
      <w:tr w:rsidR="00A8107C" w:rsidRPr="009E2FE5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№ 273-ФЗ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расходов на приобретение учебных пособий, средств обучения, игр, игрушек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02 2 02 75180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22 838,7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22 838,7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22 838,7</w:t>
            </w:r>
          </w:p>
        </w:tc>
      </w:tr>
      <w:tr w:rsidR="00A8107C" w:rsidRPr="009E2FE5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№ 273-ФЗ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"Об образовании в Российской Федерации" в части расходов на приобретение </w:t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учебников и учебных пособий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02 2 02 75190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47 168,2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47 168,2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47 168,2</w:t>
            </w:r>
          </w:p>
        </w:tc>
      </w:tr>
      <w:tr w:rsidR="00A8107C" w:rsidRPr="009E2FE5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№ 273-ФЗ </w:t>
            </w:r>
            <w:r w:rsidR="009E2FE5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02 4 01 70120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162 567,9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162 567,9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162 567,9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190 262,4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209 121,1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237 408,7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03 3 07 70090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115 259,1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130 626,8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153 678,0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03 3 07 70100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35 241,8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35 241,8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35 241,8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03 3 07 70190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26 182,2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29 673,2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34 909,6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07 F2600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03 3 08 70110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13 329,3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судебная власть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47,7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90 9 00 51200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47,7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70 591,3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58 173,4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95 140,5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21 327,5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22 339,9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99 9 00 54690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3B474E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</w:t>
            </w: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99 9 00 59300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33 320,0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69 763,0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99 9 00 71210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39,0</w:t>
            </w:r>
          </w:p>
        </w:tc>
      </w:tr>
      <w:tr w:rsidR="00A8107C" w:rsidRPr="003B474E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5A3D92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5A3D92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Осуществление переданных муниципальным районам и городским округам в соответствии с Законом Кабардино-Балкарской Республики от 15 апреля 2019 года </w:t>
            </w:r>
            <w:r w:rsidR="003B474E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r w:rsidRPr="005A3D92">
              <w:rPr>
                <w:rFonts w:ascii="Times New Roman" w:eastAsia="Times New Roman" w:hAnsi="Times New Roman"/>
                <w:color w:val="000000"/>
                <w:lang w:val="ru-RU" w:eastAsia="ru-RU"/>
              </w:rPr>
              <w:t>№ 15-РЗ "О наделении органов местного самоуправления муниципальных районов и городских округов государственным полномочием Кабардино-Балкарской Республики по обращению с животными без владельцев" полномочий Кабардино-Балкарской Республики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99 9 00 71220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2 998,6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2 998,6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2 998,6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Раздел IV. Иные межбюджетные трансферты местным бюджетам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179 532,8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13 532,8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13 532,8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13 532,8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Иные межбюджетные трансферты бюджетам муниципальных образований на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03 3 06 72010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9 008,2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9 008,2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03 3 06 72020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4 524,6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4 524,6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101 000,0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24 2 R1 53930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101 000,0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3B474E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 xml:space="preserve">Гранты бюджетам муниципальных образований Кабардино-Балкарской Республики в целях поощрения достижения наилучших значений показателей деятельности органов местного самоуправления городских округов и муниципальных районов </w:t>
            </w:r>
            <w:r w:rsidR="003B474E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</w:r>
            <w:bookmarkStart w:id="0" w:name="_GoBack"/>
            <w:bookmarkEnd w:id="0"/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Кабардино-Балкарской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Б 02 75490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A8107C" w:rsidRPr="00A8107C" w:rsidTr="00A8107C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55 2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7C" w:rsidRPr="00A8107C" w:rsidRDefault="00A8107C" w:rsidP="00A8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07C" w:rsidRPr="00A8107C" w:rsidRDefault="00A8107C" w:rsidP="00A8107C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A8107C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</w:tbl>
    <w:p w:rsidR="00DE1D51" w:rsidRPr="00464A6A" w:rsidRDefault="00DE1D51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DE1D51" w:rsidRPr="00464A6A" w:rsidSect="00CD4956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831" w:rsidRDefault="000E5831" w:rsidP="00211863">
      <w:pPr>
        <w:spacing w:after="0" w:line="240" w:lineRule="auto"/>
      </w:pPr>
      <w:r>
        <w:separator/>
      </w:r>
    </w:p>
  </w:endnote>
  <w:endnote w:type="continuationSeparator" w:id="0">
    <w:p w:rsidR="000E5831" w:rsidRDefault="000E5831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831" w:rsidRDefault="000E5831" w:rsidP="00211863">
      <w:pPr>
        <w:spacing w:after="0" w:line="240" w:lineRule="auto"/>
      </w:pPr>
      <w:r>
        <w:separator/>
      </w:r>
    </w:p>
  </w:footnote>
  <w:footnote w:type="continuationSeparator" w:id="0">
    <w:p w:rsidR="000E5831" w:rsidRDefault="000E5831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831" w:rsidRPr="00211863" w:rsidRDefault="00F07782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0E5831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3B474E">
      <w:rPr>
        <w:rFonts w:ascii="Times New Roman" w:hAnsi="Times New Roman"/>
        <w:noProof/>
      </w:rPr>
      <w:t>2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107"/>
    <w:rsid w:val="00003D66"/>
    <w:rsid w:val="00013450"/>
    <w:rsid w:val="000139F2"/>
    <w:rsid w:val="000227C5"/>
    <w:rsid w:val="00031FFA"/>
    <w:rsid w:val="00035356"/>
    <w:rsid w:val="00074027"/>
    <w:rsid w:val="00076634"/>
    <w:rsid w:val="000804F2"/>
    <w:rsid w:val="0008151D"/>
    <w:rsid w:val="00081962"/>
    <w:rsid w:val="00086591"/>
    <w:rsid w:val="00093411"/>
    <w:rsid w:val="00095D38"/>
    <w:rsid w:val="000A5788"/>
    <w:rsid w:val="000C341E"/>
    <w:rsid w:val="000C65F3"/>
    <w:rsid w:val="000D4E3B"/>
    <w:rsid w:val="000E5831"/>
    <w:rsid w:val="00111B82"/>
    <w:rsid w:val="0011474D"/>
    <w:rsid w:val="00142ECC"/>
    <w:rsid w:val="00143A5D"/>
    <w:rsid w:val="00157CD3"/>
    <w:rsid w:val="00167CCB"/>
    <w:rsid w:val="00184BCF"/>
    <w:rsid w:val="001929FA"/>
    <w:rsid w:val="001B3CEB"/>
    <w:rsid w:val="001C2925"/>
    <w:rsid w:val="001C6D46"/>
    <w:rsid w:val="001D069C"/>
    <w:rsid w:val="001E5959"/>
    <w:rsid w:val="001F1537"/>
    <w:rsid w:val="001F21B1"/>
    <w:rsid w:val="001F2283"/>
    <w:rsid w:val="001F39E1"/>
    <w:rsid w:val="001F7D74"/>
    <w:rsid w:val="00207E04"/>
    <w:rsid w:val="00210547"/>
    <w:rsid w:val="00211863"/>
    <w:rsid w:val="00241176"/>
    <w:rsid w:val="00243975"/>
    <w:rsid w:val="00260E2B"/>
    <w:rsid w:val="00274DCE"/>
    <w:rsid w:val="002956BF"/>
    <w:rsid w:val="002A4139"/>
    <w:rsid w:val="002E076F"/>
    <w:rsid w:val="002E5DCA"/>
    <w:rsid w:val="00310EC3"/>
    <w:rsid w:val="003232D5"/>
    <w:rsid w:val="00340DD3"/>
    <w:rsid w:val="00344421"/>
    <w:rsid w:val="00354B25"/>
    <w:rsid w:val="00362EDF"/>
    <w:rsid w:val="00372BE4"/>
    <w:rsid w:val="00375C97"/>
    <w:rsid w:val="003B474E"/>
    <w:rsid w:val="003C6F6A"/>
    <w:rsid w:val="003E5845"/>
    <w:rsid w:val="003E5E54"/>
    <w:rsid w:val="003E668A"/>
    <w:rsid w:val="003F078C"/>
    <w:rsid w:val="004229F3"/>
    <w:rsid w:val="00437256"/>
    <w:rsid w:val="00441FF0"/>
    <w:rsid w:val="004515ED"/>
    <w:rsid w:val="00455A58"/>
    <w:rsid w:val="0046392B"/>
    <w:rsid w:val="00464A6A"/>
    <w:rsid w:val="00475418"/>
    <w:rsid w:val="00481412"/>
    <w:rsid w:val="00493D52"/>
    <w:rsid w:val="004B325A"/>
    <w:rsid w:val="004B65B4"/>
    <w:rsid w:val="004D2359"/>
    <w:rsid w:val="004F4823"/>
    <w:rsid w:val="004F50DF"/>
    <w:rsid w:val="00512CEA"/>
    <w:rsid w:val="00557143"/>
    <w:rsid w:val="00564104"/>
    <w:rsid w:val="005705A9"/>
    <w:rsid w:val="00571701"/>
    <w:rsid w:val="0057170D"/>
    <w:rsid w:val="005A2CC2"/>
    <w:rsid w:val="005A3D92"/>
    <w:rsid w:val="005A42D0"/>
    <w:rsid w:val="005A7631"/>
    <w:rsid w:val="005C4513"/>
    <w:rsid w:val="005C513C"/>
    <w:rsid w:val="005F1E86"/>
    <w:rsid w:val="005F7D5B"/>
    <w:rsid w:val="00600E07"/>
    <w:rsid w:val="00602F58"/>
    <w:rsid w:val="00613D4A"/>
    <w:rsid w:val="00627541"/>
    <w:rsid w:val="00682547"/>
    <w:rsid w:val="006827C8"/>
    <w:rsid w:val="0068504E"/>
    <w:rsid w:val="006922D2"/>
    <w:rsid w:val="00696B3C"/>
    <w:rsid w:val="006A4335"/>
    <w:rsid w:val="006B1874"/>
    <w:rsid w:val="006C142C"/>
    <w:rsid w:val="006D5512"/>
    <w:rsid w:val="006F43AA"/>
    <w:rsid w:val="0070215B"/>
    <w:rsid w:val="00702B3C"/>
    <w:rsid w:val="00725896"/>
    <w:rsid w:val="00741E42"/>
    <w:rsid w:val="00751283"/>
    <w:rsid w:val="007622F3"/>
    <w:rsid w:val="00771055"/>
    <w:rsid w:val="00771FF3"/>
    <w:rsid w:val="00772E43"/>
    <w:rsid w:val="007740ED"/>
    <w:rsid w:val="00781C42"/>
    <w:rsid w:val="00797B5A"/>
    <w:rsid w:val="007A5104"/>
    <w:rsid w:val="007A7667"/>
    <w:rsid w:val="007B211D"/>
    <w:rsid w:val="007B2CBA"/>
    <w:rsid w:val="007C4FC6"/>
    <w:rsid w:val="007C69CA"/>
    <w:rsid w:val="007D43EB"/>
    <w:rsid w:val="007E7DA1"/>
    <w:rsid w:val="008113C7"/>
    <w:rsid w:val="0085266A"/>
    <w:rsid w:val="008654C5"/>
    <w:rsid w:val="00870C63"/>
    <w:rsid w:val="0087337D"/>
    <w:rsid w:val="008872AF"/>
    <w:rsid w:val="00894D41"/>
    <w:rsid w:val="008B35F6"/>
    <w:rsid w:val="008B4DD1"/>
    <w:rsid w:val="008C1B0D"/>
    <w:rsid w:val="008C1D34"/>
    <w:rsid w:val="008C4805"/>
    <w:rsid w:val="008C76DA"/>
    <w:rsid w:val="008D2361"/>
    <w:rsid w:val="008D3CCA"/>
    <w:rsid w:val="008E657F"/>
    <w:rsid w:val="0090590D"/>
    <w:rsid w:val="00915E3C"/>
    <w:rsid w:val="009169FC"/>
    <w:rsid w:val="009444BF"/>
    <w:rsid w:val="0094573C"/>
    <w:rsid w:val="009738BF"/>
    <w:rsid w:val="00994204"/>
    <w:rsid w:val="009A0227"/>
    <w:rsid w:val="009B0C1C"/>
    <w:rsid w:val="009B4498"/>
    <w:rsid w:val="009C5297"/>
    <w:rsid w:val="009D207D"/>
    <w:rsid w:val="009D6C5A"/>
    <w:rsid w:val="009E2FE5"/>
    <w:rsid w:val="009F1107"/>
    <w:rsid w:val="00A10508"/>
    <w:rsid w:val="00A1114B"/>
    <w:rsid w:val="00A17C13"/>
    <w:rsid w:val="00A375BE"/>
    <w:rsid w:val="00A46448"/>
    <w:rsid w:val="00A56827"/>
    <w:rsid w:val="00A66FB6"/>
    <w:rsid w:val="00A8107C"/>
    <w:rsid w:val="00A9194A"/>
    <w:rsid w:val="00AA3568"/>
    <w:rsid w:val="00AA5D73"/>
    <w:rsid w:val="00AA7999"/>
    <w:rsid w:val="00AB43EB"/>
    <w:rsid w:val="00AB54D3"/>
    <w:rsid w:val="00AB7445"/>
    <w:rsid w:val="00AE3030"/>
    <w:rsid w:val="00AE3F3E"/>
    <w:rsid w:val="00AE4494"/>
    <w:rsid w:val="00AF3B4E"/>
    <w:rsid w:val="00B20EBC"/>
    <w:rsid w:val="00B25259"/>
    <w:rsid w:val="00B32E29"/>
    <w:rsid w:val="00B50D1B"/>
    <w:rsid w:val="00B65B40"/>
    <w:rsid w:val="00B811D0"/>
    <w:rsid w:val="00BA1461"/>
    <w:rsid w:val="00BB0D5C"/>
    <w:rsid w:val="00BB3F0B"/>
    <w:rsid w:val="00BB559B"/>
    <w:rsid w:val="00BC2253"/>
    <w:rsid w:val="00C20767"/>
    <w:rsid w:val="00C2668D"/>
    <w:rsid w:val="00C3691D"/>
    <w:rsid w:val="00C409CD"/>
    <w:rsid w:val="00C44099"/>
    <w:rsid w:val="00C71AA9"/>
    <w:rsid w:val="00C91191"/>
    <w:rsid w:val="00CB39E0"/>
    <w:rsid w:val="00CD4956"/>
    <w:rsid w:val="00CD785A"/>
    <w:rsid w:val="00CF7616"/>
    <w:rsid w:val="00D05530"/>
    <w:rsid w:val="00D118CC"/>
    <w:rsid w:val="00D17AC3"/>
    <w:rsid w:val="00D4379F"/>
    <w:rsid w:val="00D84916"/>
    <w:rsid w:val="00D914AA"/>
    <w:rsid w:val="00D9383B"/>
    <w:rsid w:val="00D950E5"/>
    <w:rsid w:val="00DA710C"/>
    <w:rsid w:val="00DB0D80"/>
    <w:rsid w:val="00DB71A4"/>
    <w:rsid w:val="00DE03A7"/>
    <w:rsid w:val="00DE1D51"/>
    <w:rsid w:val="00DE3ED1"/>
    <w:rsid w:val="00DF04BC"/>
    <w:rsid w:val="00DF57A4"/>
    <w:rsid w:val="00E045AC"/>
    <w:rsid w:val="00E140E3"/>
    <w:rsid w:val="00E25CEA"/>
    <w:rsid w:val="00E42369"/>
    <w:rsid w:val="00E509F3"/>
    <w:rsid w:val="00E52191"/>
    <w:rsid w:val="00E9348D"/>
    <w:rsid w:val="00E944E1"/>
    <w:rsid w:val="00EA1F50"/>
    <w:rsid w:val="00EA3BBA"/>
    <w:rsid w:val="00ED225A"/>
    <w:rsid w:val="00EF2A87"/>
    <w:rsid w:val="00F00CEE"/>
    <w:rsid w:val="00F07782"/>
    <w:rsid w:val="00F11A32"/>
    <w:rsid w:val="00F1493B"/>
    <w:rsid w:val="00F45F1C"/>
    <w:rsid w:val="00F47B99"/>
    <w:rsid w:val="00F50FF4"/>
    <w:rsid w:val="00F54AC3"/>
    <w:rsid w:val="00F70D28"/>
    <w:rsid w:val="00F752AC"/>
    <w:rsid w:val="00F813CB"/>
    <w:rsid w:val="00F845AC"/>
    <w:rsid w:val="00F96114"/>
    <w:rsid w:val="00FA782C"/>
    <w:rsid w:val="00FA7AB1"/>
    <w:rsid w:val="00FB588D"/>
    <w:rsid w:val="00FC699B"/>
    <w:rsid w:val="00FC6CA8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A474B"/>
  <w15:docId w15:val="{8E9E4F22-F8F9-4F19-AF4C-DB40F9D7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28</cp:revision>
  <cp:lastPrinted>2017-10-17T12:50:00Z</cp:lastPrinted>
  <dcterms:created xsi:type="dcterms:W3CDTF">2018-10-15T18:44:00Z</dcterms:created>
  <dcterms:modified xsi:type="dcterms:W3CDTF">2020-10-21T13:31:00Z</dcterms:modified>
</cp:coreProperties>
</file>