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1F8A" w:rsidRPr="0074068A" w:rsidRDefault="00F51F8A" w:rsidP="00077DDB">
      <w:pPr>
        <w:autoSpaceDE w:val="0"/>
        <w:autoSpaceDN w:val="0"/>
        <w:adjustRightInd w:val="0"/>
        <w:spacing w:after="0" w:line="240" w:lineRule="auto"/>
        <w:ind w:left="4111"/>
        <w:jc w:val="center"/>
        <w:outlineLvl w:val="0"/>
      </w:pPr>
      <w:r w:rsidRPr="0074068A">
        <w:t>ПРИЛОЖЕНИЕ № 1</w:t>
      </w:r>
    </w:p>
    <w:p w:rsidR="00F51F8A" w:rsidRDefault="00F51F8A" w:rsidP="00077DDB">
      <w:pPr>
        <w:autoSpaceDE w:val="0"/>
        <w:autoSpaceDN w:val="0"/>
        <w:adjustRightInd w:val="0"/>
        <w:spacing w:after="0" w:line="240" w:lineRule="auto"/>
        <w:ind w:left="4111"/>
        <w:jc w:val="center"/>
        <w:outlineLvl w:val="0"/>
      </w:pPr>
      <w:r w:rsidRPr="0074068A">
        <w:t>к Закону Кабардино-Балкарской Республики</w:t>
      </w:r>
    </w:p>
    <w:p w:rsidR="00F51F8A" w:rsidRPr="0074068A" w:rsidRDefault="00F51F8A" w:rsidP="00077DDB">
      <w:pPr>
        <w:autoSpaceDE w:val="0"/>
        <w:autoSpaceDN w:val="0"/>
        <w:adjustRightInd w:val="0"/>
        <w:spacing w:after="0" w:line="240" w:lineRule="auto"/>
        <w:ind w:left="4111"/>
        <w:jc w:val="center"/>
        <w:outlineLvl w:val="0"/>
      </w:pPr>
      <w:r w:rsidRPr="0074068A">
        <w:t>"Об исполнении республиканского бюджета</w:t>
      </w:r>
    </w:p>
    <w:p w:rsidR="00F51F8A" w:rsidRPr="0074068A" w:rsidRDefault="00F51F8A" w:rsidP="00077DDB">
      <w:pPr>
        <w:autoSpaceDE w:val="0"/>
        <w:autoSpaceDN w:val="0"/>
        <w:adjustRightInd w:val="0"/>
        <w:spacing w:after="0" w:line="240" w:lineRule="auto"/>
        <w:ind w:left="4111"/>
        <w:jc w:val="center"/>
        <w:outlineLvl w:val="0"/>
      </w:pPr>
      <w:r w:rsidRPr="0074068A">
        <w:t>Кабардино-Балкарской Республики за 201</w:t>
      </w:r>
      <w:r w:rsidR="005E4733">
        <w:t>9</w:t>
      </w:r>
      <w:r w:rsidRPr="0074068A">
        <w:t xml:space="preserve"> год"</w:t>
      </w:r>
    </w:p>
    <w:p w:rsidR="00F51F8A" w:rsidRDefault="00F51F8A" w:rsidP="00F51F8A">
      <w:pPr>
        <w:autoSpaceDE w:val="0"/>
        <w:autoSpaceDN w:val="0"/>
        <w:adjustRightInd w:val="0"/>
        <w:spacing w:after="0" w:line="240" w:lineRule="auto"/>
        <w:jc w:val="both"/>
      </w:pPr>
    </w:p>
    <w:p w:rsidR="00F51F8A" w:rsidRPr="0074068A" w:rsidRDefault="00F51F8A" w:rsidP="00F51F8A">
      <w:pPr>
        <w:autoSpaceDE w:val="0"/>
        <w:autoSpaceDN w:val="0"/>
        <w:adjustRightInd w:val="0"/>
        <w:spacing w:after="0" w:line="240" w:lineRule="auto"/>
        <w:jc w:val="center"/>
        <w:outlineLvl w:val="0"/>
        <w:rPr>
          <w:b/>
        </w:rPr>
      </w:pPr>
      <w:r w:rsidRPr="0074068A">
        <w:rPr>
          <w:b/>
        </w:rPr>
        <w:t>ДОХОДЫ</w:t>
      </w:r>
    </w:p>
    <w:p w:rsidR="00F51F8A" w:rsidRPr="005639B6" w:rsidRDefault="00F51F8A" w:rsidP="00F51F8A">
      <w:pPr>
        <w:autoSpaceDE w:val="0"/>
        <w:autoSpaceDN w:val="0"/>
        <w:adjustRightInd w:val="0"/>
        <w:spacing w:after="0" w:line="240" w:lineRule="auto"/>
        <w:jc w:val="center"/>
        <w:outlineLvl w:val="0"/>
        <w:rPr>
          <w:b/>
        </w:rPr>
      </w:pPr>
      <w:r w:rsidRPr="005639B6">
        <w:rPr>
          <w:b/>
        </w:rPr>
        <w:t>республиканского бюджета за 201</w:t>
      </w:r>
      <w:r w:rsidR="005E4733">
        <w:rPr>
          <w:b/>
        </w:rPr>
        <w:t>9</w:t>
      </w:r>
      <w:r w:rsidRPr="005639B6">
        <w:rPr>
          <w:b/>
        </w:rPr>
        <w:t xml:space="preserve"> год</w:t>
      </w:r>
    </w:p>
    <w:p w:rsidR="008C5D22" w:rsidRDefault="00F51F8A" w:rsidP="007478C6">
      <w:pPr>
        <w:autoSpaceDE w:val="0"/>
        <w:autoSpaceDN w:val="0"/>
        <w:adjustRightInd w:val="0"/>
        <w:spacing w:after="0" w:line="240" w:lineRule="auto"/>
        <w:jc w:val="center"/>
        <w:outlineLvl w:val="0"/>
        <w:rPr>
          <w:b/>
        </w:rPr>
      </w:pPr>
      <w:r w:rsidRPr="005639B6">
        <w:rPr>
          <w:b/>
        </w:rPr>
        <w:t>по кодам классификации доходов бюджетов</w:t>
      </w:r>
    </w:p>
    <w:p w:rsidR="007478C6" w:rsidRPr="00701285" w:rsidRDefault="00701285" w:rsidP="00701285">
      <w:pPr>
        <w:autoSpaceDE w:val="0"/>
        <w:autoSpaceDN w:val="0"/>
        <w:adjustRightInd w:val="0"/>
        <w:spacing w:after="0" w:line="240" w:lineRule="auto"/>
        <w:jc w:val="right"/>
        <w:outlineLvl w:val="0"/>
        <w:rPr>
          <w:sz w:val="20"/>
          <w:szCs w:val="20"/>
        </w:rPr>
      </w:pPr>
      <w:r w:rsidRPr="00701285">
        <w:rPr>
          <w:sz w:val="20"/>
          <w:szCs w:val="20"/>
        </w:rPr>
        <w:t>(тыс. рублей)</w:t>
      </w:r>
    </w:p>
    <w:tbl>
      <w:tblPr>
        <w:tblW w:w="10573" w:type="dxa"/>
        <w:tblInd w:w="103" w:type="dxa"/>
        <w:tblLook w:val="04A0" w:firstRow="1" w:lastRow="0" w:firstColumn="1" w:lastColumn="0" w:noHBand="0" w:noVBand="1"/>
      </w:tblPr>
      <w:tblGrid>
        <w:gridCol w:w="3357"/>
        <w:gridCol w:w="1872"/>
        <w:gridCol w:w="2270"/>
        <w:gridCol w:w="1537"/>
        <w:gridCol w:w="1537"/>
      </w:tblGrid>
      <w:tr w:rsidR="00701285" w:rsidRPr="00701285" w:rsidTr="006A26FB">
        <w:trPr>
          <w:trHeight w:val="20"/>
          <w:tblHeader/>
        </w:trPr>
        <w:tc>
          <w:tcPr>
            <w:tcW w:w="3357" w:type="dxa"/>
            <w:vMerge w:val="restart"/>
            <w:tcBorders>
              <w:top w:val="single" w:sz="4" w:space="0" w:color="auto"/>
              <w:left w:val="single" w:sz="4" w:space="0" w:color="auto"/>
              <w:right w:val="single" w:sz="4" w:space="0" w:color="auto"/>
            </w:tcBorders>
            <w:shd w:val="clear" w:color="auto" w:fill="auto"/>
            <w:vAlign w:val="center"/>
            <w:hideMark/>
          </w:tcPr>
          <w:p w:rsidR="00701285" w:rsidRPr="00701285" w:rsidRDefault="0059602B" w:rsidP="0059602B">
            <w:pPr>
              <w:spacing w:after="0" w:line="240" w:lineRule="auto"/>
              <w:jc w:val="center"/>
              <w:rPr>
                <w:rFonts w:eastAsia="Times New Roman"/>
                <w:sz w:val="24"/>
                <w:szCs w:val="24"/>
                <w:lang w:eastAsia="ru-RU"/>
              </w:rPr>
            </w:pPr>
            <w:r w:rsidRPr="00BC7DB0">
              <w:rPr>
                <w:rFonts w:eastAsia="Times New Roman"/>
                <w:sz w:val="24"/>
                <w:szCs w:val="24"/>
                <w:lang w:eastAsia="ru-RU"/>
              </w:rPr>
              <w:t>Наименование</w:t>
            </w:r>
          </w:p>
        </w:tc>
        <w:tc>
          <w:tcPr>
            <w:tcW w:w="4142" w:type="dxa"/>
            <w:gridSpan w:val="2"/>
            <w:tcBorders>
              <w:top w:val="single" w:sz="4" w:space="0" w:color="auto"/>
              <w:left w:val="nil"/>
              <w:bottom w:val="single" w:sz="4" w:space="0" w:color="auto"/>
              <w:right w:val="single" w:sz="4" w:space="0" w:color="auto"/>
            </w:tcBorders>
            <w:shd w:val="clear" w:color="auto" w:fill="auto"/>
            <w:vAlign w:val="center"/>
            <w:hideMark/>
          </w:tcPr>
          <w:p w:rsidR="00701285" w:rsidRPr="00701285" w:rsidRDefault="0059602B" w:rsidP="0059602B">
            <w:pPr>
              <w:spacing w:after="0" w:line="240" w:lineRule="auto"/>
              <w:jc w:val="center"/>
              <w:rPr>
                <w:rFonts w:eastAsia="Times New Roman"/>
                <w:sz w:val="24"/>
                <w:szCs w:val="24"/>
                <w:lang w:eastAsia="ru-RU"/>
              </w:rPr>
            </w:pPr>
            <w:r w:rsidRPr="00BC7DB0">
              <w:rPr>
                <w:rFonts w:eastAsia="Times New Roman"/>
                <w:sz w:val="24"/>
                <w:szCs w:val="24"/>
                <w:lang w:eastAsia="ru-RU"/>
              </w:rPr>
              <w:t>Код бюджетной классификации</w:t>
            </w:r>
          </w:p>
        </w:tc>
        <w:tc>
          <w:tcPr>
            <w:tcW w:w="1537" w:type="dxa"/>
            <w:vMerge w:val="restart"/>
            <w:tcBorders>
              <w:top w:val="single" w:sz="4" w:space="0" w:color="auto"/>
              <w:left w:val="nil"/>
              <w:right w:val="single" w:sz="4" w:space="0" w:color="auto"/>
            </w:tcBorders>
            <w:shd w:val="clear" w:color="auto" w:fill="auto"/>
            <w:vAlign w:val="center"/>
            <w:hideMark/>
          </w:tcPr>
          <w:p w:rsidR="00701285" w:rsidRPr="00701285" w:rsidRDefault="0059602B" w:rsidP="0059602B">
            <w:pPr>
              <w:spacing w:after="0" w:line="240" w:lineRule="auto"/>
              <w:jc w:val="center"/>
              <w:rPr>
                <w:rFonts w:eastAsia="Times New Roman"/>
                <w:sz w:val="24"/>
                <w:szCs w:val="24"/>
                <w:lang w:eastAsia="ru-RU"/>
              </w:rPr>
            </w:pPr>
            <w:r w:rsidRPr="00BC7DB0">
              <w:rPr>
                <w:rFonts w:eastAsia="Times New Roman"/>
                <w:sz w:val="24"/>
                <w:szCs w:val="24"/>
                <w:lang w:eastAsia="ru-RU"/>
              </w:rPr>
              <w:t>план</w:t>
            </w:r>
          </w:p>
        </w:tc>
        <w:tc>
          <w:tcPr>
            <w:tcW w:w="1537" w:type="dxa"/>
            <w:vMerge w:val="restart"/>
            <w:tcBorders>
              <w:top w:val="single" w:sz="4" w:space="0" w:color="auto"/>
              <w:left w:val="nil"/>
              <w:right w:val="single" w:sz="4" w:space="0" w:color="auto"/>
            </w:tcBorders>
            <w:shd w:val="clear" w:color="auto" w:fill="auto"/>
            <w:vAlign w:val="center"/>
            <w:hideMark/>
          </w:tcPr>
          <w:p w:rsidR="00701285" w:rsidRPr="00701285" w:rsidRDefault="0059602B" w:rsidP="0059602B">
            <w:pPr>
              <w:spacing w:after="0" w:line="240" w:lineRule="auto"/>
              <w:jc w:val="center"/>
              <w:rPr>
                <w:rFonts w:eastAsia="Times New Roman"/>
                <w:sz w:val="24"/>
                <w:szCs w:val="24"/>
                <w:lang w:eastAsia="ru-RU"/>
              </w:rPr>
            </w:pPr>
            <w:r w:rsidRPr="00BC7DB0">
              <w:rPr>
                <w:rFonts w:eastAsia="Times New Roman"/>
                <w:sz w:val="24"/>
                <w:szCs w:val="24"/>
                <w:lang w:eastAsia="ru-RU"/>
              </w:rPr>
              <w:t>факт</w:t>
            </w:r>
          </w:p>
        </w:tc>
      </w:tr>
      <w:tr w:rsidR="00701285" w:rsidRPr="00701285" w:rsidTr="006A26FB">
        <w:trPr>
          <w:trHeight w:val="20"/>
          <w:tblHeader/>
        </w:trPr>
        <w:tc>
          <w:tcPr>
            <w:tcW w:w="3357" w:type="dxa"/>
            <w:vMerge/>
            <w:tcBorders>
              <w:left w:val="single" w:sz="4" w:space="0" w:color="auto"/>
              <w:bottom w:val="single" w:sz="4" w:space="0" w:color="auto"/>
              <w:right w:val="single" w:sz="4" w:space="0" w:color="auto"/>
            </w:tcBorders>
            <w:shd w:val="clear" w:color="auto" w:fill="auto"/>
            <w:vAlign w:val="center"/>
            <w:hideMark/>
          </w:tcPr>
          <w:p w:rsidR="00701285" w:rsidRPr="00701285" w:rsidRDefault="00701285" w:rsidP="00701285">
            <w:pPr>
              <w:spacing w:after="0" w:line="240" w:lineRule="auto"/>
              <w:rPr>
                <w:rFonts w:eastAsia="Times New Roman"/>
                <w:sz w:val="24"/>
                <w:szCs w:val="24"/>
                <w:lang w:eastAsia="ru-RU"/>
              </w:rPr>
            </w:pP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701285" w:rsidRPr="00701285" w:rsidRDefault="0059602B" w:rsidP="00701285">
            <w:pPr>
              <w:spacing w:after="0" w:line="240" w:lineRule="auto"/>
              <w:jc w:val="center"/>
              <w:rPr>
                <w:rFonts w:eastAsia="Times New Roman"/>
                <w:sz w:val="24"/>
                <w:szCs w:val="24"/>
                <w:lang w:eastAsia="ru-RU"/>
              </w:rPr>
            </w:pPr>
            <w:r w:rsidRPr="00BC7DB0">
              <w:rPr>
                <w:rFonts w:eastAsia="Times New Roman"/>
                <w:sz w:val="24"/>
                <w:szCs w:val="24"/>
                <w:lang w:eastAsia="ru-RU"/>
              </w:rPr>
              <w:t>администратора поступлений</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701285" w:rsidRPr="00701285" w:rsidRDefault="0059602B" w:rsidP="00701285">
            <w:pPr>
              <w:spacing w:after="0" w:line="240" w:lineRule="auto"/>
              <w:jc w:val="center"/>
              <w:rPr>
                <w:rFonts w:eastAsia="Times New Roman"/>
                <w:sz w:val="24"/>
                <w:szCs w:val="24"/>
                <w:lang w:eastAsia="ru-RU"/>
              </w:rPr>
            </w:pPr>
            <w:r w:rsidRPr="00BC7DB0">
              <w:rPr>
                <w:rFonts w:eastAsia="Times New Roman"/>
                <w:sz w:val="24"/>
                <w:szCs w:val="24"/>
                <w:lang w:eastAsia="ru-RU"/>
              </w:rPr>
              <w:t>доходов республиканского бюджета</w:t>
            </w:r>
          </w:p>
        </w:tc>
        <w:tc>
          <w:tcPr>
            <w:tcW w:w="1537" w:type="dxa"/>
            <w:vMerge/>
            <w:tcBorders>
              <w:left w:val="nil"/>
              <w:bottom w:val="single" w:sz="4" w:space="0" w:color="auto"/>
              <w:right w:val="single" w:sz="4" w:space="0" w:color="auto"/>
            </w:tcBorders>
            <w:shd w:val="clear" w:color="auto" w:fill="auto"/>
            <w:vAlign w:val="center"/>
            <w:hideMark/>
          </w:tcPr>
          <w:p w:rsidR="00701285" w:rsidRPr="00701285" w:rsidRDefault="00701285" w:rsidP="00701285">
            <w:pPr>
              <w:spacing w:after="0" w:line="240" w:lineRule="auto"/>
              <w:jc w:val="right"/>
              <w:rPr>
                <w:rFonts w:eastAsia="Times New Roman"/>
                <w:sz w:val="24"/>
                <w:szCs w:val="24"/>
                <w:lang w:eastAsia="ru-RU"/>
              </w:rPr>
            </w:pPr>
          </w:p>
        </w:tc>
        <w:tc>
          <w:tcPr>
            <w:tcW w:w="1537" w:type="dxa"/>
            <w:vMerge/>
            <w:tcBorders>
              <w:left w:val="nil"/>
              <w:bottom w:val="single" w:sz="4" w:space="0" w:color="auto"/>
              <w:right w:val="single" w:sz="4" w:space="0" w:color="auto"/>
            </w:tcBorders>
            <w:shd w:val="clear" w:color="auto" w:fill="auto"/>
            <w:vAlign w:val="center"/>
            <w:hideMark/>
          </w:tcPr>
          <w:p w:rsidR="00701285" w:rsidRPr="00701285" w:rsidRDefault="00701285" w:rsidP="00701285">
            <w:pPr>
              <w:spacing w:after="0" w:line="240" w:lineRule="auto"/>
              <w:jc w:val="right"/>
              <w:rPr>
                <w:rFonts w:eastAsia="Times New Roman"/>
                <w:sz w:val="24"/>
                <w:szCs w:val="24"/>
                <w:lang w:eastAsia="ru-RU"/>
              </w:rPr>
            </w:pP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Всего</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 </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 </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36 365 080,3</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36 393 816,0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ФЕДЕРАЛЬНАЯ СЛУЖБА ПО НАДЗОРУ В СФЕРЕ ПРИРОДОПОЛЬЗОВАНИЯ</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048</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 </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408,7</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2 196,5</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Плата за выбросы загрязняющих веществ в атмосферный воздух стационарными объектами (пени по соответствующему платежу)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048</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1 12 01010 01 2100 120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14,5</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Плата за выбросы загрязняющих веществ в атмосферный воздух стационарными объектами (федеральные государственные органы, Банк России, органы управления государственными внебюджетными фондами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048</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1 12 01010 01 6000 120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80,0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508,2</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Плата за сбросы загрязняющих веществ в водные объекты (федеральные государственные органы, Банк России, органы управления государственными внебюджетными фондами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048</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1 12 01030 01 6000 120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60,0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218,9</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048</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1 12 01041 01 6000 120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26,9</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344,0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Плата за размещение твердых </w:t>
            </w:r>
            <w:r w:rsidRPr="00B83DEF">
              <w:rPr>
                <w:rFonts w:eastAsia="Times New Roman"/>
                <w:sz w:val="24"/>
                <w:szCs w:val="24"/>
                <w:lang w:eastAsia="ru-RU"/>
              </w:rPr>
              <w:lastRenderedPageBreak/>
              <w:t>коммунальных отходов (федеральные государственные органы, Банк России, органы управления государственными внебюджетными фондами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048</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 xml:space="preserve">1 12 01042 01 6000 </w:t>
            </w:r>
            <w:r w:rsidRPr="00B83DEF">
              <w:rPr>
                <w:rFonts w:eastAsia="Times New Roman"/>
                <w:sz w:val="24"/>
                <w:szCs w:val="24"/>
                <w:lang w:eastAsia="ru-RU"/>
              </w:rPr>
              <w:lastRenderedPageBreak/>
              <w:t>120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lastRenderedPageBreak/>
              <w:t>241,8</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1 110,5</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Плата за выбросы загрязняющих веществ, образующихся при сжигании на факельных установках и (или) рассеивании попутного нефтяного газа (федеральные государственные органы, Банк России, органы управления государственными внебюджетными фондами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048</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1 12 01070 01 6000 120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0,4</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ФЕДЕРАЛЬНОЕ АГЕНТСТВО ЛЕСНОГО ХОЗЯЙСТВА</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053</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 </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18,3</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bookmarkStart w:id="0" w:name="RANGE!A21"/>
            <w:bookmarkStart w:id="1" w:name="RANGE!A21:E23"/>
            <w:bookmarkEnd w:id="1"/>
            <w:r w:rsidRPr="00B83DEF">
              <w:rPr>
                <w:rFonts w:eastAsia="Times New Roman"/>
                <w:sz w:val="24"/>
                <w:szCs w:val="24"/>
                <w:lang w:eastAsia="ru-RU"/>
              </w:rPr>
              <w:t>Денежные взыскания (штрафы) за нарушение законодательства Российской Федерации о пожарной безопасности (федеральные государственные органы, Банк России, органы управления государственными внебюджетными фондами Российской Федерации)</w:t>
            </w:r>
            <w:bookmarkEnd w:id="0"/>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053</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1 16 27000 01 6000 140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18,3</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ФЕДЕРАЛЬНАЯ СЛУЖБА ПО НАДЗОРУ В СФЕРЕ СВЯЗИ, ИНФОРМАЦИОННЫХ ТЕХНОЛОГИЙ И МАССОВЫХ КОММУНИКАЦИЙ</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096</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 </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8,0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Государственная пошлина за государственную регистрацию средства массовой информации, за внесение изменений в запись о регистрации средства массовой информации (в том числе связанных с изменением тематики или </w:t>
            </w:r>
            <w:r w:rsidRPr="00B83DEF">
              <w:rPr>
                <w:rFonts w:eastAsia="Times New Roman"/>
                <w:sz w:val="24"/>
                <w:szCs w:val="24"/>
                <w:lang w:eastAsia="ru-RU"/>
              </w:rPr>
              <w:lastRenderedPageBreak/>
              <w:t>специализации), продукция которого предназначена для распространения преимущественно на территории субъекта Российской Федерации, территории муниципального образования (сумма платежа (перерасчеты, недоимка и задолженность по соответствующему платежу, в том числе по отмененному)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096</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1 08 07130 01 1000 110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8,0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ФЕДЕРАЛЬНОЕ КАЗНАЧЕЙСТВО</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100</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 </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3 024 866,7</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3 065 293,6</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переходом на порядок зачисления таких доходов по данным о розничной продаже указанной продукции, отраженным в единой государственной автоматизированной информационной системе учета объема производства и оборота этилового спирта, алкогольной и </w:t>
            </w:r>
            <w:r w:rsidRPr="00B83DEF">
              <w:rPr>
                <w:rFonts w:eastAsia="Times New Roman"/>
                <w:sz w:val="24"/>
                <w:szCs w:val="24"/>
                <w:lang w:eastAsia="ru-RU"/>
              </w:rPr>
              <w:lastRenderedPageBreak/>
              <w:t>спиртосодержащей продукции)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100</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1 03 02141 01 0000 110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1 199 296,4</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1 233 600,0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100</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1 03 02143 01 0000 110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86 940,5</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100</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1 03 02231 01 0000 110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614 967,6</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776 653,1</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Доходы от уплаты акцизов на моторные масла для </w:t>
            </w:r>
            <w:r w:rsidRPr="00B83DEF">
              <w:rPr>
                <w:rFonts w:eastAsia="Times New Roman"/>
                <w:sz w:val="24"/>
                <w:szCs w:val="24"/>
                <w:lang w:eastAsia="ru-RU"/>
              </w:rPr>
              <w:lastRenderedPageBreak/>
              <w:t>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100</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1 03 02241 01 0000 110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4 240,0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5 708,6</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100</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1 03 02251 01 0000 110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1 219 984,9</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1 037 611,2</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100</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1 03 02261 01 0000 110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-102 968,2</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-113 729,8</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Доходы от уплаты акцизов на </w:t>
            </w:r>
            <w:r w:rsidRPr="00B83DEF">
              <w:rPr>
                <w:rFonts w:eastAsia="Times New Roman"/>
                <w:sz w:val="24"/>
                <w:szCs w:val="24"/>
                <w:lang w:eastAsia="ru-RU"/>
              </w:rPr>
              <w:lastRenderedPageBreak/>
              <w:t>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100</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 xml:space="preserve">1 03 02142 01 0000 </w:t>
            </w:r>
            <w:r w:rsidRPr="00B83DEF">
              <w:rPr>
                <w:rFonts w:eastAsia="Times New Roman"/>
                <w:sz w:val="24"/>
                <w:szCs w:val="24"/>
                <w:lang w:eastAsia="ru-RU"/>
              </w:rPr>
              <w:lastRenderedPageBreak/>
              <w:t>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lastRenderedPageBreak/>
              <w:t>89 346,0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38 509,9</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ФЕДЕРАЛЬНАЯ СЛУЖБА ПО НАДЗОРУ В СФЕРЕ ТРАНСПОРТА</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106</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 </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670,6</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1 435,7</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Денежные взыскания (штрафы) за нарушение законодательства Российской Федерации о пожарной безопасности (федеральные государственные органы, Банк России, органы управления государственными внебюджетными фондами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106</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1 16 27000 01 6000 140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41,2</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56,2</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Денежные взыскания (штрафы) за нарушение законодательства Российской Федерации о безопасности дорожного движения (федеральные государственные органы, Банк России, органы управления государственными внебюджетными фондами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106</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1 16 30020 01 6000 140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575,3</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1 378,4</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Прочие поступления от денежных взысканий (штрафов) и иных сумм в </w:t>
            </w:r>
            <w:r w:rsidRPr="00B83DEF">
              <w:rPr>
                <w:rFonts w:eastAsia="Times New Roman"/>
                <w:sz w:val="24"/>
                <w:szCs w:val="24"/>
                <w:lang w:eastAsia="ru-RU"/>
              </w:rPr>
              <w:lastRenderedPageBreak/>
              <w:t>возмещение ущерба, зачисляемые в бюджеты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106</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1 16 90020 02 0000 140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54,0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106</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1 16 90020 02 6000 140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1,1</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ФЕДЕРАЛЬНАЯ СЛУЖБА ПО НАДЗОРУ В СФЕРЕ ЗАЩИТЫ ПРАВ ПОТРЕБИТЕЛЕЙ И БЛАГОПОЛУЧИЯ ЧЕЛОВЕКА</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141</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 </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514,9</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Денежные взыскания (штрафы) за нарушение водного законодательства, установленное на водных объектах, находящихся в собственности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141</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1 16 25082 02 6000 140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141</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1 16 90020 02 6000 140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504,9</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lastRenderedPageBreak/>
              <w:t>ФЕДЕРАЛЬНАЯ АНТИМОНОПОЛЬНАЯ СЛУЖБА</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161</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 </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516,2</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Денежные взыскания (штрафы) за нарушение законодательства о рекламе (федеральные государственные органы, Банк России, органы управления государственными внебюджетными фондами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161</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1 16 26000 01 6000 140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199,2</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161</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1 16 33020 02 6000 140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317,0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МИНИСТЕРСТВО РОССИЙСКОЙ ФЕДЕРАЦИИ ПО ДЕЛАМ ГРАЖДАНСКОЙ ОБОРОНЫ, ЧРЕЗВЫЧАЙНЫМ СИТУАЦИЯМ И ЛИКВИДАЦИИ ПОСЛЕДСТВИЙ СТИХИЙНЫХ БЕДСТВИЙ</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177</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 </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2 008,4</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Денежные взыскания (штрафы) за нарушение законодательства Российской Федерации о пожарной безопасности (федеральные государственные органы, Банк России, органы управления государственными внебюджетными фондами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177</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1 16 27000 01 6000 140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2 008,4</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ФЕДЕРАЛЬНАЯ СЛУЖБА </w:t>
            </w:r>
            <w:r w:rsidRPr="00B83DEF">
              <w:rPr>
                <w:rFonts w:eastAsia="Times New Roman"/>
                <w:sz w:val="24"/>
                <w:szCs w:val="24"/>
                <w:lang w:eastAsia="ru-RU"/>
              </w:rPr>
              <w:lastRenderedPageBreak/>
              <w:t>ВОЙСК НАЦИОНАЛЬНОЙ ГВАРДИИ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180</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 </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180</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1 16 90020 02 6000 140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ФЕДЕРАЛЬНАЯ НАЛОГОВАЯ СЛУЖБА</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 </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7 888 765,5</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8 249 498,7</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1 01 01012 02 0000 110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1 646 700,0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прибыль организаций (за исключением консолидированных групп налогоплательщиков), зачисляемый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1 01 01012 02 1000 110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1 631 692,0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прибыль организаций (за исключением консолидированных групп налогоплательщиков), зачисляемый в бюджеты субъектов Российской Федерации (пени по соответствующему платежу)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1 01 01012 02 2100 110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9 147,4</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Налог на прибыль организаций (за исключением консолидированных групп налогоплательщиков), зачисляемый в бюджеты субъектов Российской </w:t>
            </w:r>
            <w:r w:rsidRPr="00B83DEF">
              <w:rPr>
                <w:rFonts w:eastAsia="Times New Roman"/>
                <w:sz w:val="24"/>
                <w:szCs w:val="24"/>
                <w:lang w:eastAsia="ru-RU"/>
              </w:rPr>
              <w:lastRenderedPageBreak/>
              <w:t>Федерации (проценты по соответствующему платежу)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1 01 01012 02 2200 110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6,6</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прибыль организаций (за исключением консолидированных групп налогоплательщиков), зачисляемый в бюджеты субъектов Российской Федерации (суммы денежных взысканий (штрафов) по соответствующему платежу согласно законодательству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1 01 01012 02 3000 110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6 775,1</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прибыль организаций (за исключением консолидированных групп налогоплательщиков), зачисляемый в бюджеты субъектов Российской Федерации (прочие поступления)</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1 01 01012 02 4000 110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прибыль организаций (за исключением консолидированных групп налогоплательщиков), зачисляемый в бюджеты субъектов Российской Федерации (уплата процентов, начисленных на суммы излишне взысканных (уплаченных) платежей, а также при нарушении сроков их возврата)</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1 01 01012 02 5000 110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-4,6</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прибыль организаций консолидированных групп налогоплательщиков, зачисляемый в бюджеты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1 01 01014 02 0000 110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55 000,0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Налог на прибыль организаций консолидированных групп налогоплательщиков, зачисляемый в бюджеты субъектов Российской Федерации (сумма платежа (перерасчеты, недоимка и задолженность по соответствующему платежу, в </w:t>
            </w:r>
            <w:r w:rsidRPr="00B83DEF">
              <w:rPr>
                <w:rFonts w:eastAsia="Times New Roman"/>
                <w:sz w:val="24"/>
                <w:szCs w:val="24"/>
                <w:lang w:eastAsia="ru-RU"/>
              </w:rPr>
              <w:lastRenderedPageBreak/>
              <w:t>том числе по отмененному)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1 01 01014 02 1000 110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61 015,5</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прибыль организаций консолидированных групп налогоплательщиков, зачисляемый в бюджеты субъектов Российской Федерации (пени по соответствующему платежу)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1 01 01014 02 2100 110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15,6</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B83DEF">
              <w:rPr>
                <w:rFonts w:eastAsia="Times New Roman"/>
                <w:sz w:val="24"/>
                <w:szCs w:val="24"/>
                <w:vertAlign w:val="superscript"/>
                <w:lang w:eastAsia="ru-RU"/>
              </w:rPr>
              <w:t>1</w:t>
            </w:r>
            <w:r w:rsidRPr="00B83DEF">
              <w:rPr>
                <w:rFonts w:eastAsia="Times New Roman"/>
                <w:sz w:val="24"/>
                <w:szCs w:val="24"/>
                <w:lang w:eastAsia="ru-RU"/>
              </w:rPr>
              <w:t xml:space="preserve">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1 01 02010 01 1000 110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3 233 516,7</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w:t>
            </w:r>
            <w:r w:rsidR="00D665EC">
              <w:rPr>
                <w:rFonts w:eastAsia="Times New Roman"/>
                <w:sz w:val="24"/>
                <w:szCs w:val="24"/>
                <w:lang w:eastAsia="ru-RU"/>
              </w:rPr>
              <w:t>ответствии со статьями 227, 227</w:t>
            </w:r>
            <w:r w:rsidRPr="00B83DEF">
              <w:rPr>
                <w:rFonts w:eastAsia="Times New Roman"/>
                <w:sz w:val="24"/>
                <w:szCs w:val="24"/>
                <w:vertAlign w:val="superscript"/>
                <w:lang w:eastAsia="ru-RU"/>
              </w:rPr>
              <w:t>1</w:t>
            </w:r>
            <w:r w:rsidRPr="00B83DEF">
              <w:rPr>
                <w:rFonts w:eastAsia="Times New Roman"/>
                <w:sz w:val="24"/>
                <w:szCs w:val="24"/>
                <w:lang w:eastAsia="ru-RU"/>
              </w:rPr>
              <w:t xml:space="preserve"> и 228 Налогового кодекса Российской Федерации (пени по соответствующему платежу)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1 01 02010 01 2100 110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5 913,0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w:t>
            </w:r>
            <w:r w:rsidR="00D665EC">
              <w:rPr>
                <w:rFonts w:eastAsia="Times New Roman"/>
                <w:sz w:val="24"/>
                <w:szCs w:val="24"/>
                <w:lang w:eastAsia="ru-RU"/>
              </w:rPr>
              <w:t>ответствии со статьями 227, 227</w:t>
            </w:r>
            <w:r w:rsidRPr="00B83DEF">
              <w:rPr>
                <w:rFonts w:eastAsia="Times New Roman"/>
                <w:sz w:val="24"/>
                <w:szCs w:val="24"/>
                <w:vertAlign w:val="superscript"/>
                <w:lang w:eastAsia="ru-RU"/>
              </w:rPr>
              <w:t>1</w:t>
            </w:r>
            <w:r w:rsidRPr="00B83DEF">
              <w:rPr>
                <w:rFonts w:eastAsia="Times New Roman"/>
                <w:sz w:val="24"/>
                <w:szCs w:val="24"/>
                <w:lang w:eastAsia="ru-RU"/>
              </w:rPr>
              <w:t xml:space="preserve"> и 228 Налогового кодекса Российской Федерации (суммы денежных взысканий (штрафов) по соответствующему платежу согласно законодательству </w:t>
            </w:r>
            <w:r w:rsidRPr="00B83DEF">
              <w:rPr>
                <w:rFonts w:eastAsia="Times New Roman"/>
                <w:sz w:val="24"/>
                <w:szCs w:val="24"/>
                <w:lang w:eastAsia="ru-RU"/>
              </w:rPr>
              <w:lastRenderedPageBreak/>
              <w:t>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1 01 02010 01 3000 110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2 505,5</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w:t>
            </w:r>
            <w:r w:rsidR="00D665EC">
              <w:rPr>
                <w:rFonts w:eastAsia="Times New Roman"/>
                <w:sz w:val="24"/>
                <w:szCs w:val="24"/>
                <w:lang w:eastAsia="ru-RU"/>
              </w:rPr>
              <w:t>ответствии со статьями 227, 227</w:t>
            </w:r>
            <w:r w:rsidRPr="00B83DEF">
              <w:rPr>
                <w:rFonts w:eastAsia="Times New Roman"/>
                <w:sz w:val="24"/>
                <w:szCs w:val="24"/>
                <w:vertAlign w:val="superscript"/>
                <w:lang w:eastAsia="ru-RU"/>
              </w:rPr>
              <w:t>1</w:t>
            </w:r>
            <w:r w:rsidRPr="00B83DEF">
              <w:rPr>
                <w:rFonts w:eastAsia="Times New Roman"/>
                <w:sz w:val="24"/>
                <w:szCs w:val="24"/>
                <w:lang w:eastAsia="ru-RU"/>
              </w:rPr>
              <w:t xml:space="preserve"> и 228 Налогового кодекса Российской Федерации (прочие поступления)</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1 01 02010 01 4000 110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-78,7</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B83DEF">
              <w:rPr>
                <w:rFonts w:eastAsia="Times New Roman"/>
                <w:sz w:val="24"/>
                <w:szCs w:val="24"/>
                <w:vertAlign w:val="superscript"/>
                <w:lang w:eastAsia="ru-RU"/>
              </w:rPr>
              <w:t>1</w:t>
            </w:r>
            <w:r w:rsidRPr="00B83DEF">
              <w:rPr>
                <w:rFonts w:eastAsia="Times New Roman"/>
                <w:sz w:val="24"/>
                <w:szCs w:val="24"/>
                <w:lang w:eastAsia="ru-RU"/>
              </w:rPr>
              <w:t xml:space="preserve"> и 228 Налогового кодекса Российской Федерации (уплата процентов, начисленных на суммы излишне взысканных (уплаченных) платежей, а также при нарушении сроков их возврата)</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1 01 02010 01 5000 110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-0,2</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1 01 02020 01 0000 110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22 118,6</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Налог на доходы физических лиц с доходов, полученных от осуществления деятельности физическими лицами, зарегистрированными в </w:t>
            </w:r>
            <w:r w:rsidRPr="00B83DEF">
              <w:rPr>
                <w:rFonts w:eastAsia="Times New Roman"/>
                <w:sz w:val="24"/>
                <w:szCs w:val="24"/>
                <w:lang w:eastAsia="ru-RU"/>
              </w:rPr>
              <w:lastRenderedPageBreak/>
              <w:t>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1 01 02020 01 1000 110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20 020,0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(пени по соответствующему платежу)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1 01 02020 01 2100 110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408,3</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 (суммы денежных взысканий </w:t>
            </w:r>
            <w:r w:rsidRPr="00B83DEF">
              <w:rPr>
                <w:rFonts w:eastAsia="Times New Roman"/>
                <w:sz w:val="24"/>
                <w:szCs w:val="24"/>
                <w:lang w:eastAsia="ru-RU"/>
              </w:rPr>
              <w:lastRenderedPageBreak/>
              <w:t>(штрафов) по соответствующему платежу согласно законодательству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1 01 02020 01 3000 110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418,7</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1 01 02030 01 1000 110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12 593,6</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(пени по соответствующему платежу)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1 01 02030 01 2100 110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99,4</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(суммы денежных взысканий (штрафов) по соответствующему платежу согласно законодательству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1 01 02030 01 3000 110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346,0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(прочие поступления)</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1 01 02030 01 4000 110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-370,5</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w:t>
            </w:r>
            <w:r w:rsidR="00D665EC">
              <w:rPr>
                <w:rFonts w:eastAsia="Times New Roman"/>
                <w:sz w:val="24"/>
                <w:szCs w:val="24"/>
                <w:lang w:eastAsia="ru-RU"/>
              </w:rPr>
              <w:lastRenderedPageBreak/>
              <w:t>соответствии со статьей 227</w:t>
            </w:r>
            <w:r w:rsidRPr="00B83DEF">
              <w:rPr>
                <w:rFonts w:eastAsia="Times New Roman"/>
                <w:sz w:val="24"/>
                <w:szCs w:val="24"/>
                <w:vertAlign w:val="superscript"/>
                <w:lang w:eastAsia="ru-RU"/>
              </w:rPr>
              <w:t>1</w:t>
            </w:r>
            <w:r w:rsidRPr="00B83DEF">
              <w:rPr>
                <w:rFonts w:eastAsia="Times New Roman"/>
                <w:sz w:val="24"/>
                <w:szCs w:val="24"/>
                <w:lang w:eastAsia="ru-RU"/>
              </w:rPr>
              <w:t xml:space="preserve">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1 01 02040 01 1000 110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135 678,2</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(сумма платежа (перерасчеты, недоимка и задолженность по соответствующему платежу, в том числе по отмененному)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1 01 02050 01 1000 110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-468,8</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(пени по соответствующему платежу)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1 01 02050 01 2100 110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(суммы денежных взысканий (штрафов) по соответствующему платежу согласно законодательству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1 01 02050 01 3000 110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0,3</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Акцизы на этиловый спирт из пищевого сырья (за исключением дистиллятов винного, виноградного, плодового, коньячного, </w:t>
            </w:r>
            <w:proofErr w:type="spellStart"/>
            <w:r w:rsidRPr="00B83DEF">
              <w:rPr>
                <w:rFonts w:eastAsia="Times New Roman"/>
                <w:sz w:val="24"/>
                <w:szCs w:val="24"/>
                <w:lang w:eastAsia="ru-RU"/>
              </w:rPr>
              <w:t>кальвадосного</w:t>
            </w:r>
            <w:proofErr w:type="spellEnd"/>
            <w:r w:rsidRPr="00B83DEF">
              <w:rPr>
                <w:rFonts w:eastAsia="Times New Roman"/>
                <w:sz w:val="24"/>
                <w:szCs w:val="24"/>
                <w:lang w:eastAsia="ru-RU"/>
              </w:rPr>
              <w:t xml:space="preserve">, </w:t>
            </w:r>
            <w:proofErr w:type="spellStart"/>
            <w:r w:rsidRPr="00B83DEF">
              <w:rPr>
                <w:rFonts w:eastAsia="Times New Roman"/>
                <w:sz w:val="24"/>
                <w:szCs w:val="24"/>
                <w:lang w:eastAsia="ru-RU"/>
              </w:rPr>
              <w:t>вискового</w:t>
            </w:r>
            <w:proofErr w:type="spellEnd"/>
            <w:r w:rsidRPr="00B83DEF">
              <w:rPr>
                <w:rFonts w:eastAsia="Times New Roman"/>
                <w:sz w:val="24"/>
                <w:szCs w:val="24"/>
                <w:lang w:eastAsia="ru-RU"/>
              </w:rPr>
              <w:t xml:space="preserve">), производимый на территории Российской Федерации (сумма платежа (перерасчеты, </w:t>
            </w:r>
            <w:r w:rsidRPr="00B83DEF">
              <w:rPr>
                <w:rFonts w:eastAsia="Times New Roman"/>
                <w:sz w:val="24"/>
                <w:szCs w:val="24"/>
                <w:lang w:eastAsia="ru-RU"/>
              </w:rPr>
              <w:lastRenderedPageBreak/>
              <w:t>недоимка и задолженность по соответствующему платежу, в том числе по отмененному)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1 03 02011 01 1000 110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256,7</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Акцизы на этиловый спирт из пищевого сырья (за исключением дистиллятов винного, виноградного, плодового, коньячного, </w:t>
            </w:r>
            <w:proofErr w:type="spellStart"/>
            <w:r w:rsidRPr="00B83DEF">
              <w:rPr>
                <w:rFonts w:eastAsia="Times New Roman"/>
                <w:sz w:val="24"/>
                <w:szCs w:val="24"/>
                <w:lang w:eastAsia="ru-RU"/>
              </w:rPr>
              <w:t>кальвадосного</w:t>
            </w:r>
            <w:proofErr w:type="spellEnd"/>
            <w:r w:rsidRPr="00B83DEF">
              <w:rPr>
                <w:rFonts w:eastAsia="Times New Roman"/>
                <w:sz w:val="24"/>
                <w:szCs w:val="24"/>
                <w:lang w:eastAsia="ru-RU"/>
              </w:rPr>
              <w:t xml:space="preserve">, </w:t>
            </w:r>
            <w:proofErr w:type="spellStart"/>
            <w:r w:rsidRPr="00B83DEF">
              <w:rPr>
                <w:rFonts w:eastAsia="Times New Roman"/>
                <w:sz w:val="24"/>
                <w:szCs w:val="24"/>
                <w:lang w:eastAsia="ru-RU"/>
              </w:rPr>
              <w:t>вискового</w:t>
            </w:r>
            <w:proofErr w:type="spellEnd"/>
            <w:r w:rsidRPr="00B83DEF">
              <w:rPr>
                <w:rFonts w:eastAsia="Times New Roman"/>
                <w:sz w:val="24"/>
                <w:szCs w:val="24"/>
                <w:lang w:eastAsia="ru-RU"/>
              </w:rPr>
              <w:t>), производимый на территории Российской Федерации (пени по соответствующему платежу)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1 03 02011 01 2100 110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-2,1</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1 03 02090 01 0000 110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244 349,4</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1 03 02090 01 1000 110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276 086,5</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Акцизы на вина, фруктовые вина, игристые вина (шампанские), винные напитки, изготавливаемые без добавления </w:t>
            </w:r>
            <w:r w:rsidRPr="00B83DEF">
              <w:rPr>
                <w:rFonts w:eastAsia="Times New Roman"/>
                <w:sz w:val="24"/>
                <w:szCs w:val="24"/>
                <w:lang w:eastAsia="ru-RU"/>
              </w:rPr>
              <w:lastRenderedPageBreak/>
              <w:t>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(пени по соответствующему платежу)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1 03 02090 01 2100 110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546,2</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Акцизы на вина, фруктовые вина, игристые вина (шампанские), винные напитки, изготавливаемые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производимые на территории Российской Федерации (суммы денежных взысканий (штрафов) по соответствующему платежу согласно законодательству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1 03 02090 01 3000 110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70,1</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Акцизы на пиво, производимое на территории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1 03 02100 01 0000 110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122 168,4</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Акцизы на пиво, производимое на территории Российской Федерации (сумма платежа (перерасчеты, недоимка и задолженность по соответствующему платежу, в том числе по отмененному)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1 03 02100 01 1000 110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87 970,8</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Акцизы на пиво, производимое на территории Российской Федерации (пени по соответствующему платежу)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1 03 02100 01 2100 110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197,2</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Акцизы на алкогольную продукцию с объемной долей этилового спирта до 9 процентов включительно (за исключением пива, вин, </w:t>
            </w:r>
            <w:r w:rsidRPr="00B83DEF">
              <w:rPr>
                <w:rFonts w:eastAsia="Times New Roman"/>
                <w:sz w:val="24"/>
                <w:szCs w:val="24"/>
                <w:lang w:eastAsia="ru-RU"/>
              </w:rPr>
              <w:lastRenderedPageBreak/>
              <w:t>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производимую на территории Российской Федерации (сумма платежа (перерасчеты, недоимка и задолженность по соответствующему платежу, в том числе по отмененному)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1 03 02130 01 1000 110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13 362,6</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взимаемый с налогоплательщиков, выбравших в качестве объекта налогообложения доходы</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1 05 01011 01 0000 110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329 223,7</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взимаемый с налогоплательщиков, выбравших в качестве объекта налогообложения доходы (сумма платежа (перерасчеты, недоимка и задолженность по соответствующему платежу, в том числе по отмененному)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1 05 01011 01 1000 110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334 109,4</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взимаемый с налогоплательщиков, выбравших в качестве объекта налогообложения доходы (пени по соответствующему платежу)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1 05 01011 01 2100 110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4 248,0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взимаемый с налогоплательщиков, выбравших в качестве объекта налогообложения доходы (суммы денежных взысканий (штрафов) по соответствующему платежу согласно законодательству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1 05 01011 01 3000 110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355,2</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Налог, взимаемый с налогоплательщиков, выбравших в качестве объекта налогообложения </w:t>
            </w:r>
            <w:r w:rsidRPr="00B83DEF">
              <w:rPr>
                <w:rFonts w:eastAsia="Times New Roman"/>
                <w:sz w:val="24"/>
                <w:szCs w:val="24"/>
                <w:lang w:eastAsia="ru-RU"/>
              </w:rPr>
              <w:lastRenderedPageBreak/>
              <w:t>доходы (прочие поступления)</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1 05 01011 01 4000 110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76,1</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взимаемый с налогоплательщиков, выбравших в качестве объекта налогообложения доходы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1 05 01012 01 1000 110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-31,6</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взимаемый с налогоплательщиков, выбравших в качестве объекта налогообложения доходы (за налоговые периоды, истекшие до 1 января 2011 года) (пени по соответствующему платежу)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1 05 01012 01 2100 110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113,2</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взимаемый с налогоплательщиков, выбравших в качестве объекта налогообложения доходы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1 05 01012 01 3000 110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7,3</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взимаемый с налогоплательщиков, выбравших в качестве объекта налогообложения доходы (за налоговые периоды, истекшие до 1 января 2011 года) (прочие поступления)</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1 05 01012 01 4000 110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-45,0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1 05 01021 01 0000 110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365 164,1</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lastRenderedPageBreak/>
              <w:t>Налог, взимаемый с налогоплательщиков, выбравших в качестве объекта налогообложения доходы, уменьшенные на величину расходов (сумма платежа (перерасчеты, недоимка и задолженность по соответствующему платежу, в том числе по отмененному)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1 05 01021 01 1000 110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408 995,9</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(пени по соответствующему платежу)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1 05 01021 01 2100 110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10 661,7</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 (суммы денежных взысканий (штрафов) по соответствующему платежу согласно законодательству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1 05 01021 01 3000 110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369,4</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 (прочие поступления)</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1 05 01021 01 4000 110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-452,7</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w:t>
            </w:r>
            <w:r w:rsidRPr="00B83DEF">
              <w:rPr>
                <w:rFonts w:eastAsia="Times New Roman"/>
                <w:sz w:val="24"/>
                <w:szCs w:val="24"/>
                <w:lang w:eastAsia="ru-RU"/>
              </w:rPr>
              <w:lastRenderedPageBreak/>
              <w:t>до 1 января 2011 года) (сумма платежа (перерасчеты, недоимка и задолженность по соответствующему платежу, в том числе по отмененному)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1 05 01022 01 1000 110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-9,6</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(пени по соответствующему платежу)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1 05 01022 01 2100 110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3,5</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взимаемый с налогоплательщиков, выбравших в качестве объекта налогообложения доходы, уменьшенные на величину расходов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1 05 01022 01 3000 110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1,8</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Минимальный налог, зачисляемый в бюджеты субъектов Российской Федерации (за налоговые периоды, истекшие до 1 января 2016 года) (сумма платежа (перерасчеты, недоимка и задолженность по соответствующему платежу, в том числе по отмененному)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1 05 01050 01 1000 110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-475,1</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Минимальный налог, зачисляемый в бюджеты субъектов Российской Федерации (за налоговые периоды, истекшие до 1 января 2016 года) (пени по соответствующему платежу)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1 05 01050 01 2100 110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-121,2</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Минимальный налог, зачисляемый в бюджеты субъектов Российской Федерации (за налоговые периоды, истекшие до 1 </w:t>
            </w:r>
            <w:r w:rsidRPr="00B83DEF">
              <w:rPr>
                <w:rFonts w:eastAsia="Times New Roman"/>
                <w:sz w:val="24"/>
                <w:szCs w:val="24"/>
                <w:lang w:eastAsia="ru-RU"/>
              </w:rPr>
              <w:lastRenderedPageBreak/>
              <w:t>января 2016 года) (суммы денежных взысканий (штрафов) по соответствующему платежу согласно законодательству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1 05 01050 01 3000 110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18,8</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Минимальный налог, зачисляемый в бюджеты субъектов Российской Федерации (за налоговые периоды, истекшие до 1 января 2016 года) (прочие поступления)</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1 05 01050 01 4000 110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-18,0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Единый сельскохозяйственный налог (за налоговые периоды, истекшие до 1 января 2011 года) (сумма платежа (перерасчеты, недоимка и задолженность по соответствующему платежу, в том числе по отмененному)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1 05 03020 01 1000 110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-15,8</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Единый сельскохозяйственный налог (за налоговые периоды, истекшие до 1 января 2011 года) (пени по соответствующему платежу)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1 05 03020 01 2100 110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0,2</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Единый сельскохозяйственный налог (за налоговые периоды, истекшие до 1 января 2011 года) (суммы денежных взысканий (штрафов) по соответствующему платежу согласно законодательству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1 05 03020 01 3000 110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0,1</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имущество организаций по имуществу, не входящему в Единую систему газоснабжения</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1 06 02010 02 0000 110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1 524 680,9</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имущество организаций по имуществу, не входящему в Единую систему газоснабжения (сумма платежа (перерасчеты, недоимка и задолженность по соответствующему платежу, в том числе по отмененному)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1 06 02010 02 1000 110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1 592 879,4</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Налог на имущество </w:t>
            </w:r>
            <w:r w:rsidRPr="00B83DEF">
              <w:rPr>
                <w:rFonts w:eastAsia="Times New Roman"/>
                <w:sz w:val="24"/>
                <w:szCs w:val="24"/>
                <w:lang w:eastAsia="ru-RU"/>
              </w:rPr>
              <w:lastRenderedPageBreak/>
              <w:t>организаций по имуществу, не входящему в Единую систему газоснабжения (пени по соответствующему платежу)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 xml:space="preserve">1 06 02010 02 2100 </w:t>
            </w:r>
            <w:r w:rsidRPr="00B83DEF">
              <w:rPr>
                <w:rFonts w:eastAsia="Times New Roman"/>
                <w:sz w:val="24"/>
                <w:szCs w:val="24"/>
                <w:lang w:eastAsia="ru-RU"/>
              </w:rPr>
              <w:lastRenderedPageBreak/>
              <w:t>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lastRenderedPageBreak/>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79 481,0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имущество организаций по имуществу, не входящему в Единую систему газоснабжения (суммы денежных взысканий (штрафов) по соответствующему платежу согласно законодательству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1 06 02010 02 3000 110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5 087,5</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имущество организаций по имуществу, не входящему в Единую систему газоснабжения (прочие поступления)</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1 06 02010 02 4000 110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-282,0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имущество организаций по имуществу, входящему в Единую систему газоснабжения</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1 06 02020 02 0000 110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31 115,9</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имущество организаций по имуществу, входящему в Единую систему газоснабжения (сумма платежа (перерасчеты, недоимка и задолженность по соответствующему платежу, в том числе по отмененному)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1 06 02020 02 1000 110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33 148,4</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имущество организаций по имуществу, входящему в Единую систему газоснабжения (пени по соответствующему платежу)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1 06 02020 02 2100 110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17,7</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Транспортный налог с организаций</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1 06 04011 02 0000 110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35 200,0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Транспортный налог с организаций (сумма платежа (перерасчеты, недоимка и задолженность по соответствующему платежу, в том числе по отмененному)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1 06 04011 02 1000 110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24 740,8</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Транспортный налог с организаций (пени по соответствующему платежу)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1 06 04011 02 2100 110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796,0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Транспортный налог с организаций (проценты по соответствующему платежу)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1 06 04011 02 2200 110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0,2</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lastRenderedPageBreak/>
              <w:t>Транспортный налог с организаций (суммы денежных взысканий (штрафов) по соответствующему платежу согласно законодательству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1 06 04011 02 3000 110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119,2</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Транспортный налог с организаций (прочие поступления)</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1 06 04011 02 4000 110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-1,5</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Транспортный налог с физических лиц</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1 06 04012 02 0000 110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220 288,2</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Транспортный налог с физических лиц (сумма платежа (перерасчеты, недоимка и задолженность по соответствующему платежу, в том числе по отмененному)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1 06 04012 02 1000 110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223 845,6</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Транспортный налог с физических лиц (пени по соответствующему платежу)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1 06 04012 02 2100 110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10 740,9</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Транспортный налог с физических лиц (проценты по соответствующему платежу)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1 06 04012 02 2200 110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-0,1</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Транспортный налог с физических лиц (прочие поступления)</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1 06 04012 02 4000 110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56,4</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игорный бизнес</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1 06 05000 02 0000 110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12 100,0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игорный бизнес (сумма платежа (перерасчеты, недоимка и задолженность по соответствующему платежу, в том числе по отмененному)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1 06 05000 02 1000 110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11 892,3</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игорный бизнес (пени по соответствующему платежу)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1 06 05000 02 2100 110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0,1</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добычу общераспространенных полезных ископаемых</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1 07 01020 01 0000 110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9 338,0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добычу общераспространенных полезных ископаемых (сумма платежа (перерасчеты, недоимка и задолженность по соответствующему платежу, в том числе по отмененному)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1 07 01020 01 1000 110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7 233,4</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Налог на добычу общераспространенных </w:t>
            </w:r>
            <w:r w:rsidRPr="00B83DEF">
              <w:rPr>
                <w:rFonts w:eastAsia="Times New Roman"/>
                <w:sz w:val="24"/>
                <w:szCs w:val="24"/>
                <w:lang w:eastAsia="ru-RU"/>
              </w:rPr>
              <w:lastRenderedPageBreak/>
              <w:t>полезных ископаемых (пени по соответствующему платежу)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1 07 01020 01 2100 110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141,4</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добычу общераспространенных полезных ископаемых (суммы денежных взысканий (штрафов) по соответствующему платежу согласно законодательству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1 07 01020 01 3000 110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313,2</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добычу прочих полезных ископаемых (за исключением полезных ископаемых в виде природных алмазов)</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1 07 01030 01 0000 110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500,0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добычу прочих полезных ископаемых (за исключением полезных ископаемых в виде природных алмазов) (сумма платежа (перерасчеты, недоимка и задолженность по соответствующему платежу, в том числе по отмененному)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1 07 01030 01 1000 110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585,4</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добычу прочих полезных ископаемых (за исключением полезных ископаемых в виде природных алмазов) (пени по соответствующему платежу)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1 07 01030 01 2100 110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-1,1</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добычу прочих полезных ископаемых (за исключением полезных ископаемых в виде природных алмазов) (суммы денежных взысканий (штрафов) по соответствующему платежу согласно законодательству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1 07 01030 01 3000 110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6,9</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(сумма платежа (перерасчеты, недоимка и </w:t>
            </w:r>
            <w:r w:rsidRPr="00B83DEF">
              <w:rPr>
                <w:rFonts w:eastAsia="Times New Roman"/>
                <w:sz w:val="24"/>
                <w:szCs w:val="24"/>
                <w:lang w:eastAsia="ru-RU"/>
              </w:rPr>
              <w:lastRenderedPageBreak/>
              <w:t>задолженность по соответствующему платежу, в том числе по отмененному)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1 07 02020 01 1000 110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1,1</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Сбор за пользование объектами животного мира</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1 07 04010 01 0000 110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162,0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Сбор за пользование объектами животного мира (сумма платежа (перерасчеты, недоимка и задолженность по соответствующему платежу, в том числе по отмененному)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1 07 04010 01 1000 110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91,7</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через многофункциональные центры)</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1 08 07010 01 8000 110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458,8</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в электронной форме и выдаче через многофункциональные центры)</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1 08 07010 01 8001 110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2,2</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Государственная пошлина за повторную выдачу свидетельства о постановке на учет в налоговом органе (при обращении через многофункциональные </w:t>
            </w:r>
            <w:r w:rsidRPr="00B83DEF">
              <w:rPr>
                <w:rFonts w:eastAsia="Times New Roman"/>
                <w:sz w:val="24"/>
                <w:szCs w:val="24"/>
                <w:lang w:eastAsia="ru-RU"/>
              </w:rPr>
              <w:lastRenderedPageBreak/>
              <w:t>центры)</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1 08 07310 01 8000 110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Государственная пошлина за повторную выдачу свидетельства о постановке на учет в налоговом органе (при обращении в электронной форме и выдаче через многофункциональные центры)</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1 08 07310 01 8001 110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0,8</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прибыль организаций, зачислявшийся до 1 января 2005 года в местные бюджеты, мобилизуемый на территориях городских округов (сумма платежа (перерасчеты, недоимка и задолженность по соответствующему платежу, в том числе по отмененному)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1 09 01020 04 1000 110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1,3</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прибыль организаций, зачислявшийся до 1 января 2005 года в местные бюджеты, мобилизуемый на территориях городских округов (пени по соответствующему платежу)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1 09 01020 04 2100 110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4,6</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прибыль организаций, зачислявшийся до 1 января 2005 года в местные бюджеты, мобилизуемый на территориях муниципальных районов (пени по соответствующему платежу)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1 09 01030 05 2100 110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2,6</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прибыль организаций, зачислявшийся до 1 января 2005 года в местные бюджеты, мобилизуемый на территориях муниципальных районов (проценты по соответствующему платежу)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1 09 01030 05 2200 110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0,2</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Налог на прибыль организаций, зачислявшийся до 1 января 2005 года в местные бюджеты, мобилизуемый на территориях муниципальных </w:t>
            </w:r>
            <w:r w:rsidRPr="00B83DEF">
              <w:rPr>
                <w:rFonts w:eastAsia="Times New Roman"/>
                <w:sz w:val="24"/>
                <w:szCs w:val="24"/>
                <w:lang w:eastAsia="ru-RU"/>
              </w:rPr>
              <w:lastRenderedPageBreak/>
              <w:t>районов (суммы денежных взысканий (штрафов) по соответствующему платежу согласно законодательству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1 09 01030 05 3000 110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0,4</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Платежи за добычу подземных вод (сумма платежа (перерасчеты, недоимка и задолженность по соответствующему платежу, в том числе по отмененному)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1 09 03023 01 1000 110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0,2</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Отчисления на воспроизводство минерально-сырьевой базы, зачисляемые в бюджеты субъектов Российской Федерации, за исключением уплачиваемых при добыче общераспространенных полезных ископаемых и подземных вод, используемых для местных нужд (сумма платежа (перерасчеты, недоимка и задолженность по соответствующему платежу, в том числе по отмененному)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1 09 03082 02 1000 110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1,6</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имущество предприятий (пени по соответствующему платежу)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1 09 04010 02 2100 110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331,0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с владельцев транспортных средств и налог на приобретение автотранспортных средств (сумма платежа (перерасчеты, недоимка и задолженность по соответствующему платежу, в том числе по отмененному)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1 09 04020 02 1000 110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0,4</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с владельцев транспортных средств и налог на приобретение автотранспортных средств (пени по соответствующему платежу)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1 09 04020 02 2100 110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1 759,8</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пользователей автомобильных дорог (сумма платежа (перерасчеты, недоимка и задолженность по соответствующему платежу, в том числе по отмененному)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1 09 04030 01 1000 110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54,4</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Налог на пользователей </w:t>
            </w:r>
            <w:r w:rsidRPr="00B83DEF">
              <w:rPr>
                <w:rFonts w:eastAsia="Times New Roman"/>
                <w:sz w:val="24"/>
                <w:szCs w:val="24"/>
                <w:lang w:eastAsia="ru-RU"/>
              </w:rPr>
              <w:lastRenderedPageBreak/>
              <w:t>автомобильных дорог (пени по соответствующему платежу)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 xml:space="preserve">1 09 04030 01 2100 </w:t>
            </w:r>
            <w:r w:rsidRPr="00B83DEF">
              <w:rPr>
                <w:rFonts w:eastAsia="Times New Roman"/>
                <w:sz w:val="24"/>
                <w:szCs w:val="24"/>
                <w:lang w:eastAsia="ru-RU"/>
              </w:rPr>
              <w:lastRenderedPageBreak/>
              <w:t>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lastRenderedPageBreak/>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14,6</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с продаж (пени по соответствующему платежу)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1 09 06010 02 2100 110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48,2</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с продаж (проценты по соответствующему платежу)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1 09 06010 02 2200 110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16,2</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Сбор на нужды образовательных учреждений, взимаемый с юридических лиц (сумма платежа (перерасчеты, недоимка и задолженность по соответствующему платежу, в том числе по отмененному)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1 09 06020 02 1000 110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82,0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налоги и сборы субъектов Российской Федерации (пени по соответствующему платежу)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1 09 06030 02 2100 110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33,2</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налоги и сборы субъектов Российской Федерации (проценты по соответствующему платежу)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1 09 06030 02 2200 110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2,7</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взимаемый в виде стоимости патента в связи с применением упрощенной системы налогообложения (сумма платежа (перерасчеты, недоимка и задолженность по соответствующему платежу, в том числе по отмененному)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1 09 11010 02 1000 110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11,0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взимаемый в виде стоимости патента в связи с применением упрощенной системы налогообложения (пени по соответствующему платежу)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1 09 11010 02 2100 110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Регулярные платежи за пользование недрами при пользовании недрами на территории Российской Федерации (сумма платежа (перерасчеты, недоимка и задолженность по соответствующему платежу, в том числе по отмененному)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1 12 02030 01 1000 120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1,7</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Плата за предоставление сведений и документов, содержащихся в Едином государственном реестре </w:t>
            </w:r>
            <w:r w:rsidRPr="00B83DEF">
              <w:rPr>
                <w:rFonts w:eastAsia="Times New Roman"/>
                <w:sz w:val="24"/>
                <w:szCs w:val="24"/>
                <w:lang w:eastAsia="ru-RU"/>
              </w:rPr>
              <w:lastRenderedPageBreak/>
              <w:t>юридических лиц и в Едином государственном реестре индивидуальных предпринимателей (при обращении через многофункциональные центры)</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1 13 01020 01 8000 130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101,4</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 (при обращении в электронной форме и выдаче через многофункциональные центры)</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1 13 01020 01 8001 130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1,1</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Плата за предоставление информации из реестра дисквалифицированных лиц (при обращении через многофункциональные центры)</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1 13 01190 01 8000 130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0,7</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Плата за предоставление информации из реестра дисквалифицированных лиц (при обращении в электронной форме и выдаче через многофункциональные центры)</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1 13 01190 01 8001 130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0,1</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Денежные взыскания (штрафы) за нарушение законодательства о налогах и сбор</w:t>
            </w:r>
            <w:r w:rsidR="00922195">
              <w:rPr>
                <w:rFonts w:eastAsia="Times New Roman"/>
                <w:sz w:val="24"/>
                <w:szCs w:val="24"/>
                <w:lang w:eastAsia="ru-RU"/>
              </w:rPr>
              <w:t>ах, предусмотренные статьей 129</w:t>
            </w:r>
            <w:bookmarkStart w:id="2" w:name="_GoBack"/>
            <w:r w:rsidRPr="00B83DEF">
              <w:rPr>
                <w:rFonts w:eastAsia="Times New Roman"/>
                <w:sz w:val="24"/>
                <w:szCs w:val="24"/>
                <w:vertAlign w:val="superscript"/>
                <w:lang w:eastAsia="ru-RU"/>
              </w:rPr>
              <w:t>2</w:t>
            </w:r>
            <w:bookmarkEnd w:id="2"/>
            <w:r w:rsidRPr="00B83DEF">
              <w:rPr>
                <w:rFonts w:eastAsia="Times New Roman"/>
                <w:sz w:val="24"/>
                <w:szCs w:val="24"/>
                <w:lang w:eastAsia="ru-RU"/>
              </w:rPr>
              <w:t xml:space="preserve"> Налогового кодекса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1 16 03020 02 6000 140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0,4</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Прочие поступления от денежных взысканий (штрафов) и иных сумм в возмещение ущерба, зачисляемые в бюджеты </w:t>
            </w:r>
            <w:r w:rsidRPr="00B83DEF">
              <w:rPr>
                <w:rFonts w:eastAsia="Times New Roman"/>
                <w:sz w:val="24"/>
                <w:szCs w:val="24"/>
                <w:lang w:eastAsia="ru-RU"/>
              </w:rPr>
              <w:lastRenderedPageBreak/>
              <w:t>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1 16 90020 02 6000 140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135,7</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w:t>
            </w:r>
            <w:r w:rsidR="00D665EC">
              <w:rPr>
                <w:rFonts w:eastAsia="Times New Roman"/>
                <w:sz w:val="24"/>
                <w:szCs w:val="24"/>
                <w:lang w:eastAsia="ru-RU"/>
              </w:rPr>
              <w:t>ответствии со статьями 227, 227</w:t>
            </w:r>
            <w:r w:rsidRPr="00B83DEF">
              <w:rPr>
                <w:rFonts w:eastAsia="Times New Roman"/>
                <w:sz w:val="24"/>
                <w:szCs w:val="24"/>
                <w:vertAlign w:val="superscript"/>
                <w:lang w:eastAsia="ru-RU"/>
              </w:rPr>
              <w:t>1</w:t>
            </w:r>
            <w:r w:rsidRPr="00B83DEF">
              <w:rPr>
                <w:rFonts w:eastAsia="Times New Roman"/>
                <w:sz w:val="24"/>
                <w:szCs w:val="24"/>
                <w:lang w:eastAsia="ru-RU"/>
              </w:rPr>
              <w:t xml:space="preserve"> и 228 Налогового кодекса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1 01 02010 01 0000 110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3 186 383,1</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1 01 02030 01 0000 110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6 712,6</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w:t>
            </w:r>
            <w:r w:rsidRPr="00B83DEF">
              <w:rPr>
                <w:rFonts w:eastAsia="Times New Roman"/>
                <w:sz w:val="24"/>
                <w:szCs w:val="24"/>
                <w:vertAlign w:val="superscript"/>
                <w:lang w:eastAsia="ru-RU"/>
              </w:rPr>
              <w:t>1</w:t>
            </w:r>
            <w:r w:rsidRPr="00B83DEF">
              <w:rPr>
                <w:rFonts w:eastAsia="Times New Roman"/>
                <w:sz w:val="24"/>
                <w:szCs w:val="24"/>
                <w:lang w:eastAsia="ru-RU"/>
              </w:rPr>
              <w:t xml:space="preserve"> Налогового кодекса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1 01 02040 01 0000 110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77 560,6</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МИНИСТЕРСТВО ВНУТРЕННИХ ДЕЛ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188</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 </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420 374,4</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395 828,8</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w:t>
            </w:r>
            <w:r w:rsidRPr="00B83DEF">
              <w:rPr>
                <w:rFonts w:eastAsia="Times New Roman"/>
                <w:sz w:val="24"/>
                <w:szCs w:val="24"/>
                <w:lang w:eastAsia="ru-RU"/>
              </w:rPr>
              <w:lastRenderedPageBreak/>
              <w:t>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(при обращении через многофункциональные центры)</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188</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1 08 06000 01 8003 110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2 424,0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3 368,1</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(при обращении через многофункциональные центры)</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188</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1 08 06000 01 8004 110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49,0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207,3</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гражданину Российской Федерации в возрасте до 14 лет (при обращении через </w:t>
            </w:r>
            <w:r w:rsidRPr="00B83DEF">
              <w:rPr>
                <w:rFonts w:eastAsia="Times New Roman"/>
                <w:sz w:val="24"/>
                <w:szCs w:val="24"/>
                <w:lang w:eastAsia="ru-RU"/>
              </w:rPr>
              <w:lastRenderedPageBreak/>
              <w:t>многофункциональные центры)</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188</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1 08 06000 01 8005 110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900,0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634,1</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 обращении через многофункциональные центры)</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188</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1 08 06000 01 8006 110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8,3</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63,3</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внесение изменений в паспорт, удостоверяющий личность гражданина Российской Федерации за пределами территории Российской Федерации (при обращении через многофункциональные центры)</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188</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1 08 06000 01 8007 110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Государственная пошлина за выдачу и обмен паспорта гражданина Российской Федерации (государственная пошлина за выдачу паспорта </w:t>
            </w:r>
            <w:r w:rsidRPr="00B83DEF">
              <w:rPr>
                <w:rFonts w:eastAsia="Times New Roman"/>
                <w:sz w:val="24"/>
                <w:szCs w:val="24"/>
                <w:lang w:eastAsia="ru-RU"/>
              </w:rPr>
              <w:lastRenderedPageBreak/>
              <w:t>гражданина Российской Федерации (при обращении через многофункциональные центры)</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188</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1 08 07100 01 8034 110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900,0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1 390,7</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Государственная пошлина за выдачу и обмен паспорта гражданина Российской Федерации (государственная пошлина за выдачу паспорта гражданина Российской Федерации взамен утраченного или пришедшего в негодность (при обращении через многофункциональные центры)</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188</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1 08 07100 01 8035 110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6,7</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6,5</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через многофункциональные центры)</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188</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1 08 07141 01 8000 110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3 000,0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4 260,6</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188</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1 16 21020 02 6000 140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67,5</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Денежные взыскания (штрафы) за нарушение законодательства о рекламе </w:t>
            </w:r>
            <w:r w:rsidRPr="00B83DEF">
              <w:rPr>
                <w:rFonts w:eastAsia="Times New Roman"/>
                <w:sz w:val="24"/>
                <w:szCs w:val="24"/>
                <w:lang w:eastAsia="ru-RU"/>
              </w:rPr>
              <w:lastRenderedPageBreak/>
              <w:t>(федеральные государственные органы, Банк России, органы управления государственными внебюджетными фондами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188</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1 16 26000 01 6000 140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8,9</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1,5</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Денежные взыскания (штрафы) за нарушение правил перевозки крупногабаритных и тяжеловесных грузов по автомобильным дорогам общего пользования регионального или межмуниципального значения (федеральные государственные органы, Банк России, органы управления государственными внебюджетными фондами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188</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1 16 30012 01 6000 140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8,0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0,5</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Денежные взыскания (штрафы) за нарушение законодательства Российской Федерации о безопасности дорожного движения (федеральные государственные органы, Банк России, органы управления государственными внебюджетными фондами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188</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1 16 30020 01 6000 140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413 000,0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385 766,7</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 (федеральные государственные органы, Банк России, органы управления государственными внебюджетными фондами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188</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1 16 90020 02 6000 140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129,6</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МИНИСТЕРСТВО ЮСТИЦИИ РОССИЙСКОЙ </w:t>
            </w:r>
            <w:r w:rsidRPr="00B83DEF">
              <w:rPr>
                <w:rFonts w:eastAsia="Times New Roman"/>
                <w:sz w:val="24"/>
                <w:szCs w:val="24"/>
                <w:lang w:eastAsia="ru-RU"/>
              </w:rPr>
              <w:lastRenderedPageBreak/>
              <w:t>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318</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 </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111,1</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общероссийских общественных организаций инвалидов)</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318</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1 08 07110 01 0101 110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10,6</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отделений общероссийских общественных организаций инвалидов)</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318</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1 08 07110 01 0102 110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 (государственная пошлина за государственную регистрацию иных общественных объединений (отделений общественных </w:t>
            </w:r>
            <w:r w:rsidRPr="00B83DEF">
              <w:rPr>
                <w:rFonts w:eastAsia="Times New Roman"/>
                <w:sz w:val="24"/>
                <w:szCs w:val="24"/>
                <w:lang w:eastAsia="ru-RU"/>
              </w:rPr>
              <w:lastRenderedPageBreak/>
              <w:t>объединений)</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318</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1 08 07110 01 0103 110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92,0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Государственная пошлина за государственную регистрацию политических партий и региональных отделений политических партий (сумма платежа (перерасчеты, недоимка и задолженность по соответствующему платежу, в том числе по отмененному)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318</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1 08 07120 01 1000 110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3,5</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Государственная пошлина за государственную регистрацию политических партий и региональных отделений политических партий (прочие поступления)</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318</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1 08 07120 01 4000 110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ФЕДЕРАЛЬНАЯ СЛУЖБА ГОСУДАРСТВЕННОЙ РЕГИСТРАЦИИ, КАДАСТРА И КАРТОГРАФИИ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321</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 </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47 287,9</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49 133,2</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Государственная пошлина за государственную регистрацию прав, ограничений (обременений) прав на недвижимое имущество и сделок с ним (при обращении через многофункциональные центры)</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321</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1 08 07020 01 8000 110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47 287,9</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49 020,8</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Плата за предоставление сведений из Единого государственного реестра недвижимости (при обращении через многофункциональные центры)</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321</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1 13 01031 01 8000 130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112,4</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УПРАВЛЕНИЕ ДЕЛАМИ ГЛАВЫ И ПРАВИТЕЛЬСТВА КАБАРДИНО-БАЛКАРСКОЙ РЕСПУБЛИКИ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903</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 </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16 940,1</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14 117,7</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доходы от оказания платных услуг (работ) получателями средств бюджетов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903</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1 13 01992 02 0000 130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3 500,0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3 447,9</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Доходы, поступающие в порядке возмещения </w:t>
            </w:r>
            <w:r w:rsidRPr="00B83DEF">
              <w:rPr>
                <w:rFonts w:eastAsia="Times New Roman"/>
                <w:sz w:val="24"/>
                <w:szCs w:val="24"/>
                <w:lang w:eastAsia="ru-RU"/>
              </w:rPr>
              <w:lastRenderedPageBreak/>
              <w:t>расходов, понесенных в связи с эксплуатацией имущества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903</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1 13 02062 02 0000 130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196,7</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196,4</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903</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1 13 02992 02 0022 130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301,6</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903</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1 16 90020 02 0000 140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107,0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106,9</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903</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2 02 45141 02 0000 150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10 191,8</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6 633,8</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Межбюджетные трансферты, передаваемые бюджетам субъектов Российской Федерации на обеспечение членов Совета Федерации и их помощников в субъектах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903</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2 02 45142 02 0000 150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2 944,6</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3 431,1</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КОНТРОЛЬНО-СЧЕТНАЯ ПАЛАТА КАБАРДИНО-БАЛКАРСКОЙ РЕСПУБЛИКИ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905</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 </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79,4</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905</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1 13 02992 02 0022 130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4,4</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Денежные взыскания (штрафы) за нарушение бюджетного законодательства (в части бюджетов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905</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1 16 18020 02 0000 140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75,0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МИНИСТЕРСТВО ТРАНСПОРТА И ДОРОЖНОГО ХОЗЯЙСТВА </w:t>
            </w:r>
            <w:r w:rsidRPr="00B83DEF">
              <w:rPr>
                <w:rFonts w:eastAsia="Times New Roman"/>
                <w:sz w:val="24"/>
                <w:szCs w:val="24"/>
                <w:lang w:eastAsia="ru-RU"/>
              </w:rPr>
              <w:lastRenderedPageBreak/>
              <w:t>КАБАРДИНО-БАЛКАРСКОЙ РЕСПУБЛИКИ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910</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 </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395 458,7</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383 981,8</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доходы от оказания платных услуг (работ) получателями средств бюджетов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910</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1 13 01992 02 0000 130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557,6</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Платежи, взимаемые государственными органами (организациями) субъектов Российской Федерации за выполнение определенных функций</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910</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1 15 02020 02 0000 140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466,8</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226,6</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910</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1 16 90020 02 0000 140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29,0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Невыясненные поступления, зачисляемые в бюджеты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910</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1 17 01020 02 0000 180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51,9</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910</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2 02 25243 02 0000 150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9 924,6</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9 924,6</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Субсидии бюджетам субъектов Российской Федерации на реализацию программ формирования современной городской среды</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910</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2 02 25555 02 0000 150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259 055,0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259 055,0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910</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2 02 45424 02 0000 150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85 000,0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20 930,0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Безвозмездные поступления в бюджеты субъектов Российской Федерации от </w:t>
            </w:r>
            <w:r w:rsidRPr="00B83DEF">
              <w:rPr>
                <w:rFonts w:eastAsia="Times New Roman"/>
                <w:sz w:val="24"/>
                <w:szCs w:val="24"/>
                <w:lang w:eastAsia="ru-RU"/>
              </w:rPr>
              <w:lastRenderedPageBreak/>
              <w:t>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910</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2 03 02040 02 0000 150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41 012,3</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9 151,7</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910</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2 18 60010 02 0000 150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84 055,4</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УПРАВЛЕНИЕ ЗАПИСИ АКТОВ ГРАЖДАНСКОГО СОСТОЯНИЯ КАБАРДИНО-БАЛКАРСКОЙ РЕСПУБЛИКИ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921</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 </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0,1</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Невыясненные поступления, зачисляемые в бюджеты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921</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1 17 01020 02 0000 180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0,1</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МИНИСТЕРСТВО ПРОМЫШЛЕННОСТИ, ЭНЕРГЕТИКИ И ТОРГОВЛИ КАБАРДИНО-БАЛКАРСКОЙ РЕСПУБЛИКИ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923</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 </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12 000,0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12 181,8</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923</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1 08 07082 01 0000 110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12 000,0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11 181,8</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Прочие поступления от денежных взысканий </w:t>
            </w:r>
            <w:r w:rsidRPr="00B83DEF">
              <w:rPr>
                <w:rFonts w:eastAsia="Times New Roman"/>
                <w:sz w:val="24"/>
                <w:szCs w:val="24"/>
                <w:lang w:eastAsia="ru-RU"/>
              </w:rPr>
              <w:lastRenderedPageBreak/>
              <w:t>(штрафов) и иных сумм в возмещение ущерба, зачисляемые в бюджеты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923</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1 16 90020 02 0000 140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1 000,0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ГОСУДАРСТВЕННЫЙ КОМИТЕТ ПО ТАРИФАМ И ЖИЛИЩНОМУ НАДЗОРУ КАБАРДИНО-БАЛКАРСКОЙ РЕСПУБЛИКИ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925</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 </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418,0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4 329,8</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925</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1 08 07400 01 0000 110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170,0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 (сумма платежа (перерасчеты, недоимка и задолженность по соответствующему платежу, в том числе по отмененному)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925</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1 08 07400 01 1000 110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440,0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925</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1 13 02992 02 0022 130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38,2</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Денежные взыскания (штрафы) за нарушение законодательства о государственном регулировании цен (тарифов) в части цен (тарифов), регулируемых органами государственной власти субъектов Российской Федерации, налагаемые органами исполнительной власти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925</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1 16 02030 02 0000 140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159,5</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3 189,9</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lastRenderedPageBreak/>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925</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1 16 23021 02 0000 140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21,9</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925</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1 16 90020 02 0000 140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88,5</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644,7</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Невыясненные поступления, зачисляемые в бюджеты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925</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1 17 01020 02 0000 180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МИНИСТЕРСТВО СТРОИТЕЛЬСТВА И ЖИЛИЩНО-КОММУНАЛЬНОГО ХОЗЯЙСТВА КАБАРДИНО-БАЛКАРСКОЙ РЕСПУБЛИКИ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932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 </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2 850 526,5</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2 488 147,4</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932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1 11 05032 02 0000 120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1 841,0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637,5</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Доходы от эксплуатации и использования имущества автомобильных дорог, находящихся в собственности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932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1 11 09032 02 0000 120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1 193,1</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420,1</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Доходы, поступающие в порядке возмещения расходов, понесенных в связи с эксплуатацией имущества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932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1 13 02062 02 0000 130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326,7</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lastRenderedPageBreak/>
              <w:t>Прочие доходы от компенсации затрат бюджетов субъектов Российской Федерации (возврат дебиторской задолженности прошлых лет)</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932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1 13 02992 02 0022 130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4 166,6</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932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1 16 90020 02 0000 140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100,0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224,8</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932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2 02 25230 02 0000 150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144 054,4</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144 054,4</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932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2 02 25232 02 0000 150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1 163 133,7</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887 290,4</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Субсидии бюджетам субъектов Российской Федерации на реализацию мероприятий по обеспечению жильем молодых семей</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932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2 02 25497 02 0000 150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39 909,5</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39 457,4</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932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2 02 25520 02 0000 150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388 967,5</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383 433,2</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Субсидии бюджетам субъектов Российской Федерации на </w:t>
            </w:r>
            <w:proofErr w:type="spellStart"/>
            <w:r w:rsidRPr="00B83DEF">
              <w:rPr>
                <w:rFonts w:eastAsia="Times New Roman"/>
                <w:sz w:val="24"/>
                <w:szCs w:val="24"/>
                <w:lang w:eastAsia="ru-RU"/>
              </w:rPr>
              <w:t>софинансирование</w:t>
            </w:r>
            <w:proofErr w:type="spellEnd"/>
            <w:r w:rsidRPr="00B83DEF">
              <w:rPr>
                <w:rFonts w:eastAsia="Times New Roman"/>
                <w:sz w:val="24"/>
                <w:szCs w:val="24"/>
                <w:lang w:eastAsia="ru-RU"/>
              </w:rPr>
              <w:t xml:space="preserve"> </w:t>
            </w:r>
            <w:r w:rsidRPr="00B83DEF">
              <w:rPr>
                <w:rFonts w:eastAsia="Times New Roman"/>
                <w:sz w:val="24"/>
                <w:szCs w:val="24"/>
                <w:lang w:eastAsia="ru-RU"/>
              </w:rPr>
              <w:lastRenderedPageBreak/>
              <w:t xml:space="preserve">капитальных вложений в объекты государственной (муниципальной) собственности в рамках реализации мероприятий по социально-экономическому развитию субъектов Российской Федерации, входящих в состав </w:t>
            </w:r>
            <w:proofErr w:type="gramStart"/>
            <w:r w:rsidRPr="00B83DEF">
              <w:rPr>
                <w:rFonts w:eastAsia="Times New Roman"/>
                <w:sz w:val="24"/>
                <w:szCs w:val="24"/>
                <w:lang w:eastAsia="ru-RU"/>
              </w:rPr>
              <w:t>Северо-Кавказского</w:t>
            </w:r>
            <w:proofErr w:type="gramEnd"/>
            <w:r w:rsidRPr="00B83DEF">
              <w:rPr>
                <w:rFonts w:eastAsia="Times New Roman"/>
                <w:sz w:val="24"/>
                <w:szCs w:val="24"/>
                <w:lang w:eastAsia="ru-RU"/>
              </w:rPr>
              <w:t xml:space="preserve"> федерального округа</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932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2 02 27523 02 0000 150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121 550,0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121 550,0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Субсидии бюджетам субъектов Российской Федерации на </w:t>
            </w:r>
            <w:proofErr w:type="spellStart"/>
            <w:r w:rsidRPr="00B83DEF">
              <w:rPr>
                <w:rFonts w:eastAsia="Times New Roman"/>
                <w:sz w:val="24"/>
                <w:szCs w:val="24"/>
                <w:lang w:eastAsia="ru-RU"/>
              </w:rPr>
              <w:t>софинансирование</w:t>
            </w:r>
            <w:proofErr w:type="spellEnd"/>
            <w:r w:rsidRPr="00B83DEF">
              <w:rPr>
                <w:rFonts w:eastAsia="Times New Roman"/>
                <w:sz w:val="24"/>
                <w:szCs w:val="24"/>
                <w:lang w:eastAsia="ru-RU"/>
              </w:rPr>
              <w:t xml:space="preserve">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932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2 02 27567 02 0000 150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43 726,7</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43 626,3</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N 5-ФЗ "О ветеранах", в соответствии с Указом Президента Российской Федерации от 7 мая 2008 года N 714 "Об обеспечении жильем ветеранов Великой Отечественной войны 1941 - 1945 годов"</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932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2 02 35134 02 0000 150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5 487,9</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5 394,6</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N 5-ФЗ "О ветеранах"</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932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2 02 35135 02 0000 150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5 546,0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5 394,6</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Субвенции бюджетам субъектов Российской Федерации на осуществление полномочий по обеспечению </w:t>
            </w:r>
            <w:r w:rsidRPr="00B83DEF">
              <w:rPr>
                <w:rFonts w:eastAsia="Times New Roman"/>
                <w:sz w:val="24"/>
                <w:szCs w:val="24"/>
                <w:lang w:eastAsia="ru-RU"/>
              </w:rPr>
              <w:lastRenderedPageBreak/>
              <w:t>жильем отдельных категорий граждан, установленных Федеральным законом от 24 ноября 1995 года N 181-ФЗ "О социальной защите инвалидов 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932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2 02 35176 02 0000 150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13 923,0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13 486,5</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Межбюджетные трансферты, передаваемые бюджетам субъектов Российской Федерации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932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2 02 45159 02 0000 150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315 024,7</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311 958,3</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Межбюджетные трансферты, передаваемые бюджетам субъектов Российской Федерации на финансовое обеспечение дорожной деятельности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932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2 02 45390 02 0000 150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120 296,6</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120 296,6</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932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2 02 45393 02 0000 150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479 781,3</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479 781,3</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Межбюджетные трансферты, передаваемые бюджетам субъектов Российской Федерации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932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2 02 45479 02 0000 150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2 432,6</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2 432,6</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Прочие межбюджетные трансферты, передаваемые бюджетам субъектов </w:t>
            </w:r>
            <w:r w:rsidRPr="00B83DEF">
              <w:rPr>
                <w:rFonts w:eastAsia="Times New Roman"/>
                <w:sz w:val="24"/>
                <w:szCs w:val="24"/>
                <w:lang w:eastAsia="ru-RU"/>
              </w:rPr>
              <w:lastRenderedPageBreak/>
              <w:t>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932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2 02 49999 02 0000 150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3 558,4</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3 558,4</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Возврат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932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2 19 25105 02 0000 150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-555,8</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Возврат остатков субсидий на </w:t>
            </w:r>
            <w:proofErr w:type="spellStart"/>
            <w:r w:rsidRPr="00B83DEF">
              <w:rPr>
                <w:rFonts w:eastAsia="Times New Roman"/>
                <w:sz w:val="24"/>
                <w:szCs w:val="24"/>
                <w:lang w:eastAsia="ru-RU"/>
              </w:rPr>
              <w:t>софинансирование</w:t>
            </w:r>
            <w:proofErr w:type="spellEnd"/>
            <w:r w:rsidRPr="00B83DEF">
              <w:rPr>
                <w:rFonts w:eastAsia="Times New Roman"/>
                <w:sz w:val="24"/>
                <w:szCs w:val="24"/>
                <w:lang w:eastAsia="ru-RU"/>
              </w:rPr>
              <w:t xml:space="preserve"> капитальных вложений в объекты государственной собственности субъектов Российской Федерации из бюджетов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932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2 19 25111 02 0000 150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-5 519,8</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Возврат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932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2 19 25382 02 0000 150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-870,2</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932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2 19 90000 02 0000 150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-72 397,3</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МИНИСТЕРСТВО ПО ВЗАИМОДЕЙСТВИЮ С ИНСТИТУТАМИ ГРАЖДАНСКОГО ОБЩЕСТВА И ДЕЛАМ НАЦИОНАЛЬНОСТЕЙ КАБАРДИНО-БАЛКАРСКОЙ РЕСПУБЛИКИ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937</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 </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8 349,2</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7 949,3</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Субсидии бюджетам субъектов Российской Федерации на реализацию мероприятий, предусмотренных </w:t>
            </w:r>
            <w:r w:rsidRPr="00B83DEF">
              <w:rPr>
                <w:rFonts w:eastAsia="Times New Roman"/>
                <w:sz w:val="24"/>
                <w:szCs w:val="24"/>
                <w:lang w:eastAsia="ru-RU"/>
              </w:rPr>
              <w:lastRenderedPageBreak/>
              <w:t>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937</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2 02 25086 02 0000 150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399,9</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937</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2 02 25516 02 0000 150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7 949,3</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7 949,3</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СЛУЖБА ПО ОБЕСПЕЧЕНИЮ ДЕЯТЕЛЬНОСТИ МИРОВЫХ СУДЕЙ КАБАРДИНО-БАЛКАРСКОЙ РЕСПУБЛИКИ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938</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 </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27,0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938</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1 13 02992 02 0022 130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27,0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МИНИСТЕРСТВО ЭКОНОМИЧЕСКОГО РАЗВИТИЯ КАБАРДИНО-БАЛКАРСКОЙ РЕСПУБЛИКИ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940</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 </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191 042,5</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191 098,0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940</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1 16 33020 02 0000 140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55,0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940</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2 02 25066 02 0000 150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223,6</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214,1</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lastRenderedPageBreak/>
              <w:t>Субсидии бюджетам субъектов Российской Федерации на государственную поддержку малого и среднего предпринимательства, включая крестьянские (фермерские) хозяйства, а также на реализацию мероприятий по поддержке молодежного предпринимательства</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940</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2 02 25527 02 0000 150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190 818,9</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190 818,9</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Доходы бюджетов субъектов Российской Федерации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муниципальных образований</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940</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2 18 25064 02 0000 150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МИНИСТЕРСТВО ПРИРОДНЫХ РЕСУРСОВ И ЭКОЛОГИИ КАБАРДИНО-БАЛКАРСКОЙ РЕСПУБЛИКИ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949</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 </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315 673,6</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316 458,4</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949</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1 08 07082 01 0000 110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75,0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261,0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не подлежащих федеральному государственному экологическому контролю</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949</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1 08 07262 01 0000 110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80,5</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lastRenderedPageBreak/>
              <w:t>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949</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1 08 07282 01 0000 110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75,2</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949</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1 12 02012 01 0000 120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300,0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1 440,0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Плата за проведение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местного значения</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949</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1 12 02052 01 0000 120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Сборы за участие в конкурсе (аукционе) на право пользования участками недр местного значения</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949</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1 12 02102 02 0000 120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300,0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4,1</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Плата за использование лесов, расположенных на землях лесного фонда, в части, превышающей минимальный размер арендной платы</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949</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1 12 04014 02 0000 120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64,0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65,3</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w:t>
            </w:r>
            <w:r w:rsidRPr="00B83DEF">
              <w:rPr>
                <w:rFonts w:eastAsia="Times New Roman"/>
                <w:sz w:val="24"/>
                <w:szCs w:val="24"/>
                <w:lang w:eastAsia="ru-RU"/>
              </w:rPr>
              <w:lastRenderedPageBreak/>
              <w:t>государственными органами, учреждениями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949</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1 13 01410 01 0000 130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38,7</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949</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1 13 02992 02 0022 130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187,5</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Сборы, вносимые заказчиками документации, подлежащей государственной экологической экспертизе, организация и проведение которой осуществляются органами государственной власти субъектов Российской Федерации, рассчитанные в соответствии со сметой расходов на проведение государственной экологической экспертизы</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949</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1 15 07020 01 0000 140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131,1</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34,4</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Денежные взыскания (штрафы) за нарушение водного законодательства, установленное на водных объектах, находящихся в собственности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949</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1 16 25082 02 0000 140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64,4</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949</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1 16 90020 02 0000 140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146,3</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Субсидии бюджетам субъектов Российской Федерации на мероприятия федеральной целевой программы "Развитие водохозяйственного комплекса Российской Федерации в 2012 - 2020 годах"</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949</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2 02 25016 02 0000 150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56 101,1</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56 101,1</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Субсидии бюджетам субъектов Российской Федерации на ликвидацию несанкционированных свалок в границах городов и наиболее опасных объектов </w:t>
            </w:r>
            <w:r w:rsidRPr="00B83DEF">
              <w:rPr>
                <w:rFonts w:eastAsia="Times New Roman"/>
                <w:sz w:val="24"/>
                <w:szCs w:val="24"/>
                <w:lang w:eastAsia="ru-RU"/>
              </w:rPr>
              <w:lastRenderedPageBreak/>
              <w:t>накопленного экологического вреда окружающей среде</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949</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2 02 25242 02 0000 150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80 681,0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80 257,8</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Субвенции бюджетам субъектов Российской Федерации на осуществление отдельных полномочий в области водных отношений</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949</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2 02 35128 02 0000 150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20 753,6</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20 753,6</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Субвенции бюджетам субъектов Российской Федерации на осуществление отдельных полномочий в области лесных отношений</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949</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2 02 35129 02 0000 150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85 080,0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85 080,0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Субвенции бюджетам субъектов Российской Федерации на увеличение площади </w:t>
            </w:r>
            <w:proofErr w:type="spellStart"/>
            <w:r w:rsidRPr="00B83DEF">
              <w:rPr>
                <w:rFonts w:eastAsia="Times New Roman"/>
                <w:sz w:val="24"/>
                <w:szCs w:val="24"/>
                <w:lang w:eastAsia="ru-RU"/>
              </w:rPr>
              <w:t>лесовосстановления</w:t>
            </w:r>
            <w:proofErr w:type="spellEnd"/>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949</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2 02 35429 02 0000 150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6 994,9</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6 994,9</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sidRPr="00B83DEF">
              <w:rPr>
                <w:rFonts w:eastAsia="Times New Roman"/>
                <w:sz w:val="24"/>
                <w:szCs w:val="24"/>
                <w:lang w:eastAsia="ru-RU"/>
              </w:rPr>
              <w:t>лесовосстановлению</w:t>
            </w:r>
            <w:proofErr w:type="spellEnd"/>
            <w:r w:rsidRPr="00B83DEF">
              <w:rPr>
                <w:rFonts w:eastAsia="Times New Roman"/>
                <w:sz w:val="24"/>
                <w:szCs w:val="24"/>
                <w:lang w:eastAsia="ru-RU"/>
              </w:rPr>
              <w:t xml:space="preserve"> и лесоразведению</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949</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2 02 35430 02 0000 150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692,8</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692,8</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w:t>
            </w:r>
            <w:proofErr w:type="spellStart"/>
            <w:r w:rsidRPr="00B83DEF">
              <w:rPr>
                <w:rFonts w:eastAsia="Times New Roman"/>
                <w:sz w:val="24"/>
                <w:szCs w:val="24"/>
                <w:lang w:eastAsia="ru-RU"/>
              </w:rPr>
              <w:t>лесопожарной</w:t>
            </w:r>
            <w:proofErr w:type="spellEnd"/>
            <w:r w:rsidRPr="00B83DEF">
              <w:rPr>
                <w:rFonts w:eastAsia="Times New Roman"/>
                <w:sz w:val="24"/>
                <w:szCs w:val="24"/>
                <w:lang w:eastAsia="ru-RU"/>
              </w:rPr>
              <w:t xml:space="preserve"> техникой и оборудованием для проведения комплекса мероприятий по охране лесов от пожаров</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949</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2 02 35432 02 0000 150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64 319,4</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64 306,6</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АРХИВНАЯ </w:t>
            </w:r>
            <w:proofErr w:type="gramStart"/>
            <w:r w:rsidRPr="00B83DEF">
              <w:rPr>
                <w:rFonts w:eastAsia="Times New Roman"/>
                <w:sz w:val="24"/>
                <w:szCs w:val="24"/>
                <w:lang w:eastAsia="ru-RU"/>
              </w:rPr>
              <w:t>СЛУЖБА  КАБАРДИНО</w:t>
            </w:r>
            <w:proofErr w:type="gramEnd"/>
            <w:r w:rsidRPr="00B83DEF">
              <w:rPr>
                <w:rFonts w:eastAsia="Times New Roman"/>
                <w:sz w:val="24"/>
                <w:szCs w:val="24"/>
                <w:lang w:eastAsia="ru-RU"/>
              </w:rPr>
              <w:t>-БАЛКАРСКОЙ РЕСПУБЛИКИ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955</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 </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1 127,0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1 095,6</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доходы от оказания платных услуг (работ) получателями средств бюджетов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955</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1 13 01992 02 0000 130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1 127,0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1 095,6</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lastRenderedPageBreak/>
              <w:t>МИНИСТЕРСТВО КУЛЬТУРЫ КАБАРДИНО-БАЛКАРСКОЙ РЕСПУБЛИКИ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957</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 </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222 001,1</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221 173,1</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доходы от оказания платных услуг (работ) получателями средств бюджетов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957</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1 13 01992 02 0000 130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32 493,8</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35 572,1</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доходы от компенсации затрат бюджетов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957</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1 13 02992 02 0000 130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15,6</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957</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1 13 02992 02 0022 130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556,5</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Невыясненные поступления, зачисляемые в бюджеты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957</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1 17 01020 02 0000 180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51,6</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957</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2 02 25466 02 0000 150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5 254,9</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5 254,9</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957</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2 02 25467 02 0000 150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7 303,9</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7 303,9</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957</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2 02 25517 02 0000 150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7 753,4</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7 753,4</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Субсидии бюджетам субъектов Российской Федерации на обустройство и </w:t>
            </w:r>
            <w:r w:rsidRPr="00B83DEF">
              <w:rPr>
                <w:rFonts w:eastAsia="Times New Roman"/>
                <w:sz w:val="24"/>
                <w:szCs w:val="24"/>
                <w:lang w:eastAsia="ru-RU"/>
              </w:rPr>
              <w:lastRenderedPageBreak/>
              <w:t>восстановление воинских захоронений, находящихся в государственной собственности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957</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2 02 25299 02 0000 150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4 530,0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Субсидия бюджетам субъектов Российской Федерации на поддержку отрасли культуры</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957</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2 02 25519 02 0000 150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120 857,3</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120 857,3</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957</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2 02 49001 02 0000 150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43 807,8</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43 807,8</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МИНИСТЕРСТВО ЗДРАВООХРАНЕНИЯ КАБАРДИНО-БАЛКАРСКОЙ РЕСПУБЛИКИ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960</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 </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700 312,6</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677 741,1</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доходы от оказания платных услуг (работ) получателями средств бюджетов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960</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1 13 01992 02 0000 130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1 173,4</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1 204,5</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960</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1 13 02992 02 0022 130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2 272,9</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960</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1 16 33020 02 0000 140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14 795,7</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960</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1 16 90020 02 0000 140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649,5</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Субсидии бюджетам субъектов Российской </w:t>
            </w:r>
            <w:r w:rsidRPr="00B83DEF">
              <w:rPr>
                <w:rFonts w:eastAsia="Times New Roman"/>
                <w:sz w:val="24"/>
                <w:szCs w:val="24"/>
                <w:lang w:eastAsia="ru-RU"/>
              </w:rPr>
              <w:lastRenderedPageBreak/>
              <w:t>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960</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2 02 25114 02 0000 150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134 217,0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134 217,0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960</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2 02 25138 02 0000 150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54 600,0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41 400,0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960</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2 02 25170 02 0000 150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70 819,8</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70 819,8</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Субсидии бюджетам субъектов Российской Федерации на развитие паллиативной медицинской помощи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960</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2 02 25201 02 0000 150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20 236,7</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20 236,7</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960</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2 02 25202 02 0000 150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14 558,8</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14 558,8</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Субвенции бюджетам субъектов Российской Федерации на оказание отдельным категориям граждан социальной услуги </w:t>
            </w:r>
            <w:r w:rsidRPr="00B83DEF">
              <w:rPr>
                <w:rFonts w:eastAsia="Times New Roman"/>
                <w:sz w:val="24"/>
                <w:szCs w:val="24"/>
                <w:lang w:eastAsia="ru-RU"/>
              </w:rPr>
              <w:lastRenderedPageBreak/>
              <w:t>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960</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2 02 35460 02 0000 150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111 510,5</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114 498,5</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960</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2 02 45161 02 0000 150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51 704,8</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51 704,8</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Межбюджетные трансферты, передаваемые бюджетам субъектов Российской Федерации на создание и оснащение референс-центров для проведения </w:t>
            </w:r>
            <w:proofErr w:type="spellStart"/>
            <w:r w:rsidRPr="00B83DEF">
              <w:rPr>
                <w:rFonts w:eastAsia="Times New Roman"/>
                <w:sz w:val="24"/>
                <w:szCs w:val="24"/>
                <w:lang w:eastAsia="ru-RU"/>
              </w:rPr>
              <w:t>иммуногистохимических</w:t>
            </w:r>
            <w:proofErr w:type="spellEnd"/>
            <w:r w:rsidRPr="00B83DEF">
              <w:rPr>
                <w:rFonts w:eastAsia="Times New Roman"/>
                <w:sz w:val="24"/>
                <w:szCs w:val="24"/>
                <w:lang w:eastAsia="ru-RU"/>
              </w:rPr>
              <w:t>,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960</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2 02 45190 02 0000 150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149 693,5</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149 693,5</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960</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2 02 45192 02 0000 150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74 874,5</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74 874,5</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w:t>
            </w:r>
            <w:r w:rsidRPr="00B83DEF">
              <w:rPr>
                <w:rFonts w:eastAsia="Times New Roman"/>
                <w:sz w:val="24"/>
                <w:szCs w:val="24"/>
                <w:lang w:eastAsia="ru-RU"/>
              </w:rPr>
              <w:lastRenderedPageBreak/>
              <w:t xml:space="preserve">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B83DEF">
              <w:rPr>
                <w:rFonts w:eastAsia="Times New Roman"/>
                <w:sz w:val="24"/>
                <w:szCs w:val="24"/>
                <w:lang w:eastAsia="ru-RU"/>
              </w:rPr>
              <w:t>гемолитико</w:t>
            </w:r>
            <w:proofErr w:type="spellEnd"/>
            <w:r w:rsidRPr="00B83DEF">
              <w:rPr>
                <w:rFonts w:eastAsia="Times New Roman"/>
                <w:sz w:val="24"/>
                <w:szCs w:val="24"/>
                <w:lang w:eastAsia="ru-RU"/>
              </w:rPr>
              <w:t xml:space="preserve">-уремическим синдромом, юношеским артритом с системным началом, </w:t>
            </w:r>
            <w:proofErr w:type="spellStart"/>
            <w:r w:rsidRPr="00B83DEF">
              <w:rPr>
                <w:rFonts w:eastAsia="Times New Roman"/>
                <w:sz w:val="24"/>
                <w:szCs w:val="24"/>
                <w:lang w:eastAsia="ru-RU"/>
              </w:rPr>
              <w:t>мукополисахаридозом</w:t>
            </w:r>
            <w:proofErr w:type="spellEnd"/>
            <w:r w:rsidRPr="00B83DEF">
              <w:rPr>
                <w:rFonts w:eastAsia="Times New Roman"/>
                <w:sz w:val="24"/>
                <w:szCs w:val="24"/>
                <w:lang w:eastAsia="ru-RU"/>
              </w:rPr>
              <w:t xml:space="preserve"> I, II и VI типов, а также после трансплантации органов и (или) тканей</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960</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2 02 45216 02 0000 150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1 522,7</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1 522,7</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Межбюджетные трансферты, передаваемые бюджетам субъектов Российской Федерации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960</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2 02 45468 02 0000 150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605,2</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605,2</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Возврат остатков субсидий на </w:t>
            </w:r>
            <w:proofErr w:type="spellStart"/>
            <w:r w:rsidRPr="00B83DEF">
              <w:rPr>
                <w:rFonts w:eastAsia="Times New Roman"/>
                <w:sz w:val="24"/>
                <w:szCs w:val="24"/>
                <w:lang w:eastAsia="ru-RU"/>
              </w:rPr>
              <w:t>софинансирование</w:t>
            </w:r>
            <w:proofErr w:type="spellEnd"/>
            <w:r w:rsidRPr="00B83DEF">
              <w:rPr>
                <w:rFonts w:eastAsia="Times New Roman"/>
                <w:sz w:val="24"/>
                <w:szCs w:val="24"/>
                <w:lang w:eastAsia="ru-RU"/>
              </w:rPr>
              <w:t xml:space="preserve">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960</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2 19 25674 02 0000 150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-17,2</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Возврат прочих остатков </w:t>
            </w:r>
            <w:r w:rsidRPr="00B83DEF">
              <w:rPr>
                <w:rFonts w:eastAsia="Times New Roman"/>
                <w:sz w:val="24"/>
                <w:szCs w:val="24"/>
                <w:lang w:eastAsia="ru-RU"/>
              </w:rPr>
              <w:lastRenderedPageBreak/>
              <w:t>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960</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 xml:space="preserve">2 19 90000 02 0000 </w:t>
            </w:r>
            <w:r w:rsidRPr="00B83DEF">
              <w:rPr>
                <w:rFonts w:eastAsia="Times New Roman"/>
                <w:sz w:val="24"/>
                <w:szCs w:val="24"/>
                <w:lang w:eastAsia="ru-RU"/>
              </w:rPr>
              <w:lastRenderedPageBreak/>
              <w:t>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lastRenderedPageBreak/>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-500,1</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МИНИСТЕРСТВО ТРУДА И СОЦИАЛЬНОЙ ЗАЩИТЫ КАБАРДИНО-БАЛКАРСКОЙ РЕСПУБЛИКИ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961</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 </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2 201 569,6</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2 252 710,0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доходы от оказания платных услуг (работ) получателями средств бюджетов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961</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1 13 01992 02 0000 130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46 029,7</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25 419,0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доходы от оказания платных услуг (работ) получателями средств бюджетов субъектов Российской Федерации (пенсии опекаемых)</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961</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1 13 01992 02 0093 130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48 357,0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70 018,6</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доходы от компенсации затрат бюджетов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961</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1 13 02992 02 0000 130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928,7</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961</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1 13 02992 02 0022 130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963,1</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961</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1 16 23021 02 0000 140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7,9</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961</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1 16 90020 02 0000 140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113,2</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Невыясненные поступления, зачисляемые в бюджеты </w:t>
            </w:r>
            <w:r w:rsidRPr="00B83DEF">
              <w:rPr>
                <w:rFonts w:eastAsia="Times New Roman"/>
                <w:sz w:val="24"/>
                <w:szCs w:val="24"/>
                <w:lang w:eastAsia="ru-RU"/>
              </w:rPr>
              <w:lastRenderedPageBreak/>
              <w:t>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961</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1 17 01020 02 0000 180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100,2</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неналоговые доходы бюджетов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961</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1 17 05020 02 0000 180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8 800,0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9 157,7</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961</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2 02 25027 02 0000 150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10 091,6</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10 091,6</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961</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2 02 25462 02 0000 150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1 426,3</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1 426,3</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Субсидии бюджетам субъектов Российской Федерации на реализацию мероприятий в сфере реабилитации и </w:t>
            </w:r>
            <w:proofErr w:type="spellStart"/>
            <w:r w:rsidRPr="00B83DEF">
              <w:rPr>
                <w:rFonts w:eastAsia="Times New Roman"/>
                <w:sz w:val="24"/>
                <w:szCs w:val="24"/>
                <w:lang w:eastAsia="ru-RU"/>
              </w:rPr>
              <w:t>абилитации</w:t>
            </w:r>
            <w:proofErr w:type="spellEnd"/>
            <w:r w:rsidRPr="00B83DEF">
              <w:rPr>
                <w:rFonts w:eastAsia="Times New Roman"/>
                <w:sz w:val="24"/>
                <w:szCs w:val="24"/>
                <w:lang w:eastAsia="ru-RU"/>
              </w:rPr>
              <w:t xml:space="preserve"> инвалидов</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961</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2 02 25514 02 0000 150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20 668,2</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20 668,2</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961</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2 02 35137 02 0000 150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19 675,1</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18 195,5</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961</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2 02 35220 02 0000 150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13 855,5</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13 329,5</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Субвенции бюджетам субъектов Российской Федерации на выплату государственного единовременного пособия и ежемесячной денежной </w:t>
            </w:r>
            <w:r w:rsidRPr="00B83DEF">
              <w:rPr>
                <w:rFonts w:eastAsia="Times New Roman"/>
                <w:sz w:val="24"/>
                <w:szCs w:val="24"/>
                <w:lang w:eastAsia="ru-RU"/>
              </w:rPr>
              <w:lastRenderedPageBreak/>
              <w:t>компенсации гражданам при возникновении поствакцинальных осложнений</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961</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2 02 35240 02 0000 150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32,5</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32,4</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Субвенции бюджетам субъектов Российской Федерации на оплату жилищно-коммунальных услуг отдельным категориям граждан</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961</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2 02 35250 02 0000 150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402 471,8</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408 115,9</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961</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2 02 35270 02 0000 150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1 258,5</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1 265,7</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961</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2 02 35280 02 0000 150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17,3</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961</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2 02 35290 02 0000 150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303 115,6</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303 115,6</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w:t>
            </w:r>
            <w:r w:rsidRPr="00B83DEF">
              <w:rPr>
                <w:rFonts w:eastAsia="Times New Roman"/>
                <w:sz w:val="24"/>
                <w:szCs w:val="24"/>
                <w:lang w:eastAsia="ru-RU"/>
              </w:rPr>
              <w:lastRenderedPageBreak/>
              <w:t>(прекращением деятельности, полномочий физическими лицами)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961</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2 02 35380 02 0000 150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815 068,6</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814 918,0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Субвенции бюджетам субъектов Российской Федерации на осуществление ежемесячной выплаты в связи с рождением (усыновлением) первого ребенка</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961</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2 02 35573 02 0000 150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481 394,7</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528 879,0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Межбюджетные трансферты, передаваемые бюджетам субъектов Российской Федерации на приобретение автотранспорта</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961</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2 02 45293 02 0000 150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10 450,0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10 416,3</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Межбюджетные трансферты, передаваемые бюджетам субъектов Российской Федерации на организацию профессионального обучения и дополнительного профессионального образования лиц предпенсионного возраста</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961</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2 02 45294 02 0000 150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18 857,3</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7 892,4</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Поступления от денежных пожертвований, предоставляемых физическими лицами получателям средств бюджетов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961</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2 07 02020 02 0000 150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8 630,9</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961</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2 19 90000 02 0000 150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-979,7</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МИНИСТЕРСТВО ЗЕМЕЛЬНЫХ И ИМУЩЕСТВЕННЫХ ОТНОШЕНИЙ КАБАРДИНО-БАЛКАРСКОЙ РЕСПУБЛИКИ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966</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 </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588 115,4</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574 912,5</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Доходы в виде прибыли, приходящейся на доли в уставных (складочных) капиталах хозяйственных товариществ и обществ, или дивидендов по акциям, </w:t>
            </w:r>
            <w:r w:rsidRPr="00B83DEF">
              <w:rPr>
                <w:rFonts w:eastAsia="Times New Roman"/>
                <w:sz w:val="24"/>
                <w:szCs w:val="24"/>
                <w:lang w:eastAsia="ru-RU"/>
              </w:rPr>
              <w:lastRenderedPageBreak/>
              <w:t>принадлежащим субъектам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966</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1 11 01020 02 0000 120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1 215,9</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7 363,3</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966</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1 11 05022 02 0000 120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24 404,8</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30 496,0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966</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1 11 05032 02 0000 120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21 154,1</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24 126,1</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966</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1 11 07012 02 0000 120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3 327,8</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1 594,0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966</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1 14 02022 02 0000 410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1 409,2</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Доходы от реализации иного имущества, находящегося в собственности субъектов Российской Федерации (за </w:t>
            </w:r>
            <w:r w:rsidRPr="00B83DEF">
              <w:rPr>
                <w:rFonts w:eastAsia="Times New Roman"/>
                <w:sz w:val="24"/>
                <w:szCs w:val="24"/>
                <w:lang w:eastAsia="ru-RU"/>
              </w:rPr>
              <w:lastRenderedPageBreak/>
              <w:t>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966</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1 14 02023 02 0000 410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34 000,0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2 156,1</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966</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1 14 02022 02 0000 440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0,2</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966</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1 14 06022 02 0000 430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4 159,4</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966</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1 16 90020 02 0000 140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163,2</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Невыясненные поступления, зачисляемые в бюджеты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966</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1 17 01020 02 0000 180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-567,8</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Субсидии бюджетам субъектов Российской Федерации на проведение комплексных кадастровых </w:t>
            </w:r>
            <w:r w:rsidRPr="00B83DEF">
              <w:rPr>
                <w:rFonts w:eastAsia="Times New Roman"/>
                <w:sz w:val="24"/>
                <w:szCs w:val="24"/>
                <w:lang w:eastAsia="ru-RU"/>
              </w:rPr>
              <w:lastRenderedPageBreak/>
              <w:t>работ</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966</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2 02 25511 02 0000 150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4 012,7</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4 012,7</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Субсидии бюджетам субъектов Российской Федерации на реализацию мероприятий по социально-экономическому развитию субъектов Российской Федерации, входящих в состав </w:t>
            </w:r>
            <w:proofErr w:type="gramStart"/>
            <w:r w:rsidRPr="00B83DEF">
              <w:rPr>
                <w:rFonts w:eastAsia="Times New Roman"/>
                <w:sz w:val="24"/>
                <w:szCs w:val="24"/>
                <w:lang w:eastAsia="ru-RU"/>
              </w:rPr>
              <w:t>Северо-Кавказского</w:t>
            </w:r>
            <w:proofErr w:type="gramEnd"/>
            <w:r w:rsidRPr="00B83DEF">
              <w:rPr>
                <w:rFonts w:eastAsia="Times New Roman"/>
                <w:sz w:val="24"/>
                <w:szCs w:val="24"/>
                <w:lang w:eastAsia="ru-RU"/>
              </w:rPr>
              <w:t xml:space="preserve"> федерального округа</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966</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2 02 25523 02 0000 150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500 000,0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500 000,0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МИНИСТЕРСТВО ПРОСВЕЩЕНИЯ, НАУКИ И ПО ДЕЛАМ МОЛОДЕЖИ КАБАРДИНО-БАЛКАРСКОЙ РЕСПУБЛИКИ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973</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 </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665 629,2</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665 607,7</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973</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1 08 07082 01 0000 110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182,5</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 (сумма платежа (перерасчеты, недоимка и задолженность по соответствующему платежу, в том числе по отмененному)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973</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1 08 07082 01 1000 110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194,5</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Государственная пошлина за действия органов исполнительной власти субъектов Российской Федерации, связанные с государственной </w:t>
            </w:r>
            <w:r w:rsidRPr="00B83DEF">
              <w:rPr>
                <w:rFonts w:eastAsia="Times New Roman"/>
                <w:sz w:val="24"/>
                <w:szCs w:val="24"/>
                <w:lang w:eastAsia="ru-RU"/>
              </w:rPr>
              <w:lastRenderedPageBreak/>
              <w:t>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973</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1 08 07380 01 0000 110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1 500,0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 (сумма платежа (перерасчеты, недоимка и задолженность по соответствующему платежу, в том числе по отмененному)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973</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1 08 07380 01 1000 110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1 639,0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973</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1 08 07390 01 0000 110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600,0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 (сумма платежа (перерасчеты, недоимка и задолженность по </w:t>
            </w:r>
            <w:r w:rsidRPr="00B83DEF">
              <w:rPr>
                <w:rFonts w:eastAsia="Times New Roman"/>
                <w:sz w:val="24"/>
                <w:szCs w:val="24"/>
                <w:lang w:eastAsia="ru-RU"/>
              </w:rPr>
              <w:lastRenderedPageBreak/>
              <w:t>соответствующему платежу, в том числе по отмененному)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973</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1 08 07390 01 1000 110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137,8</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973</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1 11 05032 02 0000 120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241,2</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312,6</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доходы от оказания платных услуг (работ) получателями средств бюджетов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973</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1 13 01992 02 0000 130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528,7</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546,0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973</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1 13 02992 02 0022 130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174,0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973</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1 16 33020 02 0000 140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19,8</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973</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2 02 25027 02 0000 150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6 782,7</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6 782,7</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973</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2 02 25082 02 0000 150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40 721,3</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40 638,0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lastRenderedPageBreak/>
              <w:t>Субсидии бюджетам субъектов Российской Федерации на создание в общеобразовательных организациях, расположенных в сельской местности, условий для занятий физической культурой и спортом</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973</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2 02 25097 02 0000 150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26 398,4</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26 398,4</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Субсидии бюджетам субъектов Российской Федерации на создание центров непрерывного повышения профессионального мастерства педагогических работников и аккредитационных центров системы образования</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973</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2 02 25162 02 0000 150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76 578,6</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76 578,6</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Субсидии бюджетам субъектов Российской Федерации на обновление материально-технической базы для формирования у обучающихся современных технологических и гуманитарных навыков</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973</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2 02 25169 02 0000 150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43 030,3</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43 030,3</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Субсидии бюджетам субъектов Российской Федерации на создание центров выявления и поддержки одаренных детей</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973</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2 02 25189 02 0000 150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213 567,3</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213 567,3</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973</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2 02 25210 02 0000 150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34 235,0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34 235,0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Субсидии бюджетам субъектов Российской Федерации на реализацию практик поддержки и развития </w:t>
            </w:r>
            <w:proofErr w:type="spellStart"/>
            <w:r w:rsidRPr="00B83DEF">
              <w:rPr>
                <w:rFonts w:eastAsia="Times New Roman"/>
                <w:sz w:val="24"/>
                <w:szCs w:val="24"/>
                <w:lang w:eastAsia="ru-RU"/>
              </w:rPr>
              <w:t>волонтерства</w:t>
            </w:r>
            <w:proofErr w:type="spellEnd"/>
            <w:r w:rsidRPr="00B83DEF">
              <w:rPr>
                <w:rFonts w:eastAsia="Times New Roman"/>
                <w:sz w:val="24"/>
                <w:szCs w:val="24"/>
                <w:lang w:eastAsia="ru-RU"/>
              </w:rPr>
              <w:t xml:space="preserve">, реализуемых в субъектах Российской Федерации, по итогам проведения </w:t>
            </w:r>
            <w:r w:rsidRPr="00B83DEF">
              <w:rPr>
                <w:rFonts w:eastAsia="Times New Roman"/>
                <w:sz w:val="24"/>
                <w:szCs w:val="24"/>
                <w:lang w:eastAsia="ru-RU"/>
              </w:rPr>
              <w:lastRenderedPageBreak/>
              <w:t xml:space="preserve">Всероссийского конкурса лучших региональных практик поддержки </w:t>
            </w:r>
            <w:proofErr w:type="spellStart"/>
            <w:r w:rsidRPr="00B83DEF">
              <w:rPr>
                <w:rFonts w:eastAsia="Times New Roman"/>
                <w:sz w:val="24"/>
                <w:szCs w:val="24"/>
                <w:lang w:eastAsia="ru-RU"/>
              </w:rPr>
              <w:t>волонтерства</w:t>
            </w:r>
            <w:proofErr w:type="spellEnd"/>
            <w:r w:rsidRPr="00B83DEF">
              <w:rPr>
                <w:rFonts w:eastAsia="Times New Roman"/>
                <w:sz w:val="24"/>
                <w:szCs w:val="24"/>
                <w:lang w:eastAsia="ru-RU"/>
              </w:rPr>
              <w:t xml:space="preserve"> "Регион добрых дел"</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973</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2 02 25412 02 0000 150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8 196,3</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8 196,3</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Субсидии бюджетам субъектов Российской Федерации на создание новых мест дополнительного образования детей</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973</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2 02 25491 02 0000 150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194 360,3</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194 360,3</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Субсидии бюджетам субъектов Российской Федерации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973</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2 02 25534 02 0000 150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2 639,2</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2 639,2</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Субсидии бюджетам субъектов Российской Федерации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973</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2 02 25538 02 0000 150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4 938,7</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4 938,7</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Субсидии бюджетам субъектов Российской Федерации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w:t>
            </w:r>
            <w:r w:rsidRPr="00B83DEF">
              <w:rPr>
                <w:rFonts w:eastAsia="Times New Roman"/>
                <w:sz w:val="24"/>
                <w:szCs w:val="24"/>
                <w:lang w:eastAsia="ru-RU"/>
              </w:rPr>
              <w:lastRenderedPageBreak/>
              <w:t>образования и поддержки сетевых методических объединений в субъектах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973</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2 02 25539 02 0000 150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9 119,9</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9 119,9</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973</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2 02 35260 02 0000 150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2 008,8</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2 002,0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973</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2 18 60010 02 0000 150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97,3</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МИНИСТЕРСТВО СПОРТА КАБАРДИНО-БАЛКАРСКОЙ РЕСПУБЛИКИ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975</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 </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417 042,6</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417 172,1</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доходы от оказания платных услуг (работ) получателями средств бюджетов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975</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1 13 01992 02 0000 130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648,5</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697,8</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975</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1 13 02992 02 0022 130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80,2</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сборных команд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975</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2 02 25081 02 0000 150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34 258,9</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34 258,9</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Субсидии бюджетам субъектов Российской Федерации на реализацию федеральной целевой программы "Развитие физической культуры и </w:t>
            </w:r>
            <w:r w:rsidRPr="00B83DEF">
              <w:rPr>
                <w:rFonts w:eastAsia="Times New Roman"/>
                <w:sz w:val="24"/>
                <w:szCs w:val="24"/>
                <w:lang w:eastAsia="ru-RU"/>
              </w:rPr>
              <w:lastRenderedPageBreak/>
              <w:t>спорта в Российской Федерации на 2016 - 2020 годы"</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975</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2 02 25495 02 0000 150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279 531,8</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279 531,8</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975</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2 02 25228 02 0000 150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102 603,4</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102 603,4</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МИНИСТЕРСТВО СЕЛЬСКОГО ХОЗЯЙСТВА КАБАРДИНО-БАЛКАРСКОЙ РЕСПУБЛИКИ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 </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1 747 449,5</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1 764 978,5</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sidRPr="00B83DEF">
              <w:rPr>
                <w:rFonts w:eastAsia="Times New Roman"/>
                <w:sz w:val="24"/>
                <w:szCs w:val="24"/>
                <w:lang w:eastAsia="ru-RU"/>
              </w:rPr>
              <w:t>мототранспортных</w:t>
            </w:r>
            <w:proofErr w:type="spellEnd"/>
            <w:r w:rsidRPr="00B83DEF">
              <w:rPr>
                <w:rFonts w:eastAsia="Times New Roman"/>
                <w:sz w:val="24"/>
                <w:szCs w:val="24"/>
                <w:lang w:eastAsia="ru-RU"/>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1 08 07142 01 0000 110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3 503,6</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3 150,9</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w:t>
            </w:r>
            <w:r w:rsidRPr="00B83DEF">
              <w:rPr>
                <w:rFonts w:eastAsia="Times New Roman"/>
                <w:sz w:val="24"/>
                <w:szCs w:val="24"/>
                <w:lang w:eastAsia="ru-RU"/>
              </w:rPr>
              <w:lastRenderedPageBreak/>
              <w:t xml:space="preserve">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sidRPr="00B83DEF">
              <w:rPr>
                <w:rFonts w:eastAsia="Times New Roman"/>
                <w:sz w:val="24"/>
                <w:szCs w:val="24"/>
                <w:lang w:eastAsia="ru-RU"/>
              </w:rPr>
              <w:t>мототранспортных</w:t>
            </w:r>
            <w:proofErr w:type="spellEnd"/>
            <w:r w:rsidRPr="00B83DEF">
              <w:rPr>
                <w:rFonts w:eastAsia="Times New Roman"/>
                <w:sz w:val="24"/>
                <w:szCs w:val="24"/>
                <w:lang w:eastAsia="ru-RU"/>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 (сумма платежа (перерасчеты, недоимка и задолженность по соответствующему платежу, в том числе по отмененному)</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982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1 08 07142 01 1000 110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-22,9</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доходы от компенсации затрат бюджетов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1 13 02992 02 0000 130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0,4</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1 13 02992 02 0022 130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6 822,2</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1 16 90020 02 0000 140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80,0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111,8</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Невыясненные поступления, зачисляемые в бюджеты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1 17 01020 02 0000 180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459,4</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Субсидии бюджетам субъектов Российской Федерации на оказание несвязанной поддержки сельскохозяйственным товаропроизводителям в </w:t>
            </w:r>
            <w:r w:rsidRPr="00B83DEF">
              <w:rPr>
                <w:rFonts w:eastAsia="Times New Roman"/>
                <w:sz w:val="24"/>
                <w:szCs w:val="24"/>
                <w:lang w:eastAsia="ru-RU"/>
              </w:rPr>
              <w:lastRenderedPageBreak/>
              <w:t>области растениеводства</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982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2 02 25541 02 0000 150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150 862,2</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150 862,2</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Субсидии бюджетам субъектов Российской Федерации на повышение продуктивности в молочном скотоводстве</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2 02 25542 02 0000 150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63 753,3</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63 753,3</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Субсидии бюджетам субъектов Российской Федерации на содействие достижению целевых показателей реализации региональных программ развития агропромышленного комплекса</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2 02 25543 02 0000 150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929 036,4</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929 036,4</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Субсидии бюджетам субъектов Российской Федерации на обеспечение устойчивого развития сельских территорий</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2 02 25567 02 0000 150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10 185,3</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10 185,3</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2 02 25568 02 0000 150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401 669,4</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401 669,4</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Субсидии бюджетам субъектов Российской Федерации на </w:t>
            </w:r>
            <w:proofErr w:type="spellStart"/>
            <w:r w:rsidRPr="00B83DEF">
              <w:rPr>
                <w:rFonts w:eastAsia="Times New Roman"/>
                <w:sz w:val="24"/>
                <w:szCs w:val="24"/>
                <w:lang w:eastAsia="ru-RU"/>
              </w:rPr>
              <w:t>софинансирование</w:t>
            </w:r>
            <w:proofErr w:type="spellEnd"/>
            <w:r w:rsidRPr="00B83DEF">
              <w:rPr>
                <w:rFonts w:eastAsia="Times New Roman"/>
                <w:sz w:val="24"/>
                <w:szCs w:val="24"/>
                <w:lang w:eastAsia="ru-RU"/>
              </w:rPr>
              <w:t xml:space="preserve"> капитальных вложений в объекты государственной (муниципальной) собственности в рамках обеспечения устойчивого развития сельских территорий</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2 02 27567 02 0000 150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20 518,6</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20 518,6</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2 02 45433 02 0000 150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22 102,1</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22 102,1</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Межбюджетные трансферты, передаваемые бюджетам субъектов Российской Федерации на возмещение </w:t>
            </w:r>
            <w:r w:rsidRPr="00B83DEF">
              <w:rPr>
                <w:rFonts w:eastAsia="Times New Roman"/>
                <w:sz w:val="24"/>
                <w:szCs w:val="24"/>
                <w:lang w:eastAsia="ru-RU"/>
              </w:rPr>
              <w:lastRenderedPageBreak/>
              <w:t>части прямых понесенных затрат на создание и (или) модернизацию объектов агропромышленного комплекса</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982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2 02 45472 02 0000 150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7 088,5</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23 394,8</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Межбюджетные трансферты, передаваемые бюджетам субъектов Российской Федерации на создание системы поддержки фермеров и развитие сельской кооперации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2 02 45480 02 0000 150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138 650,1</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138 650,1</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Возврат остатков субсидий на поддержку начинающих фермеров из бюджетов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2 19 25053 02 0000 150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-4 821,7</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Возврат остатков субсидий на повышение продуктивности в молочном скотоводстве из бюджетов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2 19 25542 02 0000 150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-160,0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Возврат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982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2 19 25543 02 0000 150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-733,7</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УПРАВЛЕНИЕ ВЕТЕРИНАРИИ КАБАРДИНО-БАЛКАРСКОЙ РЕСПУБЛИКИ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983</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 </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18 983,3</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17 417,9</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доходы от оказания платных услуг (работ) получателями средств бюджетов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983</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1 13 01992 02 0000 130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18 902,3</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17 124,2</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983</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1 13 02992 02 0022 130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128,4</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Прочие поступления от денежных взысканий (штрафов) и иных сумм в возмещение ущерба, </w:t>
            </w:r>
            <w:r w:rsidRPr="00B83DEF">
              <w:rPr>
                <w:rFonts w:eastAsia="Times New Roman"/>
                <w:sz w:val="24"/>
                <w:szCs w:val="24"/>
                <w:lang w:eastAsia="ru-RU"/>
              </w:rPr>
              <w:lastRenderedPageBreak/>
              <w:t>зачисляемые в бюджеты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983</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1 16 90020 02 0000 140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81,0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165,3</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МИНИСТЕРСТВО ФИНАНСОВ КАБАРДИНО-БАЛКАРСКОЙ РЕСПУБЛИКИ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992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 </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14 630 023,0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14 616 043,5</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доходы от компенсации затрат бюджетов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992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1 13 02992 02 0000 130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14 306,3</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0,2</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доходы от компенсации затрат бюджетов субъектов Российской Федерации (возврат дебиторской задолженности прошлых лет)</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992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1 13 02992 02 0022 130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388,6</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поступления от денежных взысканий (штрафов) и иных сумм в возмещение ущерба, зачисляемые в бюджеты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992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1 16 90020 02 0000 140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0,5</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Невыясненные поступления, зачисляемые в бюджеты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992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1 17 01020 02 0000 180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69,2</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Дотации бюджетам субъектов Российской Федерации на выравнивание бюджетной обеспеченности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992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2 02 15001 02 0000 150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12 748 361,6</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12 748 361,6</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Дотации бюджетам субъектов Российской Федерации на поддержку мер по обеспечению сбалансированности бюджетов</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992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2 02 15002 02 0000 150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300 000,0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300 000,0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992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2 02 15009 02 0000 150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568 786,0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568 786,0</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 xml:space="preserve">Дотации (гранты) бюджетам субъектов Российской Федерации за достижение показателей деятельности органов исполнительной </w:t>
            </w:r>
            <w:r w:rsidRPr="00B83DEF">
              <w:rPr>
                <w:rFonts w:eastAsia="Times New Roman"/>
                <w:sz w:val="24"/>
                <w:szCs w:val="24"/>
                <w:lang w:eastAsia="ru-RU"/>
              </w:rPr>
              <w:lastRenderedPageBreak/>
              <w:t>власти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lastRenderedPageBreak/>
              <w:t>992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2 02 15549 02 0000 150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785 871,6</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785 871,6</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992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2 02 35118 02 0000 150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18 345,1</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18 345,1</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992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2 02 35120 02 0000 150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94,9</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94,9</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Единая субвенция бюджетам субъектов Российской Федерации и бюджету г. Байконура</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992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2 02 35900 02 0000 150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73 826,0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73 044,7</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Межбюджетные трансферты, передаваемые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992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2 02 45550 02 0000 150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120 431,5</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120 431,5</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Прочие межбюджетные трансферты, передаваемые бюджетам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992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2 02 49999 02 0000 150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647,5</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992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2 18 60010 02 0000 150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3,9</w:t>
            </w:r>
          </w:p>
        </w:tc>
      </w:tr>
      <w:tr w:rsidR="00B83DEF" w:rsidRPr="00B83DEF" w:rsidTr="00B83DEF">
        <w:trPr>
          <w:trHeight w:val="20"/>
        </w:trPr>
        <w:tc>
          <w:tcPr>
            <w:tcW w:w="3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rPr>
                <w:rFonts w:eastAsia="Times New Roman"/>
                <w:sz w:val="24"/>
                <w:szCs w:val="24"/>
                <w:lang w:eastAsia="ru-RU"/>
              </w:rPr>
            </w:pPr>
            <w:r w:rsidRPr="00B83DEF">
              <w:rPr>
                <w:rFonts w:eastAsia="Times New Roman"/>
                <w:sz w:val="24"/>
                <w:szCs w:val="24"/>
                <w:lang w:eastAsia="ru-RU"/>
              </w:rPr>
              <w:t>Возврат остатков единой субвенции из бюджетов субъектов Российской Федерации</w:t>
            </w:r>
          </w:p>
        </w:tc>
        <w:tc>
          <w:tcPr>
            <w:tcW w:w="1872"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992</w:t>
            </w:r>
          </w:p>
        </w:tc>
        <w:tc>
          <w:tcPr>
            <w:tcW w:w="2270"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center"/>
              <w:rPr>
                <w:rFonts w:eastAsia="Times New Roman"/>
                <w:sz w:val="24"/>
                <w:szCs w:val="24"/>
                <w:lang w:eastAsia="ru-RU"/>
              </w:rPr>
            </w:pPr>
            <w:r w:rsidRPr="00B83DEF">
              <w:rPr>
                <w:rFonts w:eastAsia="Times New Roman"/>
                <w:sz w:val="24"/>
                <w:szCs w:val="24"/>
                <w:lang w:eastAsia="ru-RU"/>
              </w:rPr>
              <w:t>2 19 35900 02 0000 150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0,0</w:t>
            </w:r>
          </w:p>
        </w:tc>
        <w:tc>
          <w:tcPr>
            <w:tcW w:w="1537" w:type="dxa"/>
            <w:tcBorders>
              <w:top w:val="single" w:sz="4" w:space="0" w:color="auto"/>
              <w:left w:val="nil"/>
              <w:bottom w:val="single" w:sz="4" w:space="0" w:color="auto"/>
              <w:right w:val="single" w:sz="4" w:space="0" w:color="auto"/>
            </w:tcBorders>
            <w:shd w:val="clear" w:color="auto" w:fill="auto"/>
            <w:vAlign w:val="center"/>
            <w:hideMark/>
          </w:tcPr>
          <w:p w:rsidR="00B83DEF" w:rsidRPr="00B83DEF" w:rsidRDefault="00B83DEF" w:rsidP="00B83DEF">
            <w:pPr>
              <w:spacing w:after="0" w:line="240" w:lineRule="auto"/>
              <w:jc w:val="right"/>
              <w:rPr>
                <w:rFonts w:eastAsia="Times New Roman"/>
                <w:sz w:val="24"/>
                <w:szCs w:val="24"/>
                <w:lang w:eastAsia="ru-RU"/>
              </w:rPr>
            </w:pPr>
            <w:r w:rsidRPr="00B83DEF">
              <w:rPr>
                <w:rFonts w:eastAsia="Times New Roman"/>
                <w:sz w:val="24"/>
                <w:szCs w:val="24"/>
                <w:lang w:eastAsia="ru-RU"/>
              </w:rPr>
              <w:t>-1,7</w:t>
            </w:r>
          </w:p>
        </w:tc>
      </w:tr>
    </w:tbl>
    <w:p w:rsidR="00701285" w:rsidRDefault="00701285" w:rsidP="007478C6">
      <w:pPr>
        <w:autoSpaceDE w:val="0"/>
        <w:autoSpaceDN w:val="0"/>
        <w:adjustRightInd w:val="0"/>
        <w:spacing w:after="0" w:line="240" w:lineRule="auto"/>
        <w:jc w:val="center"/>
        <w:outlineLvl w:val="0"/>
      </w:pPr>
    </w:p>
    <w:sectPr w:rsidR="00701285" w:rsidSect="00F40C4E">
      <w:headerReference w:type="default" r:id="rId6"/>
      <w:pgSz w:w="11906" w:h="16838"/>
      <w:pgMar w:top="1134" w:right="424" w:bottom="426" w:left="85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5369" w:rsidRDefault="00B45369" w:rsidP="00BC7DB0">
      <w:pPr>
        <w:spacing w:after="0" w:line="240" w:lineRule="auto"/>
      </w:pPr>
      <w:r>
        <w:separator/>
      </w:r>
    </w:p>
  </w:endnote>
  <w:endnote w:type="continuationSeparator" w:id="0">
    <w:p w:rsidR="00B45369" w:rsidRDefault="00B45369" w:rsidP="00BC7D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5369" w:rsidRDefault="00B45369" w:rsidP="00BC7DB0">
      <w:pPr>
        <w:spacing w:after="0" w:line="240" w:lineRule="auto"/>
      </w:pPr>
      <w:r>
        <w:separator/>
      </w:r>
    </w:p>
  </w:footnote>
  <w:footnote w:type="continuationSeparator" w:id="0">
    <w:p w:rsidR="00B45369" w:rsidRDefault="00B45369" w:rsidP="00BC7D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4452263"/>
    </w:sdtPr>
    <w:sdtEndPr/>
    <w:sdtContent>
      <w:p w:rsidR="00E36096" w:rsidRDefault="00E36096">
        <w:pPr>
          <w:pStyle w:val="a5"/>
          <w:jc w:val="center"/>
        </w:pPr>
        <w:r>
          <w:rPr>
            <w:noProof/>
          </w:rPr>
          <w:fldChar w:fldCharType="begin"/>
        </w:r>
        <w:r>
          <w:rPr>
            <w:noProof/>
          </w:rPr>
          <w:instrText>PAGE   \* MERGEFORMAT</w:instrText>
        </w:r>
        <w:r>
          <w:rPr>
            <w:noProof/>
          </w:rPr>
          <w:fldChar w:fldCharType="separate"/>
        </w:r>
        <w:r w:rsidR="00922195">
          <w:rPr>
            <w:noProof/>
          </w:rPr>
          <w:t>69</w:t>
        </w:r>
        <w:r>
          <w:rPr>
            <w:noProof/>
          </w:rPr>
          <w:fldChar w:fldCharType="end"/>
        </w:r>
      </w:p>
    </w:sdtContent>
  </w:sdt>
  <w:p w:rsidR="00E36096" w:rsidRDefault="00E36096">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51F8A"/>
    <w:rsid w:val="00077DDB"/>
    <w:rsid w:val="000C1B32"/>
    <w:rsid w:val="000C214B"/>
    <w:rsid w:val="000C3569"/>
    <w:rsid w:val="000E289D"/>
    <w:rsid w:val="001E6CA9"/>
    <w:rsid w:val="002031FD"/>
    <w:rsid w:val="00216DAF"/>
    <w:rsid w:val="00263314"/>
    <w:rsid w:val="00270BA9"/>
    <w:rsid w:val="00331DE2"/>
    <w:rsid w:val="0033363B"/>
    <w:rsid w:val="00351216"/>
    <w:rsid w:val="00382155"/>
    <w:rsid w:val="00396659"/>
    <w:rsid w:val="003C07B0"/>
    <w:rsid w:val="003F287F"/>
    <w:rsid w:val="00404978"/>
    <w:rsid w:val="004C038E"/>
    <w:rsid w:val="004C3D75"/>
    <w:rsid w:val="004C6288"/>
    <w:rsid w:val="004D7A3C"/>
    <w:rsid w:val="004E3556"/>
    <w:rsid w:val="00535864"/>
    <w:rsid w:val="005835D6"/>
    <w:rsid w:val="005941FC"/>
    <w:rsid w:val="0059602B"/>
    <w:rsid w:val="005B545C"/>
    <w:rsid w:val="005C7D69"/>
    <w:rsid w:val="005E4733"/>
    <w:rsid w:val="005F177E"/>
    <w:rsid w:val="006A26FB"/>
    <w:rsid w:val="006B75D9"/>
    <w:rsid w:val="006E6D1D"/>
    <w:rsid w:val="00701285"/>
    <w:rsid w:val="00725833"/>
    <w:rsid w:val="007478C6"/>
    <w:rsid w:val="00757CC3"/>
    <w:rsid w:val="00781FED"/>
    <w:rsid w:val="00814795"/>
    <w:rsid w:val="00822B89"/>
    <w:rsid w:val="00824B26"/>
    <w:rsid w:val="00842DE1"/>
    <w:rsid w:val="0085556B"/>
    <w:rsid w:val="008C5D22"/>
    <w:rsid w:val="008F5E19"/>
    <w:rsid w:val="00900163"/>
    <w:rsid w:val="00912215"/>
    <w:rsid w:val="009134B2"/>
    <w:rsid w:val="00922195"/>
    <w:rsid w:val="00923F81"/>
    <w:rsid w:val="009966F4"/>
    <w:rsid w:val="009B0B50"/>
    <w:rsid w:val="009F2397"/>
    <w:rsid w:val="00A42401"/>
    <w:rsid w:val="00A44E2D"/>
    <w:rsid w:val="00A550F6"/>
    <w:rsid w:val="00A764D4"/>
    <w:rsid w:val="00AB27E7"/>
    <w:rsid w:val="00AC7EBE"/>
    <w:rsid w:val="00B3506E"/>
    <w:rsid w:val="00B45369"/>
    <w:rsid w:val="00B519D8"/>
    <w:rsid w:val="00B805C5"/>
    <w:rsid w:val="00B83DEF"/>
    <w:rsid w:val="00B84BA1"/>
    <w:rsid w:val="00BC20E6"/>
    <w:rsid w:val="00BC7DB0"/>
    <w:rsid w:val="00C13B9F"/>
    <w:rsid w:val="00C2338E"/>
    <w:rsid w:val="00C26B7C"/>
    <w:rsid w:val="00C47DB2"/>
    <w:rsid w:val="00CB40C0"/>
    <w:rsid w:val="00CD433F"/>
    <w:rsid w:val="00CE0DAE"/>
    <w:rsid w:val="00D00276"/>
    <w:rsid w:val="00D665EC"/>
    <w:rsid w:val="00D80067"/>
    <w:rsid w:val="00DE5634"/>
    <w:rsid w:val="00E20AC7"/>
    <w:rsid w:val="00E32302"/>
    <w:rsid w:val="00E36096"/>
    <w:rsid w:val="00E73426"/>
    <w:rsid w:val="00EA4C18"/>
    <w:rsid w:val="00EB6368"/>
    <w:rsid w:val="00EF0D2F"/>
    <w:rsid w:val="00F2539A"/>
    <w:rsid w:val="00F25684"/>
    <w:rsid w:val="00F40C4E"/>
    <w:rsid w:val="00F51F8A"/>
    <w:rsid w:val="00F816D4"/>
    <w:rsid w:val="00FA135E"/>
    <w:rsid w:val="00FC11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58FDB"/>
  <w15:docId w15:val="{86B7DE4C-1184-4978-9BD3-71EB5935F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rsid w:val="00F51F8A"/>
    <w:rPr>
      <w:rFonts w:ascii="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77DDB"/>
    <w:rPr>
      <w:color w:val="0563C1"/>
      <w:u w:val="single"/>
    </w:rPr>
  </w:style>
  <w:style w:type="character" w:styleId="a4">
    <w:name w:val="FollowedHyperlink"/>
    <w:basedOn w:val="a0"/>
    <w:uiPriority w:val="99"/>
    <w:semiHidden/>
    <w:unhideWhenUsed/>
    <w:rsid w:val="00077DDB"/>
    <w:rPr>
      <w:color w:val="954F72"/>
      <w:u w:val="single"/>
    </w:rPr>
  </w:style>
  <w:style w:type="paragraph" w:customStyle="1" w:styleId="msonormal0">
    <w:name w:val="msonormal"/>
    <w:basedOn w:val="a"/>
    <w:rsid w:val="00077DDB"/>
    <w:pPr>
      <w:spacing w:before="100" w:beforeAutospacing="1" w:after="100" w:afterAutospacing="1" w:line="240" w:lineRule="auto"/>
    </w:pPr>
    <w:rPr>
      <w:rFonts w:eastAsia="Times New Roman"/>
      <w:sz w:val="24"/>
      <w:szCs w:val="24"/>
      <w:lang w:eastAsia="ru-RU"/>
    </w:rPr>
  </w:style>
  <w:style w:type="paragraph" w:customStyle="1" w:styleId="xl68">
    <w:name w:val="xl68"/>
    <w:basedOn w:val="a"/>
    <w:rsid w:val="00077DDB"/>
    <w:pPr>
      <w:spacing w:before="100" w:beforeAutospacing="1" w:after="100" w:afterAutospacing="1" w:line="240" w:lineRule="auto"/>
    </w:pPr>
    <w:rPr>
      <w:rFonts w:eastAsia="Times New Roman"/>
      <w:sz w:val="24"/>
      <w:szCs w:val="24"/>
      <w:lang w:eastAsia="ru-RU"/>
    </w:rPr>
  </w:style>
  <w:style w:type="paragraph" w:customStyle="1" w:styleId="xl69">
    <w:name w:val="xl69"/>
    <w:basedOn w:val="a"/>
    <w:rsid w:val="00077DDB"/>
    <w:pPr>
      <w:spacing w:before="100" w:beforeAutospacing="1" w:after="100" w:afterAutospacing="1" w:line="240" w:lineRule="auto"/>
      <w:jc w:val="center"/>
    </w:pPr>
    <w:rPr>
      <w:rFonts w:eastAsia="Times New Roman"/>
      <w:sz w:val="24"/>
      <w:szCs w:val="24"/>
      <w:lang w:eastAsia="ru-RU"/>
    </w:rPr>
  </w:style>
  <w:style w:type="paragraph" w:customStyle="1" w:styleId="xl70">
    <w:name w:val="xl70"/>
    <w:basedOn w:val="a"/>
    <w:rsid w:val="00077D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xl71">
    <w:name w:val="xl71"/>
    <w:basedOn w:val="a"/>
    <w:rsid w:val="00077D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 w:val="24"/>
      <w:szCs w:val="24"/>
      <w:lang w:eastAsia="ru-RU"/>
    </w:rPr>
  </w:style>
  <w:style w:type="paragraph" w:customStyle="1" w:styleId="xl72">
    <w:name w:val="xl72"/>
    <w:basedOn w:val="a"/>
    <w:rsid w:val="00077D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xl73">
    <w:name w:val="xl73"/>
    <w:basedOn w:val="a"/>
    <w:rsid w:val="00077D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xl74">
    <w:name w:val="xl74"/>
    <w:basedOn w:val="a"/>
    <w:rsid w:val="00077DD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 w:val="24"/>
      <w:szCs w:val="24"/>
      <w:lang w:eastAsia="ru-RU"/>
    </w:rPr>
  </w:style>
  <w:style w:type="paragraph" w:customStyle="1" w:styleId="xl75">
    <w:name w:val="xl75"/>
    <w:basedOn w:val="a"/>
    <w:rsid w:val="00077D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eastAsia="Times New Roman"/>
      <w:sz w:val="24"/>
      <w:szCs w:val="24"/>
      <w:lang w:eastAsia="ru-RU"/>
    </w:rPr>
  </w:style>
  <w:style w:type="paragraph" w:styleId="a5">
    <w:name w:val="header"/>
    <w:basedOn w:val="a"/>
    <w:link w:val="a6"/>
    <w:uiPriority w:val="99"/>
    <w:unhideWhenUsed/>
    <w:rsid w:val="00BC7DB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C7DB0"/>
    <w:rPr>
      <w:rFonts w:ascii="Times New Roman" w:hAnsi="Times New Roman" w:cs="Times New Roman"/>
      <w:sz w:val="28"/>
      <w:szCs w:val="28"/>
    </w:rPr>
  </w:style>
  <w:style w:type="paragraph" w:styleId="a7">
    <w:name w:val="footer"/>
    <w:basedOn w:val="a"/>
    <w:link w:val="a8"/>
    <w:uiPriority w:val="99"/>
    <w:unhideWhenUsed/>
    <w:rsid w:val="00BC7DB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C7DB0"/>
    <w:rPr>
      <w:rFonts w:ascii="Times New Roman" w:hAnsi="Times New Roman" w:cs="Times New Roman"/>
      <w:sz w:val="28"/>
      <w:szCs w:val="28"/>
    </w:rPr>
  </w:style>
  <w:style w:type="paragraph" w:customStyle="1" w:styleId="xl65">
    <w:name w:val="xl65"/>
    <w:basedOn w:val="a"/>
    <w:rsid w:val="007478C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16"/>
      <w:szCs w:val="16"/>
      <w:lang w:eastAsia="ru-RU"/>
    </w:rPr>
  </w:style>
  <w:style w:type="paragraph" w:customStyle="1" w:styleId="xl66">
    <w:name w:val="xl66"/>
    <w:basedOn w:val="a"/>
    <w:rsid w:val="007478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16"/>
      <w:szCs w:val="16"/>
      <w:lang w:eastAsia="ru-RU"/>
    </w:rPr>
  </w:style>
  <w:style w:type="paragraph" w:customStyle="1" w:styleId="xl67">
    <w:name w:val="xl67"/>
    <w:basedOn w:val="a"/>
    <w:rsid w:val="007478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Narrow" w:eastAsia="Times New Roman" w:hAnsi="Arial Narrow"/>
      <w:sz w:val="16"/>
      <w:szCs w:val="16"/>
      <w:lang w:eastAsia="ru-RU"/>
    </w:rPr>
  </w:style>
  <w:style w:type="paragraph" w:styleId="a9">
    <w:name w:val="Balloon Text"/>
    <w:basedOn w:val="a"/>
    <w:link w:val="aa"/>
    <w:uiPriority w:val="99"/>
    <w:semiHidden/>
    <w:unhideWhenUsed/>
    <w:rsid w:val="00CB40C0"/>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B40C0"/>
    <w:rPr>
      <w:rFonts w:ascii="Tahoma" w:hAnsi="Tahoma" w:cs="Tahoma"/>
      <w:sz w:val="16"/>
      <w:szCs w:val="16"/>
    </w:rPr>
  </w:style>
  <w:style w:type="paragraph" w:customStyle="1" w:styleId="xl76">
    <w:name w:val="xl76"/>
    <w:basedOn w:val="a"/>
    <w:rsid w:val="00B83DE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608912">
      <w:bodyDiv w:val="1"/>
      <w:marLeft w:val="0"/>
      <w:marRight w:val="0"/>
      <w:marTop w:val="0"/>
      <w:marBottom w:val="0"/>
      <w:divBdr>
        <w:top w:val="none" w:sz="0" w:space="0" w:color="auto"/>
        <w:left w:val="none" w:sz="0" w:space="0" w:color="auto"/>
        <w:bottom w:val="none" w:sz="0" w:space="0" w:color="auto"/>
        <w:right w:val="none" w:sz="0" w:space="0" w:color="auto"/>
      </w:divBdr>
    </w:div>
    <w:div w:id="100492550">
      <w:bodyDiv w:val="1"/>
      <w:marLeft w:val="0"/>
      <w:marRight w:val="0"/>
      <w:marTop w:val="0"/>
      <w:marBottom w:val="0"/>
      <w:divBdr>
        <w:top w:val="none" w:sz="0" w:space="0" w:color="auto"/>
        <w:left w:val="none" w:sz="0" w:space="0" w:color="auto"/>
        <w:bottom w:val="none" w:sz="0" w:space="0" w:color="auto"/>
        <w:right w:val="none" w:sz="0" w:space="0" w:color="auto"/>
      </w:divBdr>
    </w:div>
    <w:div w:id="142285136">
      <w:bodyDiv w:val="1"/>
      <w:marLeft w:val="0"/>
      <w:marRight w:val="0"/>
      <w:marTop w:val="0"/>
      <w:marBottom w:val="0"/>
      <w:divBdr>
        <w:top w:val="none" w:sz="0" w:space="0" w:color="auto"/>
        <w:left w:val="none" w:sz="0" w:space="0" w:color="auto"/>
        <w:bottom w:val="none" w:sz="0" w:space="0" w:color="auto"/>
        <w:right w:val="none" w:sz="0" w:space="0" w:color="auto"/>
      </w:divBdr>
    </w:div>
    <w:div w:id="164125782">
      <w:bodyDiv w:val="1"/>
      <w:marLeft w:val="0"/>
      <w:marRight w:val="0"/>
      <w:marTop w:val="0"/>
      <w:marBottom w:val="0"/>
      <w:divBdr>
        <w:top w:val="none" w:sz="0" w:space="0" w:color="auto"/>
        <w:left w:val="none" w:sz="0" w:space="0" w:color="auto"/>
        <w:bottom w:val="none" w:sz="0" w:space="0" w:color="auto"/>
        <w:right w:val="none" w:sz="0" w:space="0" w:color="auto"/>
      </w:divBdr>
    </w:div>
    <w:div w:id="187452079">
      <w:bodyDiv w:val="1"/>
      <w:marLeft w:val="0"/>
      <w:marRight w:val="0"/>
      <w:marTop w:val="0"/>
      <w:marBottom w:val="0"/>
      <w:divBdr>
        <w:top w:val="none" w:sz="0" w:space="0" w:color="auto"/>
        <w:left w:val="none" w:sz="0" w:space="0" w:color="auto"/>
        <w:bottom w:val="none" w:sz="0" w:space="0" w:color="auto"/>
        <w:right w:val="none" w:sz="0" w:space="0" w:color="auto"/>
      </w:divBdr>
    </w:div>
    <w:div w:id="193427621">
      <w:bodyDiv w:val="1"/>
      <w:marLeft w:val="0"/>
      <w:marRight w:val="0"/>
      <w:marTop w:val="0"/>
      <w:marBottom w:val="0"/>
      <w:divBdr>
        <w:top w:val="none" w:sz="0" w:space="0" w:color="auto"/>
        <w:left w:val="none" w:sz="0" w:space="0" w:color="auto"/>
        <w:bottom w:val="none" w:sz="0" w:space="0" w:color="auto"/>
        <w:right w:val="none" w:sz="0" w:space="0" w:color="auto"/>
      </w:divBdr>
    </w:div>
    <w:div w:id="210579298">
      <w:bodyDiv w:val="1"/>
      <w:marLeft w:val="0"/>
      <w:marRight w:val="0"/>
      <w:marTop w:val="0"/>
      <w:marBottom w:val="0"/>
      <w:divBdr>
        <w:top w:val="none" w:sz="0" w:space="0" w:color="auto"/>
        <w:left w:val="none" w:sz="0" w:space="0" w:color="auto"/>
        <w:bottom w:val="none" w:sz="0" w:space="0" w:color="auto"/>
        <w:right w:val="none" w:sz="0" w:space="0" w:color="auto"/>
      </w:divBdr>
    </w:div>
    <w:div w:id="241717681">
      <w:bodyDiv w:val="1"/>
      <w:marLeft w:val="0"/>
      <w:marRight w:val="0"/>
      <w:marTop w:val="0"/>
      <w:marBottom w:val="0"/>
      <w:divBdr>
        <w:top w:val="none" w:sz="0" w:space="0" w:color="auto"/>
        <w:left w:val="none" w:sz="0" w:space="0" w:color="auto"/>
        <w:bottom w:val="none" w:sz="0" w:space="0" w:color="auto"/>
        <w:right w:val="none" w:sz="0" w:space="0" w:color="auto"/>
      </w:divBdr>
    </w:div>
    <w:div w:id="269090864">
      <w:bodyDiv w:val="1"/>
      <w:marLeft w:val="0"/>
      <w:marRight w:val="0"/>
      <w:marTop w:val="0"/>
      <w:marBottom w:val="0"/>
      <w:divBdr>
        <w:top w:val="none" w:sz="0" w:space="0" w:color="auto"/>
        <w:left w:val="none" w:sz="0" w:space="0" w:color="auto"/>
        <w:bottom w:val="none" w:sz="0" w:space="0" w:color="auto"/>
        <w:right w:val="none" w:sz="0" w:space="0" w:color="auto"/>
      </w:divBdr>
    </w:div>
    <w:div w:id="280915972">
      <w:bodyDiv w:val="1"/>
      <w:marLeft w:val="0"/>
      <w:marRight w:val="0"/>
      <w:marTop w:val="0"/>
      <w:marBottom w:val="0"/>
      <w:divBdr>
        <w:top w:val="none" w:sz="0" w:space="0" w:color="auto"/>
        <w:left w:val="none" w:sz="0" w:space="0" w:color="auto"/>
        <w:bottom w:val="none" w:sz="0" w:space="0" w:color="auto"/>
        <w:right w:val="none" w:sz="0" w:space="0" w:color="auto"/>
      </w:divBdr>
    </w:div>
    <w:div w:id="450168708">
      <w:bodyDiv w:val="1"/>
      <w:marLeft w:val="0"/>
      <w:marRight w:val="0"/>
      <w:marTop w:val="0"/>
      <w:marBottom w:val="0"/>
      <w:divBdr>
        <w:top w:val="none" w:sz="0" w:space="0" w:color="auto"/>
        <w:left w:val="none" w:sz="0" w:space="0" w:color="auto"/>
        <w:bottom w:val="none" w:sz="0" w:space="0" w:color="auto"/>
        <w:right w:val="none" w:sz="0" w:space="0" w:color="auto"/>
      </w:divBdr>
    </w:div>
    <w:div w:id="482702758">
      <w:bodyDiv w:val="1"/>
      <w:marLeft w:val="0"/>
      <w:marRight w:val="0"/>
      <w:marTop w:val="0"/>
      <w:marBottom w:val="0"/>
      <w:divBdr>
        <w:top w:val="none" w:sz="0" w:space="0" w:color="auto"/>
        <w:left w:val="none" w:sz="0" w:space="0" w:color="auto"/>
        <w:bottom w:val="none" w:sz="0" w:space="0" w:color="auto"/>
        <w:right w:val="none" w:sz="0" w:space="0" w:color="auto"/>
      </w:divBdr>
    </w:div>
    <w:div w:id="493957624">
      <w:bodyDiv w:val="1"/>
      <w:marLeft w:val="0"/>
      <w:marRight w:val="0"/>
      <w:marTop w:val="0"/>
      <w:marBottom w:val="0"/>
      <w:divBdr>
        <w:top w:val="none" w:sz="0" w:space="0" w:color="auto"/>
        <w:left w:val="none" w:sz="0" w:space="0" w:color="auto"/>
        <w:bottom w:val="none" w:sz="0" w:space="0" w:color="auto"/>
        <w:right w:val="none" w:sz="0" w:space="0" w:color="auto"/>
      </w:divBdr>
    </w:div>
    <w:div w:id="513501793">
      <w:bodyDiv w:val="1"/>
      <w:marLeft w:val="0"/>
      <w:marRight w:val="0"/>
      <w:marTop w:val="0"/>
      <w:marBottom w:val="0"/>
      <w:divBdr>
        <w:top w:val="none" w:sz="0" w:space="0" w:color="auto"/>
        <w:left w:val="none" w:sz="0" w:space="0" w:color="auto"/>
        <w:bottom w:val="none" w:sz="0" w:space="0" w:color="auto"/>
        <w:right w:val="none" w:sz="0" w:space="0" w:color="auto"/>
      </w:divBdr>
    </w:div>
    <w:div w:id="517937312">
      <w:bodyDiv w:val="1"/>
      <w:marLeft w:val="0"/>
      <w:marRight w:val="0"/>
      <w:marTop w:val="0"/>
      <w:marBottom w:val="0"/>
      <w:divBdr>
        <w:top w:val="none" w:sz="0" w:space="0" w:color="auto"/>
        <w:left w:val="none" w:sz="0" w:space="0" w:color="auto"/>
        <w:bottom w:val="none" w:sz="0" w:space="0" w:color="auto"/>
        <w:right w:val="none" w:sz="0" w:space="0" w:color="auto"/>
      </w:divBdr>
    </w:div>
    <w:div w:id="567881769">
      <w:bodyDiv w:val="1"/>
      <w:marLeft w:val="0"/>
      <w:marRight w:val="0"/>
      <w:marTop w:val="0"/>
      <w:marBottom w:val="0"/>
      <w:divBdr>
        <w:top w:val="none" w:sz="0" w:space="0" w:color="auto"/>
        <w:left w:val="none" w:sz="0" w:space="0" w:color="auto"/>
        <w:bottom w:val="none" w:sz="0" w:space="0" w:color="auto"/>
        <w:right w:val="none" w:sz="0" w:space="0" w:color="auto"/>
      </w:divBdr>
    </w:div>
    <w:div w:id="611254408">
      <w:bodyDiv w:val="1"/>
      <w:marLeft w:val="0"/>
      <w:marRight w:val="0"/>
      <w:marTop w:val="0"/>
      <w:marBottom w:val="0"/>
      <w:divBdr>
        <w:top w:val="none" w:sz="0" w:space="0" w:color="auto"/>
        <w:left w:val="none" w:sz="0" w:space="0" w:color="auto"/>
        <w:bottom w:val="none" w:sz="0" w:space="0" w:color="auto"/>
        <w:right w:val="none" w:sz="0" w:space="0" w:color="auto"/>
      </w:divBdr>
    </w:div>
    <w:div w:id="617874559">
      <w:bodyDiv w:val="1"/>
      <w:marLeft w:val="0"/>
      <w:marRight w:val="0"/>
      <w:marTop w:val="0"/>
      <w:marBottom w:val="0"/>
      <w:divBdr>
        <w:top w:val="none" w:sz="0" w:space="0" w:color="auto"/>
        <w:left w:val="none" w:sz="0" w:space="0" w:color="auto"/>
        <w:bottom w:val="none" w:sz="0" w:space="0" w:color="auto"/>
        <w:right w:val="none" w:sz="0" w:space="0" w:color="auto"/>
      </w:divBdr>
    </w:div>
    <w:div w:id="623390210">
      <w:bodyDiv w:val="1"/>
      <w:marLeft w:val="0"/>
      <w:marRight w:val="0"/>
      <w:marTop w:val="0"/>
      <w:marBottom w:val="0"/>
      <w:divBdr>
        <w:top w:val="none" w:sz="0" w:space="0" w:color="auto"/>
        <w:left w:val="none" w:sz="0" w:space="0" w:color="auto"/>
        <w:bottom w:val="none" w:sz="0" w:space="0" w:color="auto"/>
        <w:right w:val="none" w:sz="0" w:space="0" w:color="auto"/>
      </w:divBdr>
    </w:div>
    <w:div w:id="689573097">
      <w:bodyDiv w:val="1"/>
      <w:marLeft w:val="0"/>
      <w:marRight w:val="0"/>
      <w:marTop w:val="0"/>
      <w:marBottom w:val="0"/>
      <w:divBdr>
        <w:top w:val="none" w:sz="0" w:space="0" w:color="auto"/>
        <w:left w:val="none" w:sz="0" w:space="0" w:color="auto"/>
        <w:bottom w:val="none" w:sz="0" w:space="0" w:color="auto"/>
        <w:right w:val="none" w:sz="0" w:space="0" w:color="auto"/>
      </w:divBdr>
    </w:div>
    <w:div w:id="739904216">
      <w:bodyDiv w:val="1"/>
      <w:marLeft w:val="0"/>
      <w:marRight w:val="0"/>
      <w:marTop w:val="0"/>
      <w:marBottom w:val="0"/>
      <w:divBdr>
        <w:top w:val="none" w:sz="0" w:space="0" w:color="auto"/>
        <w:left w:val="none" w:sz="0" w:space="0" w:color="auto"/>
        <w:bottom w:val="none" w:sz="0" w:space="0" w:color="auto"/>
        <w:right w:val="none" w:sz="0" w:space="0" w:color="auto"/>
      </w:divBdr>
    </w:div>
    <w:div w:id="749304458">
      <w:bodyDiv w:val="1"/>
      <w:marLeft w:val="0"/>
      <w:marRight w:val="0"/>
      <w:marTop w:val="0"/>
      <w:marBottom w:val="0"/>
      <w:divBdr>
        <w:top w:val="none" w:sz="0" w:space="0" w:color="auto"/>
        <w:left w:val="none" w:sz="0" w:space="0" w:color="auto"/>
        <w:bottom w:val="none" w:sz="0" w:space="0" w:color="auto"/>
        <w:right w:val="none" w:sz="0" w:space="0" w:color="auto"/>
      </w:divBdr>
    </w:div>
    <w:div w:id="755397005">
      <w:bodyDiv w:val="1"/>
      <w:marLeft w:val="0"/>
      <w:marRight w:val="0"/>
      <w:marTop w:val="0"/>
      <w:marBottom w:val="0"/>
      <w:divBdr>
        <w:top w:val="none" w:sz="0" w:space="0" w:color="auto"/>
        <w:left w:val="none" w:sz="0" w:space="0" w:color="auto"/>
        <w:bottom w:val="none" w:sz="0" w:space="0" w:color="auto"/>
        <w:right w:val="none" w:sz="0" w:space="0" w:color="auto"/>
      </w:divBdr>
    </w:div>
    <w:div w:id="866721527">
      <w:bodyDiv w:val="1"/>
      <w:marLeft w:val="0"/>
      <w:marRight w:val="0"/>
      <w:marTop w:val="0"/>
      <w:marBottom w:val="0"/>
      <w:divBdr>
        <w:top w:val="none" w:sz="0" w:space="0" w:color="auto"/>
        <w:left w:val="none" w:sz="0" w:space="0" w:color="auto"/>
        <w:bottom w:val="none" w:sz="0" w:space="0" w:color="auto"/>
        <w:right w:val="none" w:sz="0" w:space="0" w:color="auto"/>
      </w:divBdr>
    </w:div>
    <w:div w:id="884176755">
      <w:bodyDiv w:val="1"/>
      <w:marLeft w:val="0"/>
      <w:marRight w:val="0"/>
      <w:marTop w:val="0"/>
      <w:marBottom w:val="0"/>
      <w:divBdr>
        <w:top w:val="none" w:sz="0" w:space="0" w:color="auto"/>
        <w:left w:val="none" w:sz="0" w:space="0" w:color="auto"/>
        <w:bottom w:val="none" w:sz="0" w:space="0" w:color="auto"/>
        <w:right w:val="none" w:sz="0" w:space="0" w:color="auto"/>
      </w:divBdr>
    </w:div>
    <w:div w:id="995760326">
      <w:bodyDiv w:val="1"/>
      <w:marLeft w:val="0"/>
      <w:marRight w:val="0"/>
      <w:marTop w:val="0"/>
      <w:marBottom w:val="0"/>
      <w:divBdr>
        <w:top w:val="none" w:sz="0" w:space="0" w:color="auto"/>
        <w:left w:val="none" w:sz="0" w:space="0" w:color="auto"/>
        <w:bottom w:val="none" w:sz="0" w:space="0" w:color="auto"/>
        <w:right w:val="none" w:sz="0" w:space="0" w:color="auto"/>
      </w:divBdr>
    </w:div>
    <w:div w:id="1018194195">
      <w:bodyDiv w:val="1"/>
      <w:marLeft w:val="0"/>
      <w:marRight w:val="0"/>
      <w:marTop w:val="0"/>
      <w:marBottom w:val="0"/>
      <w:divBdr>
        <w:top w:val="none" w:sz="0" w:space="0" w:color="auto"/>
        <w:left w:val="none" w:sz="0" w:space="0" w:color="auto"/>
        <w:bottom w:val="none" w:sz="0" w:space="0" w:color="auto"/>
        <w:right w:val="none" w:sz="0" w:space="0" w:color="auto"/>
      </w:divBdr>
    </w:div>
    <w:div w:id="1023895811">
      <w:bodyDiv w:val="1"/>
      <w:marLeft w:val="0"/>
      <w:marRight w:val="0"/>
      <w:marTop w:val="0"/>
      <w:marBottom w:val="0"/>
      <w:divBdr>
        <w:top w:val="none" w:sz="0" w:space="0" w:color="auto"/>
        <w:left w:val="none" w:sz="0" w:space="0" w:color="auto"/>
        <w:bottom w:val="none" w:sz="0" w:space="0" w:color="auto"/>
        <w:right w:val="none" w:sz="0" w:space="0" w:color="auto"/>
      </w:divBdr>
    </w:div>
    <w:div w:id="1039670500">
      <w:bodyDiv w:val="1"/>
      <w:marLeft w:val="0"/>
      <w:marRight w:val="0"/>
      <w:marTop w:val="0"/>
      <w:marBottom w:val="0"/>
      <w:divBdr>
        <w:top w:val="none" w:sz="0" w:space="0" w:color="auto"/>
        <w:left w:val="none" w:sz="0" w:space="0" w:color="auto"/>
        <w:bottom w:val="none" w:sz="0" w:space="0" w:color="auto"/>
        <w:right w:val="none" w:sz="0" w:space="0" w:color="auto"/>
      </w:divBdr>
    </w:div>
    <w:div w:id="1042096761">
      <w:bodyDiv w:val="1"/>
      <w:marLeft w:val="0"/>
      <w:marRight w:val="0"/>
      <w:marTop w:val="0"/>
      <w:marBottom w:val="0"/>
      <w:divBdr>
        <w:top w:val="none" w:sz="0" w:space="0" w:color="auto"/>
        <w:left w:val="none" w:sz="0" w:space="0" w:color="auto"/>
        <w:bottom w:val="none" w:sz="0" w:space="0" w:color="auto"/>
        <w:right w:val="none" w:sz="0" w:space="0" w:color="auto"/>
      </w:divBdr>
    </w:div>
    <w:div w:id="1059597620">
      <w:bodyDiv w:val="1"/>
      <w:marLeft w:val="0"/>
      <w:marRight w:val="0"/>
      <w:marTop w:val="0"/>
      <w:marBottom w:val="0"/>
      <w:divBdr>
        <w:top w:val="none" w:sz="0" w:space="0" w:color="auto"/>
        <w:left w:val="none" w:sz="0" w:space="0" w:color="auto"/>
        <w:bottom w:val="none" w:sz="0" w:space="0" w:color="auto"/>
        <w:right w:val="none" w:sz="0" w:space="0" w:color="auto"/>
      </w:divBdr>
    </w:div>
    <w:div w:id="1099761027">
      <w:bodyDiv w:val="1"/>
      <w:marLeft w:val="0"/>
      <w:marRight w:val="0"/>
      <w:marTop w:val="0"/>
      <w:marBottom w:val="0"/>
      <w:divBdr>
        <w:top w:val="none" w:sz="0" w:space="0" w:color="auto"/>
        <w:left w:val="none" w:sz="0" w:space="0" w:color="auto"/>
        <w:bottom w:val="none" w:sz="0" w:space="0" w:color="auto"/>
        <w:right w:val="none" w:sz="0" w:space="0" w:color="auto"/>
      </w:divBdr>
    </w:div>
    <w:div w:id="1115633865">
      <w:bodyDiv w:val="1"/>
      <w:marLeft w:val="0"/>
      <w:marRight w:val="0"/>
      <w:marTop w:val="0"/>
      <w:marBottom w:val="0"/>
      <w:divBdr>
        <w:top w:val="none" w:sz="0" w:space="0" w:color="auto"/>
        <w:left w:val="none" w:sz="0" w:space="0" w:color="auto"/>
        <w:bottom w:val="none" w:sz="0" w:space="0" w:color="auto"/>
        <w:right w:val="none" w:sz="0" w:space="0" w:color="auto"/>
      </w:divBdr>
    </w:div>
    <w:div w:id="1179850518">
      <w:bodyDiv w:val="1"/>
      <w:marLeft w:val="0"/>
      <w:marRight w:val="0"/>
      <w:marTop w:val="0"/>
      <w:marBottom w:val="0"/>
      <w:divBdr>
        <w:top w:val="none" w:sz="0" w:space="0" w:color="auto"/>
        <w:left w:val="none" w:sz="0" w:space="0" w:color="auto"/>
        <w:bottom w:val="none" w:sz="0" w:space="0" w:color="auto"/>
        <w:right w:val="none" w:sz="0" w:space="0" w:color="auto"/>
      </w:divBdr>
    </w:div>
    <w:div w:id="1181311862">
      <w:bodyDiv w:val="1"/>
      <w:marLeft w:val="0"/>
      <w:marRight w:val="0"/>
      <w:marTop w:val="0"/>
      <w:marBottom w:val="0"/>
      <w:divBdr>
        <w:top w:val="none" w:sz="0" w:space="0" w:color="auto"/>
        <w:left w:val="none" w:sz="0" w:space="0" w:color="auto"/>
        <w:bottom w:val="none" w:sz="0" w:space="0" w:color="auto"/>
        <w:right w:val="none" w:sz="0" w:space="0" w:color="auto"/>
      </w:divBdr>
    </w:div>
    <w:div w:id="1195967193">
      <w:bodyDiv w:val="1"/>
      <w:marLeft w:val="0"/>
      <w:marRight w:val="0"/>
      <w:marTop w:val="0"/>
      <w:marBottom w:val="0"/>
      <w:divBdr>
        <w:top w:val="none" w:sz="0" w:space="0" w:color="auto"/>
        <w:left w:val="none" w:sz="0" w:space="0" w:color="auto"/>
        <w:bottom w:val="none" w:sz="0" w:space="0" w:color="auto"/>
        <w:right w:val="none" w:sz="0" w:space="0" w:color="auto"/>
      </w:divBdr>
    </w:div>
    <w:div w:id="1250888839">
      <w:bodyDiv w:val="1"/>
      <w:marLeft w:val="0"/>
      <w:marRight w:val="0"/>
      <w:marTop w:val="0"/>
      <w:marBottom w:val="0"/>
      <w:divBdr>
        <w:top w:val="none" w:sz="0" w:space="0" w:color="auto"/>
        <w:left w:val="none" w:sz="0" w:space="0" w:color="auto"/>
        <w:bottom w:val="none" w:sz="0" w:space="0" w:color="auto"/>
        <w:right w:val="none" w:sz="0" w:space="0" w:color="auto"/>
      </w:divBdr>
    </w:div>
    <w:div w:id="1367681179">
      <w:bodyDiv w:val="1"/>
      <w:marLeft w:val="0"/>
      <w:marRight w:val="0"/>
      <w:marTop w:val="0"/>
      <w:marBottom w:val="0"/>
      <w:divBdr>
        <w:top w:val="none" w:sz="0" w:space="0" w:color="auto"/>
        <w:left w:val="none" w:sz="0" w:space="0" w:color="auto"/>
        <w:bottom w:val="none" w:sz="0" w:space="0" w:color="auto"/>
        <w:right w:val="none" w:sz="0" w:space="0" w:color="auto"/>
      </w:divBdr>
    </w:div>
    <w:div w:id="1381132102">
      <w:bodyDiv w:val="1"/>
      <w:marLeft w:val="0"/>
      <w:marRight w:val="0"/>
      <w:marTop w:val="0"/>
      <w:marBottom w:val="0"/>
      <w:divBdr>
        <w:top w:val="none" w:sz="0" w:space="0" w:color="auto"/>
        <w:left w:val="none" w:sz="0" w:space="0" w:color="auto"/>
        <w:bottom w:val="none" w:sz="0" w:space="0" w:color="auto"/>
        <w:right w:val="none" w:sz="0" w:space="0" w:color="auto"/>
      </w:divBdr>
    </w:div>
    <w:div w:id="1405757639">
      <w:bodyDiv w:val="1"/>
      <w:marLeft w:val="0"/>
      <w:marRight w:val="0"/>
      <w:marTop w:val="0"/>
      <w:marBottom w:val="0"/>
      <w:divBdr>
        <w:top w:val="none" w:sz="0" w:space="0" w:color="auto"/>
        <w:left w:val="none" w:sz="0" w:space="0" w:color="auto"/>
        <w:bottom w:val="none" w:sz="0" w:space="0" w:color="auto"/>
        <w:right w:val="none" w:sz="0" w:space="0" w:color="auto"/>
      </w:divBdr>
    </w:div>
    <w:div w:id="1410228607">
      <w:bodyDiv w:val="1"/>
      <w:marLeft w:val="0"/>
      <w:marRight w:val="0"/>
      <w:marTop w:val="0"/>
      <w:marBottom w:val="0"/>
      <w:divBdr>
        <w:top w:val="none" w:sz="0" w:space="0" w:color="auto"/>
        <w:left w:val="none" w:sz="0" w:space="0" w:color="auto"/>
        <w:bottom w:val="none" w:sz="0" w:space="0" w:color="auto"/>
        <w:right w:val="none" w:sz="0" w:space="0" w:color="auto"/>
      </w:divBdr>
    </w:div>
    <w:div w:id="1417360504">
      <w:bodyDiv w:val="1"/>
      <w:marLeft w:val="0"/>
      <w:marRight w:val="0"/>
      <w:marTop w:val="0"/>
      <w:marBottom w:val="0"/>
      <w:divBdr>
        <w:top w:val="none" w:sz="0" w:space="0" w:color="auto"/>
        <w:left w:val="none" w:sz="0" w:space="0" w:color="auto"/>
        <w:bottom w:val="none" w:sz="0" w:space="0" w:color="auto"/>
        <w:right w:val="none" w:sz="0" w:space="0" w:color="auto"/>
      </w:divBdr>
    </w:div>
    <w:div w:id="1426001489">
      <w:bodyDiv w:val="1"/>
      <w:marLeft w:val="0"/>
      <w:marRight w:val="0"/>
      <w:marTop w:val="0"/>
      <w:marBottom w:val="0"/>
      <w:divBdr>
        <w:top w:val="none" w:sz="0" w:space="0" w:color="auto"/>
        <w:left w:val="none" w:sz="0" w:space="0" w:color="auto"/>
        <w:bottom w:val="none" w:sz="0" w:space="0" w:color="auto"/>
        <w:right w:val="none" w:sz="0" w:space="0" w:color="auto"/>
      </w:divBdr>
    </w:div>
    <w:div w:id="1457917092">
      <w:bodyDiv w:val="1"/>
      <w:marLeft w:val="0"/>
      <w:marRight w:val="0"/>
      <w:marTop w:val="0"/>
      <w:marBottom w:val="0"/>
      <w:divBdr>
        <w:top w:val="none" w:sz="0" w:space="0" w:color="auto"/>
        <w:left w:val="none" w:sz="0" w:space="0" w:color="auto"/>
        <w:bottom w:val="none" w:sz="0" w:space="0" w:color="auto"/>
        <w:right w:val="none" w:sz="0" w:space="0" w:color="auto"/>
      </w:divBdr>
    </w:div>
    <w:div w:id="1469976533">
      <w:bodyDiv w:val="1"/>
      <w:marLeft w:val="0"/>
      <w:marRight w:val="0"/>
      <w:marTop w:val="0"/>
      <w:marBottom w:val="0"/>
      <w:divBdr>
        <w:top w:val="none" w:sz="0" w:space="0" w:color="auto"/>
        <w:left w:val="none" w:sz="0" w:space="0" w:color="auto"/>
        <w:bottom w:val="none" w:sz="0" w:space="0" w:color="auto"/>
        <w:right w:val="none" w:sz="0" w:space="0" w:color="auto"/>
      </w:divBdr>
    </w:div>
    <w:div w:id="1510216185">
      <w:bodyDiv w:val="1"/>
      <w:marLeft w:val="0"/>
      <w:marRight w:val="0"/>
      <w:marTop w:val="0"/>
      <w:marBottom w:val="0"/>
      <w:divBdr>
        <w:top w:val="none" w:sz="0" w:space="0" w:color="auto"/>
        <w:left w:val="none" w:sz="0" w:space="0" w:color="auto"/>
        <w:bottom w:val="none" w:sz="0" w:space="0" w:color="auto"/>
        <w:right w:val="none" w:sz="0" w:space="0" w:color="auto"/>
      </w:divBdr>
    </w:div>
    <w:div w:id="1515609426">
      <w:bodyDiv w:val="1"/>
      <w:marLeft w:val="0"/>
      <w:marRight w:val="0"/>
      <w:marTop w:val="0"/>
      <w:marBottom w:val="0"/>
      <w:divBdr>
        <w:top w:val="none" w:sz="0" w:space="0" w:color="auto"/>
        <w:left w:val="none" w:sz="0" w:space="0" w:color="auto"/>
        <w:bottom w:val="none" w:sz="0" w:space="0" w:color="auto"/>
        <w:right w:val="none" w:sz="0" w:space="0" w:color="auto"/>
      </w:divBdr>
    </w:div>
    <w:div w:id="1545673918">
      <w:bodyDiv w:val="1"/>
      <w:marLeft w:val="0"/>
      <w:marRight w:val="0"/>
      <w:marTop w:val="0"/>
      <w:marBottom w:val="0"/>
      <w:divBdr>
        <w:top w:val="none" w:sz="0" w:space="0" w:color="auto"/>
        <w:left w:val="none" w:sz="0" w:space="0" w:color="auto"/>
        <w:bottom w:val="none" w:sz="0" w:space="0" w:color="auto"/>
        <w:right w:val="none" w:sz="0" w:space="0" w:color="auto"/>
      </w:divBdr>
    </w:div>
    <w:div w:id="1672827096">
      <w:bodyDiv w:val="1"/>
      <w:marLeft w:val="0"/>
      <w:marRight w:val="0"/>
      <w:marTop w:val="0"/>
      <w:marBottom w:val="0"/>
      <w:divBdr>
        <w:top w:val="none" w:sz="0" w:space="0" w:color="auto"/>
        <w:left w:val="none" w:sz="0" w:space="0" w:color="auto"/>
        <w:bottom w:val="none" w:sz="0" w:space="0" w:color="auto"/>
        <w:right w:val="none" w:sz="0" w:space="0" w:color="auto"/>
      </w:divBdr>
    </w:div>
    <w:div w:id="1683627678">
      <w:bodyDiv w:val="1"/>
      <w:marLeft w:val="0"/>
      <w:marRight w:val="0"/>
      <w:marTop w:val="0"/>
      <w:marBottom w:val="0"/>
      <w:divBdr>
        <w:top w:val="none" w:sz="0" w:space="0" w:color="auto"/>
        <w:left w:val="none" w:sz="0" w:space="0" w:color="auto"/>
        <w:bottom w:val="none" w:sz="0" w:space="0" w:color="auto"/>
        <w:right w:val="none" w:sz="0" w:space="0" w:color="auto"/>
      </w:divBdr>
    </w:div>
    <w:div w:id="1712726151">
      <w:bodyDiv w:val="1"/>
      <w:marLeft w:val="0"/>
      <w:marRight w:val="0"/>
      <w:marTop w:val="0"/>
      <w:marBottom w:val="0"/>
      <w:divBdr>
        <w:top w:val="none" w:sz="0" w:space="0" w:color="auto"/>
        <w:left w:val="none" w:sz="0" w:space="0" w:color="auto"/>
        <w:bottom w:val="none" w:sz="0" w:space="0" w:color="auto"/>
        <w:right w:val="none" w:sz="0" w:space="0" w:color="auto"/>
      </w:divBdr>
    </w:div>
    <w:div w:id="1713531299">
      <w:bodyDiv w:val="1"/>
      <w:marLeft w:val="0"/>
      <w:marRight w:val="0"/>
      <w:marTop w:val="0"/>
      <w:marBottom w:val="0"/>
      <w:divBdr>
        <w:top w:val="none" w:sz="0" w:space="0" w:color="auto"/>
        <w:left w:val="none" w:sz="0" w:space="0" w:color="auto"/>
        <w:bottom w:val="none" w:sz="0" w:space="0" w:color="auto"/>
        <w:right w:val="none" w:sz="0" w:space="0" w:color="auto"/>
      </w:divBdr>
    </w:div>
    <w:div w:id="1728798860">
      <w:bodyDiv w:val="1"/>
      <w:marLeft w:val="0"/>
      <w:marRight w:val="0"/>
      <w:marTop w:val="0"/>
      <w:marBottom w:val="0"/>
      <w:divBdr>
        <w:top w:val="none" w:sz="0" w:space="0" w:color="auto"/>
        <w:left w:val="none" w:sz="0" w:space="0" w:color="auto"/>
        <w:bottom w:val="none" w:sz="0" w:space="0" w:color="auto"/>
        <w:right w:val="none" w:sz="0" w:space="0" w:color="auto"/>
      </w:divBdr>
    </w:div>
    <w:div w:id="1737510948">
      <w:bodyDiv w:val="1"/>
      <w:marLeft w:val="0"/>
      <w:marRight w:val="0"/>
      <w:marTop w:val="0"/>
      <w:marBottom w:val="0"/>
      <w:divBdr>
        <w:top w:val="none" w:sz="0" w:space="0" w:color="auto"/>
        <w:left w:val="none" w:sz="0" w:space="0" w:color="auto"/>
        <w:bottom w:val="none" w:sz="0" w:space="0" w:color="auto"/>
        <w:right w:val="none" w:sz="0" w:space="0" w:color="auto"/>
      </w:divBdr>
    </w:div>
    <w:div w:id="1752969567">
      <w:bodyDiv w:val="1"/>
      <w:marLeft w:val="0"/>
      <w:marRight w:val="0"/>
      <w:marTop w:val="0"/>
      <w:marBottom w:val="0"/>
      <w:divBdr>
        <w:top w:val="none" w:sz="0" w:space="0" w:color="auto"/>
        <w:left w:val="none" w:sz="0" w:space="0" w:color="auto"/>
        <w:bottom w:val="none" w:sz="0" w:space="0" w:color="auto"/>
        <w:right w:val="none" w:sz="0" w:space="0" w:color="auto"/>
      </w:divBdr>
    </w:div>
    <w:div w:id="1768235901">
      <w:bodyDiv w:val="1"/>
      <w:marLeft w:val="0"/>
      <w:marRight w:val="0"/>
      <w:marTop w:val="0"/>
      <w:marBottom w:val="0"/>
      <w:divBdr>
        <w:top w:val="none" w:sz="0" w:space="0" w:color="auto"/>
        <w:left w:val="none" w:sz="0" w:space="0" w:color="auto"/>
        <w:bottom w:val="none" w:sz="0" w:space="0" w:color="auto"/>
        <w:right w:val="none" w:sz="0" w:space="0" w:color="auto"/>
      </w:divBdr>
    </w:div>
    <w:div w:id="1781989440">
      <w:bodyDiv w:val="1"/>
      <w:marLeft w:val="0"/>
      <w:marRight w:val="0"/>
      <w:marTop w:val="0"/>
      <w:marBottom w:val="0"/>
      <w:divBdr>
        <w:top w:val="none" w:sz="0" w:space="0" w:color="auto"/>
        <w:left w:val="none" w:sz="0" w:space="0" w:color="auto"/>
        <w:bottom w:val="none" w:sz="0" w:space="0" w:color="auto"/>
        <w:right w:val="none" w:sz="0" w:space="0" w:color="auto"/>
      </w:divBdr>
    </w:div>
    <w:div w:id="1807818988">
      <w:bodyDiv w:val="1"/>
      <w:marLeft w:val="0"/>
      <w:marRight w:val="0"/>
      <w:marTop w:val="0"/>
      <w:marBottom w:val="0"/>
      <w:divBdr>
        <w:top w:val="none" w:sz="0" w:space="0" w:color="auto"/>
        <w:left w:val="none" w:sz="0" w:space="0" w:color="auto"/>
        <w:bottom w:val="none" w:sz="0" w:space="0" w:color="auto"/>
        <w:right w:val="none" w:sz="0" w:space="0" w:color="auto"/>
      </w:divBdr>
    </w:div>
    <w:div w:id="1869023922">
      <w:bodyDiv w:val="1"/>
      <w:marLeft w:val="0"/>
      <w:marRight w:val="0"/>
      <w:marTop w:val="0"/>
      <w:marBottom w:val="0"/>
      <w:divBdr>
        <w:top w:val="none" w:sz="0" w:space="0" w:color="auto"/>
        <w:left w:val="none" w:sz="0" w:space="0" w:color="auto"/>
        <w:bottom w:val="none" w:sz="0" w:space="0" w:color="auto"/>
        <w:right w:val="none" w:sz="0" w:space="0" w:color="auto"/>
      </w:divBdr>
    </w:div>
    <w:div w:id="1927957495">
      <w:bodyDiv w:val="1"/>
      <w:marLeft w:val="0"/>
      <w:marRight w:val="0"/>
      <w:marTop w:val="0"/>
      <w:marBottom w:val="0"/>
      <w:divBdr>
        <w:top w:val="none" w:sz="0" w:space="0" w:color="auto"/>
        <w:left w:val="none" w:sz="0" w:space="0" w:color="auto"/>
        <w:bottom w:val="none" w:sz="0" w:space="0" w:color="auto"/>
        <w:right w:val="none" w:sz="0" w:space="0" w:color="auto"/>
      </w:divBdr>
    </w:div>
    <w:div w:id="1936739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74</Pages>
  <Words>14391</Words>
  <Characters>82030</Characters>
  <Application>Microsoft Office Word</Application>
  <DocSecurity>0</DocSecurity>
  <Lines>683</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ДОХ Казанчев Аслан 124  420269</dc:creator>
  <cp:lastModifiedBy>СОБП Мокаева Лейла 148</cp:lastModifiedBy>
  <cp:revision>14</cp:revision>
  <cp:lastPrinted>2020-03-10T12:58:00Z</cp:lastPrinted>
  <dcterms:created xsi:type="dcterms:W3CDTF">2020-03-31T08:54:00Z</dcterms:created>
  <dcterms:modified xsi:type="dcterms:W3CDTF">2020-04-02T11:08:00Z</dcterms:modified>
</cp:coreProperties>
</file>