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A4" w:rsidRPr="00831E29" w:rsidRDefault="00BA10A4" w:rsidP="009F7774">
      <w:pPr>
        <w:spacing w:after="12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31E29">
        <w:rPr>
          <w:rFonts w:ascii="Times New Roman" w:hAnsi="Times New Roman" w:cs="Times New Roman"/>
          <w:sz w:val="28"/>
          <w:szCs w:val="28"/>
        </w:rPr>
        <w:t>УТВЕРЖДЕН</w:t>
      </w:r>
      <w:r w:rsidR="00A2271A" w:rsidRPr="00831E29">
        <w:rPr>
          <w:rFonts w:ascii="Times New Roman" w:hAnsi="Times New Roman" w:cs="Times New Roman"/>
          <w:sz w:val="28"/>
          <w:szCs w:val="28"/>
        </w:rPr>
        <w:t>Ы</w:t>
      </w:r>
    </w:p>
    <w:p w:rsidR="00BA10A4" w:rsidRPr="00831E29" w:rsidRDefault="00773DF3" w:rsidP="009F777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31E29">
        <w:rPr>
          <w:rFonts w:ascii="Times New Roman" w:hAnsi="Times New Roman" w:cs="Times New Roman"/>
          <w:sz w:val="28"/>
          <w:szCs w:val="28"/>
        </w:rPr>
        <w:t>Указом</w:t>
      </w:r>
      <w:r w:rsidR="008B2A0A" w:rsidRPr="00831E29">
        <w:rPr>
          <w:rFonts w:ascii="Times New Roman" w:hAnsi="Times New Roman" w:cs="Times New Roman"/>
          <w:sz w:val="28"/>
          <w:szCs w:val="28"/>
        </w:rPr>
        <w:t xml:space="preserve"> </w:t>
      </w:r>
      <w:r w:rsidR="00BA10A4" w:rsidRPr="00831E2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A10A4" w:rsidRPr="00831E29">
        <w:rPr>
          <w:rFonts w:ascii="Times New Roman" w:hAnsi="Times New Roman" w:cs="Times New Roman"/>
          <w:sz w:val="28"/>
          <w:szCs w:val="28"/>
        </w:rPr>
        <w:br/>
        <w:t>Кабардино-Балкарской Республики</w:t>
      </w:r>
    </w:p>
    <w:p w:rsidR="008B74F8" w:rsidRPr="00B70766" w:rsidRDefault="008B74F8" w:rsidP="008B74F8">
      <w:pPr>
        <w:tabs>
          <w:tab w:val="right" w:pos="72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707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бря</w:t>
      </w:r>
      <w:r w:rsidRPr="00B7076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076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70766">
        <w:rPr>
          <w:rFonts w:ascii="Times New Roman" w:hAnsi="Times New Roman" w:cs="Times New Roman"/>
          <w:sz w:val="28"/>
          <w:szCs w:val="28"/>
        </w:rPr>
        <w:t>-УГ</w:t>
      </w:r>
    </w:p>
    <w:p w:rsidR="00BA10A4" w:rsidRPr="00831E29" w:rsidRDefault="00BA10A4" w:rsidP="009F6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39F" w:rsidRDefault="0036239F" w:rsidP="009F6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463" w:rsidRDefault="00657463" w:rsidP="009F6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463" w:rsidRPr="00831E29" w:rsidRDefault="00657463" w:rsidP="009F6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A4" w:rsidRPr="00831E29" w:rsidRDefault="00A61C5E" w:rsidP="001942D0">
      <w:pPr>
        <w:pStyle w:val="1"/>
        <w:rPr>
          <w:szCs w:val="28"/>
        </w:rPr>
      </w:pPr>
      <w:r w:rsidRPr="00831E29">
        <w:rPr>
          <w:szCs w:val="28"/>
        </w:rPr>
        <w:t>Значения п</w:t>
      </w:r>
      <w:r w:rsidR="004A1F32" w:rsidRPr="00831E29">
        <w:rPr>
          <w:szCs w:val="28"/>
        </w:rPr>
        <w:t>редельны</w:t>
      </w:r>
      <w:r w:rsidRPr="00831E29">
        <w:rPr>
          <w:szCs w:val="28"/>
        </w:rPr>
        <w:t>х</w:t>
      </w:r>
      <w:r w:rsidR="004A1F32" w:rsidRPr="00831E29">
        <w:rPr>
          <w:szCs w:val="28"/>
        </w:rPr>
        <w:t xml:space="preserve"> (максимальны</w:t>
      </w:r>
      <w:r w:rsidRPr="00831E29">
        <w:rPr>
          <w:szCs w:val="28"/>
        </w:rPr>
        <w:t>х</w:t>
      </w:r>
      <w:r w:rsidR="004A1F32" w:rsidRPr="00831E29">
        <w:rPr>
          <w:szCs w:val="28"/>
        </w:rPr>
        <w:t>) индекс</w:t>
      </w:r>
      <w:r w:rsidRPr="00831E29">
        <w:rPr>
          <w:szCs w:val="28"/>
        </w:rPr>
        <w:t>ов</w:t>
      </w:r>
      <w:r w:rsidR="004A1F32" w:rsidRPr="00831E29">
        <w:rPr>
          <w:spacing w:val="-2"/>
          <w:szCs w:val="28"/>
        </w:rPr>
        <w:t xml:space="preserve"> </w:t>
      </w:r>
      <w:r w:rsidR="001942D0" w:rsidRPr="00831E29">
        <w:rPr>
          <w:spacing w:val="-2"/>
          <w:szCs w:val="28"/>
        </w:rPr>
        <w:br/>
      </w:r>
      <w:r w:rsidR="004A1F32" w:rsidRPr="00831E29">
        <w:rPr>
          <w:szCs w:val="28"/>
        </w:rPr>
        <w:t>изменения</w:t>
      </w:r>
      <w:r w:rsidR="001942D0" w:rsidRPr="00831E29">
        <w:rPr>
          <w:szCs w:val="28"/>
        </w:rPr>
        <w:t xml:space="preserve"> </w:t>
      </w:r>
      <w:r w:rsidR="004A1F32" w:rsidRPr="00831E29">
        <w:rPr>
          <w:szCs w:val="28"/>
        </w:rPr>
        <w:t>размера вносимой гражданами платы</w:t>
      </w:r>
      <w:r w:rsidRPr="00831E29">
        <w:rPr>
          <w:szCs w:val="28"/>
        </w:rPr>
        <w:t xml:space="preserve"> </w:t>
      </w:r>
      <w:r w:rsidR="009F7774">
        <w:rPr>
          <w:szCs w:val="28"/>
        </w:rPr>
        <w:br/>
      </w:r>
      <w:r w:rsidR="004A1F32" w:rsidRPr="00831E29">
        <w:rPr>
          <w:szCs w:val="28"/>
        </w:rPr>
        <w:t>за</w:t>
      </w:r>
      <w:r w:rsidR="009F7774">
        <w:rPr>
          <w:szCs w:val="28"/>
        </w:rPr>
        <w:t xml:space="preserve"> </w:t>
      </w:r>
      <w:r w:rsidR="004A1F32" w:rsidRPr="00831E29">
        <w:rPr>
          <w:szCs w:val="28"/>
        </w:rPr>
        <w:t xml:space="preserve">коммунальные услуги в муниципальных образованиях </w:t>
      </w:r>
      <w:r w:rsidR="001942D0" w:rsidRPr="00831E29">
        <w:rPr>
          <w:szCs w:val="28"/>
        </w:rPr>
        <w:br/>
      </w:r>
      <w:r w:rsidR="004A1F32" w:rsidRPr="00831E29">
        <w:rPr>
          <w:szCs w:val="28"/>
        </w:rPr>
        <w:t xml:space="preserve">Кабардино-Балкарской </w:t>
      </w:r>
      <w:r w:rsidR="0009791E" w:rsidRPr="00831E29">
        <w:rPr>
          <w:szCs w:val="28"/>
        </w:rPr>
        <w:t xml:space="preserve">Республики на 2020 </w:t>
      </w:r>
      <w:r w:rsidR="004A1F32" w:rsidRPr="00831E29">
        <w:rPr>
          <w:szCs w:val="28"/>
        </w:rPr>
        <w:t>г</w:t>
      </w:r>
      <w:r w:rsidR="001942D0" w:rsidRPr="00831E29">
        <w:rPr>
          <w:szCs w:val="28"/>
        </w:rPr>
        <w:t>од</w:t>
      </w:r>
      <w:r w:rsidR="00BA10A4" w:rsidRPr="00831E29">
        <w:rPr>
          <w:szCs w:val="28"/>
        </w:rPr>
        <w:t xml:space="preserve"> </w:t>
      </w:r>
    </w:p>
    <w:p w:rsidR="00A2271A" w:rsidRPr="00831E29" w:rsidRDefault="00A2271A" w:rsidP="00BA10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924833" w:rsidRPr="00831E29" w:rsidRDefault="00A61C5E" w:rsidP="002A4A1B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240" w:line="216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31E29">
        <w:rPr>
          <w:rFonts w:ascii="Times New Roman" w:hAnsi="Times New Roman" w:cs="Times New Roman"/>
          <w:sz w:val="28"/>
          <w:szCs w:val="28"/>
        </w:rPr>
        <w:t>Значения п</w:t>
      </w:r>
      <w:r w:rsidR="00924833" w:rsidRPr="00831E29">
        <w:rPr>
          <w:rFonts w:ascii="Times New Roman" w:hAnsi="Times New Roman" w:cs="Times New Roman"/>
          <w:sz w:val="28"/>
          <w:szCs w:val="28"/>
        </w:rPr>
        <w:t>редельны</w:t>
      </w:r>
      <w:r w:rsidRPr="00831E29">
        <w:rPr>
          <w:rFonts w:ascii="Times New Roman" w:hAnsi="Times New Roman" w:cs="Times New Roman"/>
          <w:sz w:val="28"/>
          <w:szCs w:val="28"/>
        </w:rPr>
        <w:t>х</w:t>
      </w:r>
      <w:r w:rsidR="00924833" w:rsidRPr="00831E29">
        <w:rPr>
          <w:rFonts w:ascii="Times New Roman" w:hAnsi="Times New Roman" w:cs="Times New Roman"/>
          <w:sz w:val="28"/>
          <w:szCs w:val="28"/>
        </w:rPr>
        <w:t xml:space="preserve"> (максимальны</w:t>
      </w:r>
      <w:r w:rsidRPr="00831E29">
        <w:rPr>
          <w:rFonts w:ascii="Times New Roman" w:hAnsi="Times New Roman" w:cs="Times New Roman"/>
          <w:sz w:val="28"/>
          <w:szCs w:val="28"/>
        </w:rPr>
        <w:t>х</w:t>
      </w:r>
      <w:r w:rsidR="00924833" w:rsidRPr="00831E29">
        <w:rPr>
          <w:rFonts w:ascii="Times New Roman" w:hAnsi="Times New Roman" w:cs="Times New Roman"/>
          <w:sz w:val="28"/>
          <w:szCs w:val="28"/>
        </w:rPr>
        <w:t>) индекс</w:t>
      </w:r>
      <w:r w:rsidRPr="00831E29">
        <w:rPr>
          <w:rFonts w:ascii="Times New Roman" w:hAnsi="Times New Roman" w:cs="Times New Roman"/>
          <w:sz w:val="28"/>
          <w:szCs w:val="28"/>
        </w:rPr>
        <w:t>ов</w:t>
      </w:r>
      <w:r w:rsidR="00924833" w:rsidRPr="00831E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4833" w:rsidRPr="00831E29">
        <w:rPr>
          <w:rFonts w:ascii="Times New Roman" w:hAnsi="Times New Roman" w:cs="Times New Roman"/>
          <w:sz w:val="28"/>
          <w:szCs w:val="28"/>
        </w:rPr>
        <w:t xml:space="preserve">изменения размера вносимой гражданами платы за коммунальные услуги в муниципальных </w:t>
      </w:r>
      <w:r w:rsidR="00924833" w:rsidRPr="00831E29">
        <w:rPr>
          <w:rFonts w:ascii="Times New Roman" w:hAnsi="Times New Roman" w:cs="Times New Roman"/>
          <w:sz w:val="28"/>
          <w:szCs w:val="28"/>
        </w:rPr>
        <w:br/>
        <w:t>образованиях Кабард</w:t>
      </w:r>
      <w:r w:rsidR="0009791E" w:rsidRPr="00831E29">
        <w:rPr>
          <w:rFonts w:ascii="Times New Roman" w:hAnsi="Times New Roman" w:cs="Times New Roman"/>
          <w:sz w:val="28"/>
          <w:szCs w:val="28"/>
        </w:rPr>
        <w:t xml:space="preserve">ино-Балкарской Республики на 2020 </w:t>
      </w:r>
      <w:r w:rsidR="00924833" w:rsidRPr="00831E29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pPr w:leftFromText="180" w:rightFromText="180" w:vertAnchor="text" w:tblpY="1"/>
        <w:tblOverlap w:val="never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717"/>
        <w:gridCol w:w="1843"/>
      </w:tblGrid>
      <w:tr w:rsidR="00674958" w:rsidRPr="00831E29" w:rsidTr="00F80292">
        <w:trPr>
          <w:cantSplit/>
          <w:trHeight w:val="20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674958" w:rsidRPr="00831E29" w:rsidRDefault="00F80292" w:rsidP="00F80292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</w:t>
            </w:r>
            <w:r w:rsidR="00674958" w:rsidRPr="00831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674958" w:rsidRPr="00831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560" w:type="dxa"/>
            <w:gridSpan w:val="2"/>
          </w:tcPr>
          <w:p w:rsidR="00674958" w:rsidRPr="00831E29" w:rsidRDefault="00674958" w:rsidP="009F7774">
            <w:pPr>
              <w:spacing w:before="60" w:afterLines="60" w:after="144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Предельные </w:t>
            </w:r>
            <w:r w:rsidR="0036239F" w:rsidRPr="00831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(максимальные) индексы</w:t>
            </w:r>
          </w:p>
          <w:p w:rsidR="00674958" w:rsidRPr="00831E29" w:rsidRDefault="00674958" w:rsidP="009F7774">
            <w:pPr>
              <w:spacing w:before="60" w:afterLines="60" w:after="144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(проценты)</w:t>
            </w:r>
          </w:p>
        </w:tc>
      </w:tr>
      <w:tr w:rsidR="00674958" w:rsidRPr="00831E29" w:rsidTr="009F7774">
        <w:trPr>
          <w:cantSplit/>
          <w:trHeight w:val="20"/>
        </w:trPr>
        <w:tc>
          <w:tcPr>
            <w:tcW w:w="5353" w:type="dxa"/>
            <w:vMerge/>
            <w:shd w:val="clear" w:color="auto" w:fill="auto"/>
          </w:tcPr>
          <w:p w:rsidR="00674958" w:rsidRPr="00831E29" w:rsidRDefault="00674958" w:rsidP="009F7774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674958" w:rsidRPr="00831E29" w:rsidRDefault="00674958" w:rsidP="009F7774">
            <w:pPr>
              <w:spacing w:before="60" w:afterLines="60" w:after="144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</w:t>
            </w:r>
            <w:r w:rsidR="003E118F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1843" w:type="dxa"/>
          </w:tcPr>
          <w:p w:rsidR="00674958" w:rsidRPr="00831E29" w:rsidRDefault="00674958" w:rsidP="009F7774">
            <w:pPr>
              <w:spacing w:before="60" w:afterLines="60" w:after="144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июля </w:t>
            </w:r>
            <w:r w:rsidR="003E118F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</w:tr>
      <w:tr w:rsidR="003E118F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3E118F" w:rsidRPr="00831E29" w:rsidRDefault="003E118F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Нальчик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3E118F" w:rsidRPr="00831E29" w:rsidRDefault="0099736D" w:rsidP="009F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3E118F" w:rsidRPr="00831E29" w:rsidRDefault="0099736D" w:rsidP="009F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99736D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99736D" w:rsidRPr="00831E29" w:rsidRDefault="0099736D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Баксан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99736D" w:rsidRPr="00831E29" w:rsidRDefault="0099736D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9736D" w:rsidRPr="00831E29" w:rsidRDefault="0099736D" w:rsidP="009F7774">
            <w:pPr>
              <w:spacing w:after="0"/>
              <w:jc w:val="center"/>
            </w:pPr>
            <w:r w:rsidRPr="00831E2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99736D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99736D" w:rsidRPr="00831E29" w:rsidRDefault="0099736D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Прохладный</w:t>
            </w:r>
          </w:p>
        </w:tc>
        <w:tc>
          <w:tcPr>
            <w:tcW w:w="1717" w:type="dxa"/>
            <w:vAlign w:val="center"/>
          </w:tcPr>
          <w:p w:rsidR="0099736D" w:rsidRPr="00831E29" w:rsidRDefault="0099736D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9736D" w:rsidRPr="00831E29" w:rsidRDefault="0099736D" w:rsidP="009F7774">
            <w:pPr>
              <w:spacing w:after="0"/>
              <w:jc w:val="center"/>
            </w:pPr>
            <w:r w:rsidRPr="00831E2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Атажукино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Баксаненок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Верхний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Куркужин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Жанхотеко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Заюково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Исламей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Кишпек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9F7774" w:rsidRDefault="00CA0F18" w:rsidP="009F7774">
            <w:pPr>
              <w:spacing w:before="60" w:afterLines="60" w:after="144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F77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Сельское поселение Кременчуг-</w:t>
            </w:r>
            <w:proofErr w:type="spellStart"/>
            <w:r w:rsidRPr="009F77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="009F7774" w:rsidRPr="009F77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Куба-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Куба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Сельское поселение Нижний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Куркужин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Псыхурей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Псычох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Залукокоаже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Белокаменское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Зольское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Каменномостское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Камлюково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Кичмалка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Малка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Приречное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Сармаково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Совхозное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Хабаз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Шордаково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Этоко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Залукодес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Псынадаха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Светловодское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Анзорей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Аргудан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Верхний Лескен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Второй Лескен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Ерокко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Озрек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Ташлы-Тала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Урух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Хатуей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Майский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станица Александровская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Октябрьское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Котляревская</w:t>
            </w:r>
            <w:proofErr w:type="spellEnd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Ново-Ивановское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Алтуд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Екатериноградская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Карагач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Малакановское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Ново-Полтавское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Приближная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Пролетарское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Псыншоко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Советское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Благовещенка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Дальнее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Заречное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Красносельское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Прималкинское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станица Солдатская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Ульяновское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Учебное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Черниговское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Янтарное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Терек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Белоглинское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Верхний Курп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Дейское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Джулат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Инаркой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Интернациональное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Нижний Курп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Урожайное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Хамидие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Арик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Верхний Акбаш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Красноармейское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Новая Балкария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Ново-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Хамидие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Плановское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Тамбовское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Терекское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Нарткала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Герменчик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Кахун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Морзох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Нижний Черек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Псыгансу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Псынабо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Старый Черек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Урвань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Черная Речка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Шитхала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Псыкод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Чегем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поселок Звездный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Лечинкай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Нижний Чегем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Хушто</w:t>
            </w:r>
            <w:proofErr w:type="spellEnd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-Сырт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Чегем-Второй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Шалушка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Верхне-Чегемское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Нартан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Яникой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Кашхатау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Аушигер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Бабугент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Безенги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Верхняя Балкария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Верхняя Жемтала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Герпегеж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Жемтала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Зарагиж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Карасу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Тырныауз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Бедык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Былым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Верхний Баксан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Кенделен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vAlign w:val="center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Лашкута</w:t>
            </w:r>
            <w:proofErr w:type="spellEnd"/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A0F18" w:rsidRPr="00831E29" w:rsidTr="009F7774">
        <w:trPr>
          <w:cantSplit/>
          <w:trHeight w:val="20"/>
        </w:trPr>
        <w:tc>
          <w:tcPr>
            <w:tcW w:w="5353" w:type="dxa"/>
            <w:shd w:val="clear" w:color="auto" w:fill="auto"/>
            <w:hideMark/>
          </w:tcPr>
          <w:p w:rsidR="00CA0F18" w:rsidRPr="00831E29" w:rsidRDefault="00CA0F18" w:rsidP="009F7774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Эльбрус</w:t>
            </w:r>
            <w:r w:rsidR="009F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CA0F18" w:rsidRPr="00831E29" w:rsidRDefault="00CA0F18" w:rsidP="009F7774">
            <w:pPr>
              <w:spacing w:after="0"/>
              <w:jc w:val="center"/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A0F18" w:rsidRDefault="00CA0F18" w:rsidP="009F7774">
            <w:pPr>
              <w:spacing w:after="0"/>
              <w:jc w:val="center"/>
            </w:pPr>
            <w:r w:rsidRPr="00112C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</w:tbl>
    <w:p w:rsidR="00657463" w:rsidRDefault="00657463" w:rsidP="00657463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before="360" w:after="240" w:line="216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57463" w:rsidRDefault="0065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4A1B" w:rsidRPr="00831E29" w:rsidRDefault="002A4A1B" w:rsidP="00F110E8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before="360" w:after="240" w:line="216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31E29">
        <w:rPr>
          <w:rFonts w:ascii="Times New Roman" w:hAnsi="Times New Roman" w:cs="Times New Roman"/>
          <w:sz w:val="28"/>
          <w:szCs w:val="28"/>
        </w:rPr>
        <w:t xml:space="preserve">Обоснование величины установленных </w:t>
      </w:r>
      <w:r w:rsidR="00A61C5E" w:rsidRPr="00831E29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831E29">
        <w:rPr>
          <w:rFonts w:ascii="Times New Roman" w:hAnsi="Times New Roman" w:cs="Times New Roman"/>
          <w:sz w:val="28"/>
          <w:szCs w:val="28"/>
        </w:rPr>
        <w:t xml:space="preserve">предельных (максимальных) индексов изменения размера вносимой </w:t>
      </w:r>
      <w:r w:rsidR="00A61C5E" w:rsidRPr="00831E29">
        <w:rPr>
          <w:rFonts w:ascii="Times New Roman" w:hAnsi="Times New Roman" w:cs="Times New Roman"/>
          <w:sz w:val="28"/>
          <w:szCs w:val="28"/>
        </w:rPr>
        <w:br/>
      </w:r>
      <w:r w:rsidRPr="00831E29">
        <w:rPr>
          <w:rFonts w:ascii="Times New Roman" w:hAnsi="Times New Roman" w:cs="Times New Roman"/>
          <w:sz w:val="28"/>
          <w:szCs w:val="28"/>
        </w:rPr>
        <w:t xml:space="preserve">гражданами платы за коммунальные услуги в муниципальных </w:t>
      </w:r>
      <w:r w:rsidR="00A61C5E" w:rsidRPr="00831E29">
        <w:rPr>
          <w:rFonts w:ascii="Times New Roman" w:hAnsi="Times New Roman" w:cs="Times New Roman"/>
          <w:sz w:val="28"/>
          <w:szCs w:val="28"/>
        </w:rPr>
        <w:br/>
      </w:r>
      <w:r w:rsidRPr="00831E29">
        <w:rPr>
          <w:rFonts w:ascii="Times New Roman" w:hAnsi="Times New Roman" w:cs="Times New Roman"/>
          <w:sz w:val="28"/>
          <w:szCs w:val="28"/>
        </w:rPr>
        <w:t>образованиях Кабард</w:t>
      </w:r>
      <w:r w:rsidR="0009791E" w:rsidRPr="00831E29">
        <w:rPr>
          <w:rFonts w:ascii="Times New Roman" w:hAnsi="Times New Roman" w:cs="Times New Roman"/>
          <w:sz w:val="28"/>
          <w:szCs w:val="28"/>
        </w:rPr>
        <w:t xml:space="preserve">ино-Балкарской Республики на 2020 </w:t>
      </w:r>
      <w:r w:rsidRPr="00831E29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pPr w:leftFromText="180" w:rightFromText="180" w:vertAnchor="text" w:horzAnchor="margin" w:tblpY="16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06"/>
        <w:gridCol w:w="6116"/>
      </w:tblGrid>
      <w:tr w:rsidR="009E1CAE" w:rsidRPr="00831E29" w:rsidTr="00FC3D94">
        <w:trPr>
          <w:trHeight w:val="20"/>
        </w:trPr>
        <w:tc>
          <w:tcPr>
            <w:tcW w:w="675" w:type="dxa"/>
          </w:tcPr>
          <w:p w:rsidR="009E1CAE" w:rsidRPr="00831E29" w:rsidRDefault="009E1CAE" w:rsidP="00FC3D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№ </w:t>
            </w:r>
            <w:r w:rsidR="00FC3D9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6116" w:type="dxa"/>
            <w:vAlign w:val="center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муниципальные образования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индексы рассчитаны в соответствии </w:t>
            </w:r>
            <w:r w:rsidR="00F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апреля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 на основании индексов изменения размера вносимой гражданами платы 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коммунальные услуги в среднем по субъектам Российской Федерации на 2020 год, утвержденных распоряжением Правительства Российской Федерации 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октября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2556-р, и предельно допустимых отклонений по отдельным муниципальным образованиям от величины у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казанных индексов, утвержденных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Правительства Российской Федерации 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2490-р.</w:t>
            </w:r>
          </w:p>
          <w:p w:rsidR="009E1CAE" w:rsidRPr="00831E29" w:rsidRDefault="009E1CAE" w:rsidP="009E1CAE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темпы изменения тарифов на коммунальные услуги определены с учетом параметров Прогноза социально-экономического развития Российской Федерации на период до 2024 года: электрическая энергия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5%, природный газ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3%.</w:t>
            </w:r>
          </w:p>
          <w:p w:rsidR="009E1CAE" w:rsidRPr="00831E29" w:rsidRDefault="009E1CAE" w:rsidP="009E1CAE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Индексация тарифов на услуги водоснабжения, водоотведения, теплоснабжения и услуги по обращению с твердыми коммунальными отходами произведена </w:t>
            </w:r>
            <w:r w:rsidR="00F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прогнозного роста, в рамках установленных пределов, с учетом введения долгосрочных тарифов.</w:t>
            </w:r>
          </w:p>
          <w:p w:rsidR="009E1CAE" w:rsidRPr="00831E29" w:rsidRDefault="009E1CAE" w:rsidP="009E1CAE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2020 год </w:t>
            </w:r>
            <w:r w:rsidRPr="009F77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прогнозируются на уровне 2019 года и учтены в соответствии с:</w:t>
            </w:r>
          </w:p>
          <w:p w:rsidR="009E1CAE" w:rsidRPr="00831E29" w:rsidRDefault="009E1CAE" w:rsidP="009E1CAE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Государственного комитета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Кабардино-Балкарской Республики по энергетике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тарифам от</w:t>
            </w:r>
            <w:r w:rsidR="003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2014 г. № 9 и приказом Государственного комитета Кабардино-Балкарской Республики по энергетике, тарифам и жилищному надзору от 15 июня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7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Государственного комитета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Кабардино-Балкарской Республики по энергетике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тарифам от</w:t>
            </w:r>
            <w:r w:rsidR="003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2014 г.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</w:t>
            </w:r>
            <w:r w:rsidR="00F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водоотведение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Государственного комитета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Кабардино-Балкарской Республики по энергетике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тарифам от</w:t>
            </w:r>
            <w:r w:rsidR="003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2014 г. №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Государственного комитета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Кабардино-Балкарской Республики по энергетике, тарифам и жилищному надзору от 27 декабря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F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инфраструктуры </w:t>
            </w:r>
            <w:r w:rsidR="00F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цифрового развития Кабардино-Балкарской Республики от 5 октября 2018 г. № 79-П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твердыми коммунальными отходами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1CAE" w:rsidRPr="00831E29" w:rsidRDefault="009E1CAE" w:rsidP="0035166B">
            <w:pPr>
              <w:spacing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Тарифы на коммунальные услуги на 2020 год будут установлены с 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календарной разбивкой, с ростом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1 июля 2020 г.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Нальчик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hAnsi="Times New Roman" w:cs="Times New Roman"/>
                <w:sz w:val="24"/>
                <w:szCs w:val="24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горячим водоснабжением, холодным водоснабжением, водоотведением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1CAE" w:rsidRPr="00831E29" w:rsidRDefault="009E1CAE" w:rsidP="009E1CAE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F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F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262 чел.;</w:t>
            </w:r>
          </w:p>
          <w:p w:rsidR="009E1CAE" w:rsidRPr="00831E29" w:rsidRDefault="009E1CAE" w:rsidP="009E1CAE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0,0010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изменение размера платы </w:t>
            </w:r>
            <w:r w:rsidR="00FC3D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1E29">
              <w:rPr>
                <w:rFonts w:ascii="Times New Roman" w:hAnsi="Times New Roman" w:cs="Times New Roman"/>
                <w:sz w:val="24"/>
                <w:szCs w:val="24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F8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1E2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31E29">
              <w:t xml:space="preserve"> </w:t>
            </w:r>
            <w:r w:rsidRPr="00831E29">
              <w:rPr>
                <w:rFonts w:ascii="Times New Roman" w:hAnsi="Times New Roman" w:cs="Times New Roman"/>
                <w:sz w:val="24"/>
                <w:szCs w:val="24"/>
              </w:rPr>
              <w:t>265037 чел.;</w:t>
            </w:r>
          </w:p>
          <w:p w:rsidR="009E1CAE" w:rsidRPr="00831E29" w:rsidRDefault="009E1CAE" w:rsidP="00F80292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F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0,9990</w:t>
            </w:r>
            <w:r w:rsidR="00F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Кабардино-Балкарской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0,3061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Баксан</w:t>
            </w:r>
          </w:p>
        </w:tc>
        <w:tc>
          <w:tcPr>
            <w:tcW w:w="6116" w:type="dxa"/>
          </w:tcPr>
          <w:p w:rsidR="009E1CAE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горячим водоснабжением, холодным водоснабжением,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водоотведением; 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F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F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0,0052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58438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0,9948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0,0675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Прохладный</w:t>
            </w:r>
          </w:p>
        </w:tc>
        <w:tc>
          <w:tcPr>
            <w:tcW w:w="6116" w:type="dxa"/>
          </w:tcPr>
          <w:p w:rsidR="009E1CAE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горячим водоснабжением, холодным водоснабжением,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водоотведением; 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0,0042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57612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0,9958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Атажукино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электроснабжением, централизованным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0,0166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5804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0,9834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Баксаненок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0,0181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7531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0,981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Верхний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Куркужин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0,0318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3013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0,9682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Жанхотеко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застройки с электроснабжением;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0,0624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1202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0,9376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D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Заюково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4D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11382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0,976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Исламей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0,0323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11519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0,9677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Кишпек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0,0204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4756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0,9796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Кременчуг-</w:t>
            </w:r>
            <w:proofErr w:type="spellStart"/>
            <w:r w:rsidRPr="00285F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Константиновское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1330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0,961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Куба-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0,0155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2979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0,9845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Куба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C41ECE">
            <w:pPr>
              <w:spacing w:before="40" w:after="4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2AA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0,0198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5090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0,9802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Нижний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Куркужин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2AA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3582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0,971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Псыхурей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2AA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0,0382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2395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0,9618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Псычох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централизованным отоплением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2AA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чел.;</w:t>
            </w:r>
          </w:p>
          <w:p w:rsidR="00D42C12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0,0521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1018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0,9479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Залукокоаже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2AA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0,0372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9625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0,9628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Белокаменское</w:t>
            </w:r>
            <w:proofErr w:type="spellEnd"/>
          </w:p>
        </w:tc>
        <w:tc>
          <w:tcPr>
            <w:tcW w:w="6116" w:type="dxa"/>
          </w:tcPr>
          <w:p w:rsidR="00422AAD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2AA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0,0298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587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0,9702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Зольское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2AA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0,0095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1453 чел.;</w:t>
            </w:r>
          </w:p>
          <w:p w:rsidR="009E1CAE" w:rsidRPr="00831E29" w:rsidRDefault="009E1CAE" w:rsidP="00422AA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0,9905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Каменномостское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2AA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0,0451</w:t>
            </w:r>
            <w:r w:rsidR="004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5523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0,9549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Камлюково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0,0836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2083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0,9164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Кичмалка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0,0337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1491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0,9663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Малка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0,0648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6447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0,9352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Приречное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0,0824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1047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0,9176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Сармаково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0,0304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7932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0,9696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0,0092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Совхозное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0,0441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650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0,9559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Хабаз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0,0112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1673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0,9888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Шордаково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1603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0,9402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Этоко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803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0,971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Залукодес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0,1012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1715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0,8988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Псынадаха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0,1344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2531 чел.;</w:t>
            </w:r>
          </w:p>
          <w:p w:rsidR="009E1CAE" w:rsidRPr="00831E29" w:rsidRDefault="009E1CAE" w:rsidP="00B22706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0,8656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Светловодское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2706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0,0727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B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1838 чел.;</w:t>
            </w:r>
          </w:p>
          <w:p w:rsidR="009E1CAE" w:rsidRPr="00831E29" w:rsidRDefault="009E1CAE" w:rsidP="00807A1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0,9273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Анзорей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7A1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0,0191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6915 чел.;</w:t>
            </w:r>
          </w:p>
          <w:p w:rsidR="009E1CAE" w:rsidRPr="00831E29" w:rsidRDefault="009E1CAE" w:rsidP="00807A1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0,9809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Аргудан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7A1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0,0132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8800 чел.;</w:t>
            </w:r>
          </w:p>
          <w:p w:rsidR="009E1CAE" w:rsidRPr="00831E29" w:rsidRDefault="009E1CAE" w:rsidP="00807A1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0,9868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0,0102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Верхний Лескен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7A1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0,1338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123 чел.;</w:t>
            </w:r>
          </w:p>
          <w:p w:rsidR="009E1CAE" w:rsidRPr="00831E29" w:rsidRDefault="009E1CAE" w:rsidP="00807A1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0,8662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Лескен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7A1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0,0921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2130 чел.;</w:t>
            </w:r>
          </w:p>
          <w:p w:rsidR="009E1CAE" w:rsidRPr="00831E29" w:rsidRDefault="009E1CAE" w:rsidP="00807A1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0,9079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Ерокко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7A1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0,0062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805 чел.;</w:t>
            </w:r>
          </w:p>
          <w:p w:rsidR="009E1CAE" w:rsidRPr="00831E29" w:rsidRDefault="009E1CAE" w:rsidP="00807A1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0,9938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Озрек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7A1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0,0355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1384 чел.;</w:t>
            </w:r>
          </w:p>
          <w:p w:rsidR="009E1CAE" w:rsidRPr="00831E29" w:rsidRDefault="009E1CAE" w:rsidP="00807A1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0,9645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Ташлы-Тала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7A1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0,0077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644 чел.;</w:t>
            </w:r>
          </w:p>
          <w:p w:rsidR="009E1CAE" w:rsidRPr="00831E29" w:rsidRDefault="009E1CAE" w:rsidP="00807A1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0,9923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Урух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80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7A1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4329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0,9977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Хатуей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0,0638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3507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0,9362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Майский</w:t>
            </w:r>
          </w:p>
        </w:tc>
        <w:tc>
          <w:tcPr>
            <w:tcW w:w="6116" w:type="dxa"/>
          </w:tcPr>
          <w:p w:rsidR="009E1CAE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горячим водоснабжением, холодным водоснабжением,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водоотведением; 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27698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0,998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0,0320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станица Александровская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водоснабжением.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3682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0,996</w:t>
            </w:r>
            <w:r w:rsidR="0088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Октябрьское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0,0062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968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0,9938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Котляревская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0,0454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3193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0,9546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Ново-Ивановское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водоснабжением, водоотведением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0,0392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3043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0,9608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Алтуд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5476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0,9956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9E1C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Екатериноградская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водоснабжением.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3371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0,9956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Карагач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0,0058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6000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0,9942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Малакановское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0,0113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438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C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0,9887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Ново-Полтавское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0,0102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1169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0,9898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Приближная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0,0139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1706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0,9861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Пролетарское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0,0313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2384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0,9687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Псыншоко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0,0284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683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0,9716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Советское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0,0331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351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0,9669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Благовещенка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1871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0,992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Дальнее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0,0048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1046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0,9952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Заречное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0,0424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1173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0,9576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Красносельское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2198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0,9977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Прималкинское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6348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0,9981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станица Солдатская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лением,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5032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0,999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0,0058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Ульяновское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1365 чел.;</w:t>
            </w:r>
          </w:p>
          <w:p w:rsidR="009E1CAE" w:rsidRPr="00831E29" w:rsidRDefault="009E1CAE" w:rsidP="004069F3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0,992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Учебное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водоснабжением, водоотведением;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9F3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0,0052</w:t>
            </w:r>
            <w:r w:rsidR="004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1919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0,994</w:t>
            </w:r>
            <w:r w:rsidR="0088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Черниговское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0,0054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921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0,9946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Янтарное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водоснабжением, водоотведением;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0,0241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1417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0,9759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Терек</w:t>
            </w:r>
          </w:p>
        </w:tc>
        <w:tc>
          <w:tcPr>
            <w:tcW w:w="6116" w:type="dxa"/>
          </w:tcPr>
          <w:p w:rsidR="009E1CAE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горячим водоснабжением, холодным водоснабжением,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водоотведением; 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19471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0,9991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Белоглинское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0,1398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357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0,8602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Верхний Курп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8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0,0034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1468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0,9966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Дейское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водоснабжением, водоотведением;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4692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0,9974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Джулат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коммунальные услуги в отношении которого равно (или менее) установленному индексу по субъекту Российской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proofErr w:type="spellEnd"/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222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0,8571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Инаркой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0,0034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1458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0,9966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ind w:right="-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 w:rsidRPr="009E1C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Интернациональное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централизованным отоплением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0,0166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297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0,9834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Нижний Курп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0,0039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1293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0,9961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Урожайное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1990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0,9975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Хамидие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0,0164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1684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0,9836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Арик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централизованным отоплением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2828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0,9982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Верхний Акбаш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индексу: 51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0,0165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3042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0,9835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Красноармейское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водоснабжением, водоотведением;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0,0154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2501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0,9846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Балкария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1116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0,9955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Хамидие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0,0119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662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0,9881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Плановское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88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3378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0,9843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Тамбовское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0,0151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1824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0,9849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Терекское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0,0248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1970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0,9752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Нарткала</w:t>
            </w:r>
          </w:p>
        </w:tc>
        <w:tc>
          <w:tcPr>
            <w:tcW w:w="6116" w:type="dxa"/>
          </w:tcPr>
          <w:p w:rsidR="009E1CAE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горячим водоснабжением, холодным водоснабжением,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водоотведением; 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7A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30686 чел.;</w:t>
            </w:r>
          </w:p>
          <w:p w:rsidR="009E1CAE" w:rsidRPr="00831E29" w:rsidRDefault="009E1CAE" w:rsidP="00465F7A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0,9994</w:t>
            </w:r>
            <w:r w:rsidR="0046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Герменчик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0,0292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4049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0,9708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Кахун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7924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0,9987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0,0092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Морзох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0,0175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1182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0,9825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Нижний Черек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0,0129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3205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0,9871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Псыгансу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6658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Псынабо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0,0155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1649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0,9845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Старый Черек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0,0159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6687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0,9841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Урвань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0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0,0182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5662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0,9818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Речка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2680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0,993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0,0031.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Шитхала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0,0164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1197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0,9836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0,0014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Псыкод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0,0245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1672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0,9755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Чегем</w:t>
            </w:r>
          </w:p>
        </w:tc>
        <w:tc>
          <w:tcPr>
            <w:tcW w:w="6116" w:type="dxa"/>
          </w:tcPr>
          <w:p w:rsidR="009E1CAE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горячим водоснабжением, холодным водоснабжением,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водоотведением; 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18127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0,9982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Звездный</w:t>
            </w:r>
          </w:p>
        </w:tc>
        <w:tc>
          <w:tcPr>
            <w:tcW w:w="6116" w:type="dxa"/>
          </w:tcPr>
          <w:p w:rsidR="009E1CAE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горячим водоснабжением, холодным водоснабжением,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водоотведением; 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0,0693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1290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0,9307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8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Лечинкай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водоснабжением, водоотведением;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0,0042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4242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0,9958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0,0049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Нижний Чегем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1912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0,9508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Хушто</w:t>
            </w:r>
            <w:proofErr w:type="spellEnd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-Сырт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0,0059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843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0,9941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Чегем-Второй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0,0423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10980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0,9577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Шалушка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водоснабжением, водоотведением;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0,0036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10950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0,9964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0,0126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Верхне-Чегемское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0,0178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1103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0,9822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Нартан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13071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0,9989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Яникой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5733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0,991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0,0066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Кашхатау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водоснабжением, водоотведением;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0,0316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5358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0,9684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0,0062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Аушигер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F8D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0,0095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4901 чел.;</w:t>
            </w:r>
          </w:p>
          <w:p w:rsidR="009E1CAE" w:rsidRPr="00831E29" w:rsidRDefault="009E1CAE" w:rsidP="00296F8D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0,9905</w:t>
            </w:r>
            <w:r w:rsidR="0029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Бабугент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холодным водоснабжением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0,0213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3534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0,9787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Безенги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0,1352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902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0,8648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Верхняя Балкария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0,0376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4144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0,9624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0,0048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Верхняя Жемтала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0,1369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1425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0,8631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Герпегеж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0,1348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1117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0,8652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Жемтала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0,0364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3205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0,9636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0,0037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Зарагиж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1593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0,936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Карасу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463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0,867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Тырныауз</w:t>
            </w:r>
          </w:p>
        </w:tc>
        <w:tc>
          <w:tcPr>
            <w:tcW w:w="6116" w:type="dxa"/>
          </w:tcPr>
          <w:p w:rsidR="009E1CAE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горячим водоснабжением, холодным водоснабжением,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водоотведением; 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0,0267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20016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0,9733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Бедык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449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– 0,989,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Былым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0,0137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коммунальные услуги в отношении которого равно (или менее) установленному индексу по субъекту Российской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proofErr w:type="spellEnd"/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2021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0,9863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Верхний Баксан</w:t>
            </w:r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0,0125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475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0,9875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,0005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Кенделен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предельного индекса: жилые дома частной застройки с электроснабжением, централизованным холодным водоснабжением;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0,0286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6184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0,9714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0,0071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Лашкута</w:t>
            </w:r>
            <w:proofErr w:type="spellEnd"/>
          </w:p>
        </w:tc>
        <w:tc>
          <w:tcPr>
            <w:tcW w:w="6116" w:type="dxa"/>
          </w:tcPr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коммунальных услуг и тип благоустройства, которому соответствует значение предельного индекса: жилые дома частной застройки с электроснабжением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0,1346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675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0,8654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</w:t>
            </w:r>
          </w:p>
        </w:tc>
      </w:tr>
      <w:tr w:rsidR="009E1CAE" w:rsidRPr="00831E29" w:rsidTr="009E1CAE">
        <w:trPr>
          <w:trHeight w:val="20"/>
        </w:trPr>
        <w:tc>
          <w:tcPr>
            <w:tcW w:w="675" w:type="dxa"/>
          </w:tcPr>
          <w:p w:rsidR="009E1CAE" w:rsidRPr="009E1CAE" w:rsidRDefault="009E1CAE" w:rsidP="009E1CA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9E1CAE" w:rsidRPr="00831E29" w:rsidRDefault="009E1CAE" w:rsidP="009E1C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Эльбрус</w:t>
            </w:r>
          </w:p>
        </w:tc>
        <w:tc>
          <w:tcPr>
            <w:tcW w:w="6116" w:type="dxa"/>
          </w:tcPr>
          <w:p w:rsidR="009E1CAE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индекса: многоквартирные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электроснабжением, централизованным отоплением, горячим водоснабжением, холодным водоснабжением,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водоотведением; 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темпы изменения тарифов на коммунальные услуги: в соответствии с параметрами, указанными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потребления коммунальных услуг: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правовыми актами, указанными в пункте 1 обоснования;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для которого изменение размера платы равно установленному предельному индексу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A45"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чел.;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 отношении которого изменение размера платы за коммунальные услуги равно установленному предельному индексу, в общей численности населения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0,0085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1CAE" w:rsidRPr="00831E29" w:rsidRDefault="009E1CAE" w:rsidP="009E1CAE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5148 чел.;</w:t>
            </w:r>
          </w:p>
          <w:p w:rsidR="009E1CAE" w:rsidRPr="00831E29" w:rsidRDefault="009E1CAE" w:rsidP="001C3A45">
            <w:pPr>
              <w:spacing w:before="40" w:after="4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изменение размера платы </w:t>
            </w:r>
            <w:r w:rsidR="0058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 в отношении которого равно (или менее) установленному индексу по субъекту Российской Федерации, в общей численности населения на территории муниципального образования – 0,9915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Кабардино-Балкарской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0,0059</w:t>
            </w:r>
          </w:p>
        </w:tc>
      </w:tr>
    </w:tbl>
    <w:p w:rsidR="002A4A1B" w:rsidRPr="00831E29" w:rsidRDefault="002A4A1B" w:rsidP="001F42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CAE" w:rsidRDefault="009E1CAE" w:rsidP="001F42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2D1" w:rsidRPr="001F42D1" w:rsidRDefault="001F42D1" w:rsidP="00CA3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42D1" w:rsidRPr="001F42D1" w:rsidSect="00FC3D94">
      <w:headerReference w:type="default" r:id="rId8"/>
      <w:pgSz w:w="11906" w:h="16838" w:code="9"/>
      <w:pgMar w:top="1361" w:right="1418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2A" w:rsidRDefault="00D8022A" w:rsidP="009F6649">
      <w:pPr>
        <w:spacing w:after="0" w:line="240" w:lineRule="auto"/>
      </w:pPr>
      <w:r>
        <w:separator/>
      </w:r>
    </w:p>
  </w:endnote>
  <w:endnote w:type="continuationSeparator" w:id="0">
    <w:p w:rsidR="00D8022A" w:rsidRDefault="00D8022A" w:rsidP="009F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2A" w:rsidRDefault="00D8022A" w:rsidP="009F6649">
      <w:pPr>
        <w:spacing w:after="0" w:line="240" w:lineRule="auto"/>
      </w:pPr>
      <w:r>
        <w:separator/>
      </w:r>
    </w:p>
  </w:footnote>
  <w:footnote w:type="continuationSeparator" w:id="0">
    <w:p w:rsidR="00D8022A" w:rsidRDefault="00D8022A" w:rsidP="009F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389039"/>
      <w:docPartObj>
        <w:docPartGallery w:val="Page Numbers (Top of Page)"/>
        <w:docPartUnique/>
      </w:docPartObj>
    </w:sdtPr>
    <w:sdtEndPr/>
    <w:sdtContent>
      <w:p w:rsidR="00465F7A" w:rsidRDefault="00465F7A">
        <w:pPr>
          <w:pStyle w:val="a4"/>
          <w:jc w:val="center"/>
        </w:pPr>
        <w:r w:rsidRPr="009F66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66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66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74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66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5F7A" w:rsidRDefault="00465F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724A"/>
    <w:multiLevelType w:val="hybridMultilevel"/>
    <w:tmpl w:val="B2E47F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D43A5C"/>
    <w:multiLevelType w:val="hybridMultilevel"/>
    <w:tmpl w:val="4538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32683"/>
    <w:multiLevelType w:val="hybridMultilevel"/>
    <w:tmpl w:val="2674AFE8"/>
    <w:lvl w:ilvl="0" w:tplc="CACCAB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AC5654"/>
    <w:multiLevelType w:val="hybridMultilevel"/>
    <w:tmpl w:val="1848D020"/>
    <w:lvl w:ilvl="0" w:tplc="04190013">
      <w:start w:val="1"/>
      <w:numFmt w:val="upperRoman"/>
      <w:lvlText w:val="%1."/>
      <w:lvlJc w:val="righ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7130124"/>
    <w:multiLevelType w:val="hybridMultilevel"/>
    <w:tmpl w:val="BD90AD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A4"/>
    <w:rsid w:val="0000221F"/>
    <w:rsid w:val="00012B6C"/>
    <w:rsid w:val="00015D76"/>
    <w:rsid w:val="0006696D"/>
    <w:rsid w:val="00080477"/>
    <w:rsid w:val="0009791E"/>
    <w:rsid w:val="000A04C5"/>
    <w:rsid w:val="000A186D"/>
    <w:rsid w:val="000A33AE"/>
    <w:rsid w:val="000A52AC"/>
    <w:rsid w:val="000A5BA6"/>
    <w:rsid w:val="000D41F7"/>
    <w:rsid w:val="000D7EF1"/>
    <w:rsid w:val="000F7B69"/>
    <w:rsid w:val="000F7B75"/>
    <w:rsid w:val="00135610"/>
    <w:rsid w:val="00142CD7"/>
    <w:rsid w:val="001514B1"/>
    <w:rsid w:val="00154273"/>
    <w:rsid w:val="001642EA"/>
    <w:rsid w:val="001942D0"/>
    <w:rsid w:val="00196C1B"/>
    <w:rsid w:val="001A4926"/>
    <w:rsid w:val="001A777D"/>
    <w:rsid w:val="001B08C2"/>
    <w:rsid w:val="001B5528"/>
    <w:rsid w:val="001C3A45"/>
    <w:rsid w:val="001D717A"/>
    <w:rsid w:val="001F06D9"/>
    <w:rsid w:val="001F42D1"/>
    <w:rsid w:val="001F6DD4"/>
    <w:rsid w:val="00203176"/>
    <w:rsid w:val="00205D16"/>
    <w:rsid w:val="002207E8"/>
    <w:rsid w:val="00235E38"/>
    <w:rsid w:val="00266DF2"/>
    <w:rsid w:val="0028353D"/>
    <w:rsid w:val="00285F50"/>
    <w:rsid w:val="00286BE4"/>
    <w:rsid w:val="00296F8D"/>
    <w:rsid w:val="002A4A1B"/>
    <w:rsid w:val="002F0491"/>
    <w:rsid w:val="00305FDF"/>
    <w:rsid w:val="00310E55"/>
    <w:rsid w:val="00327FFD"/>
    <w:rsid w:val="00344D01"/>
    <w:rsid w:val="00344F8B"/>
    <w:rsid w:val="0035166B"/>
    <w:rsid w:val="0036239F"/>
    <w:rsid w:val="00367A7B"/>
    <w:rsid w:val="00393D7C"/>
    <w:rsid w:val="00396B37"/>
    <w:rsid w:val="003B15FE"/>
    <w:rsid w:val="003C37C5"/>
    <w:rsid w:val="003C7701"/>
    <w:rsid w:val="003D73AD"/>
    <w:rsid w:val="003E118F"/>
    <w:rsid w:val="003F11F4"/>
    <w:rsid w:val="003F1C80"/>
    <w:rsid w:val="003F5DA9"/>
    <w:rsid w:val="003F6BF5"/>
    <w:rsid w:val="004028FA"/>
    <w:rsid w:val="004069F3"/>
    <w:rsid w:val="00410ABD"/>
    <w:rsid w:val="00422AAD"/>
    <w:rsid w:val="0042374E"/>
    <w:rsid w:val="004328D7"/>
    <w:rsid w:val="00440F54"/>
    <w:rsid w:val="004635D9"/>
    <w:rsid w:val="0046400B"/>
    <w:rsid w:val="00465F7A"/>
    <w:rsid w:val="004705AE"/>
    <w:rsid w:val="004A1F32"/>
    <w:rsid w:val="004D0BB4"/>
    <w:rsid w:val="004D1D0D"/>
    <w:rsid w:val="004D4F94"/>
    <w:rsid w:val="004D68F1"/>
    <w:rsid w:val="004E4298"/>
    <w:rsid w:val="004E6FBE"/>
    <w:rsid w:val="00543C15"/>
    <w:rsid w:val="00550880"/>
    <w:rsid w:val="00556441"/>
    <w:rsid w:val="00581ED3"/>
    <w:rsid w:val="00583B1F"/>
    <w:rsid w:val="00586B3C"/>
    <w:rsid w:val="005A14E1"/>
    <w:rsid w:val="005B68F4"/>
    <w:rsid w:val="005D0212"/>
    <w:rsid w:val="005E15CB"/>
    <w:rsid w:val="005F20B4"/>
    <w:rsid w:val="005F2BBC"/>
    <w:rsid w:val="006063AE"/>
    <w:rsid w:val="00652D47"/>
    <w:rsid w:val="00657463"/>
    <w:rsid w:val="006630A8"/>
    <w:rsid w:val="00674958"/>
    <w:rsid w:val="0068200E"/>
    <w:rsid w:val="00683DE0"/>
    <w:rsid w:val="006843E6"/>
    <w:rsid w:val="00686B80"/>
    <w:rsid w:val="006B40CF"/>
    <w:rsid w:val="006B5163"/>
    <w:rsid w:val="006C03D5"/>
    <w:rsid w:val="006D48DF"/>
    <w:rsid w:val="006D4B22"/>
    <w:rsid w:val="006E168D"/>
    <w:rsid w:val="006F3284"/>
    <w:rsid w:val="006F3C35"/>
    <w:rsid w:val="006F5E0B"/>
    <w:rsid w:val="0071059C"/>
    <w:rsid w:val="0071504A"/>
    <w:rsid w:val="0072369B"/>
    <w:rsid w:val="00732BBC"/>
    <w:rsid w:val="00773DF3"/>
    <w:rsid w:val="007851D7"/>
    <w:rsid w:val="00787C4C"/>
    <w:rsid w:val="007975FA"/>
    <w:rsid w:val="007A3FF7"/>
    <w:rsid w:val="007B0DB4"/>
    <w:rsid w:val="007B7837"/>
    <w:rsid w:val="007C6F43"/>
    <w:rsid w:val="007D377B"/>
    <w:rsid w:val="007E040B"/>
    <w:rsid w:val="007E7AB6"/>
    <w:rsid w:val="007F7141"/>
    <w:rsid w:val="007F740E"/>
    <w:rsid w:val="00807A1A"/>
    <w:rsid w:val="008227EA"/>
    <w:rsid w:val="0082730E"/>
    <w:rsid w:val="00831E29"/>
    <w:rsid w:val="00850693"/>
    <w:rsid w:val="00854007"/>
    <w:rsid w:val="00865592"/>
    <w:rsid w:val="0086680C"/>
    <w:rsid w:val="00881AB1"/>
    <w:rsid w:val="00885AF1"/>
    <w:rsid w:val="008B2A0A"/>
    <w:rsid w:val="008B6880"/>
    <w:rsid w:val="008B74F8"/>
    <w:rsid w:val="008D7660"/>
    <w:rsid w:val="008F277C"/>
    <w:rsid w:val="00904930"/>
    <w:rsid w:val="00916682"/>
    <w:rsid w:val="00917762"/>
    <w:rsid w:val="00917832"/>
    <w:rsid w:val="00924833"/>
    <w:rsid w:val="00940954"/>
    <w:rsid w:val="00953B49"/>
    <w:rsid w:val="009622ED"/>
    <w:rsid w:val="00994BF6"/>
    <w:rsid w:val="0099736D"/>
    <w:rsid w:val="009A6B7B"/>
    <w:rsid w:val="009C1C8B"/>
    <w:rsid w:val="009D43CF"/>
    <w:rsid w:val="009E1CAE"/>
    <w:rsid w:val="009F6649"/>
    <w:rsid w:val="009F7774"/>
    <w:rsid w:val="00A068B9"/>
    <w:rsid w:val="00A136A0"/>
    <w:rsid w:val="00A22273"/>
    <w:rsid w:val="00A2271A"/>
    <w:rsid w:val="00A249A7"/>
    <w:rsid w:val="00A24C49"/>
    <w:rsid w:val="00A35B76"/>
    <w:rsid w:val="00A37BC7"/>
    <w:rsid w:val="00A50920"/>
    <w:rsid w:val="00A6004D"/>
    <w:rsid w:val="00A60E60"/>
    <w:rsid w:val="00A61C5E"/>
    <w:rsid w:val="00A72D5B"/>
    <w:rsid w:val="00A75340"/>
    <w:rsid w:val="00AC1619"/>
    <w:rsid w:val="00AD2345"/>
    <w:rsid w:val="00AD2C08"/>
    <w:rsid w:val="00AD67ED"/>
    <w:rsid w:val="00AD76F9"/>
    <w:rsid w:val="00AD7B65"/>
    <w:rsid w:val="00AE2AE6"/>
    <w:rsid w:val="00AF5A46"/>
    <w:rsid w:val="00B176B1"/>
    <w:rsid w:val="00B17B85"/>
    <w:rsid w:val="00B20231"/>
    <w:rsid w:val="00B22706"/>
    <w:rsid w:val="00B31F96"/>
    <w:rsid w:val="00B34B3A"/>
    <w:rsid w:val="00B37B7A"/>
    <w:rsid w:val="00B41FAA"/>
    <w:rsid w:val="00B66787"/>
    <w:rsid w:val="00B83584"/>
    <w:rsid w:val="00BA10A4"/>
    <w:rsid w:val="00BA5F34"/>
    <w:rsid w:val="00BC5A1E"/>
    <w:rsid w:val="00BD79CD"/>
    <w:rsid w:val="00BF1BFF"/>
    <w:rsid w:val="00BF1F01"/>
    <w:rsid w:val="00C07B00"/>
    <w:rsid w:val="00C14364"/>
    <w:rsid w:val="00C41ECE"/>
    <w:rsid w:val="00C67F67"/>
    <w:rsid w:val="00C67F80"/>
    <w:rsid w:val="00C70A19"/>
    <w:rsid w:val="00C810A1"/>
    <w:rsid w:val="00C93F55"/>
    <w:rsid w:val="00CA0F18"/>
    <w:rsid w:val="00CA3567"/>
    <w:rsid w:val="00CB75AC"/>
    <w:rsid w:val="00CC1D48"/>
    <w:rsid w:val="00CC5D81"/>
    <w:rsid w:val="00CE0248"/>
    <w:rsid w:val="00D026DC"/>
    <w:rsid w:val="00D247C4"/>
    <w:rsid w:val="00D42C12"/>
    <w:rsid w:val="00D66A3C"/>
    <w:rsid w:val="00D741E7"/>
    <w:rsid w:val="00D8022A"/>
    <w:rsid w:val="00DA1DD1"/>
    <w:rsid w:val="00DE0F24"/>
    <w:rsid w:val="00DE45B8"/>
    <w:rsid w:val="00E1212E"/>
    <w:rsid w:val="00E35A93"/>
    <w:rsid w:val="00E37EBA"/>
    <w:rsid w:val="00E56A7D"/>
    <w:rsid w:val="00E60CAB"/>
    <w:rsid w:val="00E67C7B"/>
    <w:rsid w:val="00E861DC"/>
    <w:rsid w:val="00E91017"/>
    <w:rsid w:val="00F110E8"/>
    <w:rsid w:val="00F33AB0"/>
    <w:rsid w:val="00F527BC"/>
    <w:rsid w:val="00F62CEA"/>
    <w:rsid w:val="00F80292"/>
    <w:rsid w:val="00FA28A6"/>
    <w:rsid w:val="00FB14F5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DFF4A-875D-4115-B0E2-3A2FD159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A4"/>
  </w:style>
  <w:style w:type="paragraph" w:styleId="1">
    <w:name w:val="heading 1"/>
    <w:basedOn w:val="a"/>
    <w:next w:val="a"/>
    <w:link w:val="10"/>
    <w:qFormat/>
    <w:rsid w:val="00BA1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BA10A4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6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0A4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A10A4"/>
    <w:rPr>
      <w:rFonts w:ascii="Times New Roman" w:eastAsia="Times New Roman" w:hAnsi="Times New Roman" w:cs="Times New Roman"/>
      <w:b/>
      <w:spacing w:val="60"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0F7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649"/>
  </w:style>
  <w:style w:type="paragraph" w:styleId="a6">
    <w:name w:val="footer"/>
    <w:basedOn w:val="a"/>
    <w:link w:val="a7"/>
    <w:uiPriority w:val="99"/>
    <w:unhideWhenUsed/>
    <w:rsid w:val="009F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649"/>
  </w:style>
  <w:style w:type="paragraph" w:styleId="a8">
    <w:name w:val="Balloon Text"/>
    <w:basedOn w:val="a"/>
    <w:link w:val="a9"/>
    <w:uiPriority w:val="99"/>
    <w:semiHidden/>
    <w:unhideWhenUsed/>
    <w:rsid w:val="00D2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7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0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B50C-2228-49D2-A2DA-A7FD10F1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83</Pages>
  <Words>24814</Words>
  <Characters>141443</Characters>
  <Application>Microsoft Office Word</Application>
  <DocSecurity>0</DocSecurity>
  <Lines>1178</Lines>
  <Paragraphs>331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Значения предельных (максимальных) индексов  изменения размера вносимой граждана</vt:lpstr>
    </vt:vector>
  </TitlesOfParts>
  <Company/>
  <LinksUpToDate>false</LinksUpToDate>
  <CharactersWithSpaces>165926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Галина Г. Кучиева</cp:lastModifiedBy>
  <cp:revision>3</cp:revision>
  <cp:lastPrinted>2019-12-13T13:12:00Z</cp:lastPrinted>
  <dcterms:created xsi:type="dcterms:W3CDTF">2019-12-13T13:06:00Z</dcterms:created>
  <dcterms:modified xsi:type="dcterms:W3CDTF">2019-12-13T13:14:00Z</dcterms:modified>
</cp:coreProperties>
</file>